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FC8CC" w14:textId="77777777" w:rsidR="007B63B9" w:rsidRDefault="007B63B9" w:rsidP="007B63B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9F7216F" w14:textId="02198E2A" w:rsidR="007B63B9" w:rsidRDefault="007B63B9" w:rsidP="007B63B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1262F41" wp14:editId="39B57A1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A8BAC" w14:textId="77777777" w:rsidR="007B63B9" w:rsidRDefault="007B63B9" w:rsidP="007B63B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D5D11FD" w14:textId="77777777" w:rsidR="007B63B9" w:rsidRDefault="007B63B9" w:rsidP="007B63B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687DBD9" w14:textId="74DE9B6B" w:rsidR="007B63B9" w:rsidRDefault="007B63B9" w:rsidP="007B63B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69E69E7D" wp14:editId="1E59C4C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DA10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F5B0045" wp14:editId="2E2302D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0C9D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509CB80" w14:textId="77777777" w:rsidR="007B63B9" w:rsidRDefault="007B63B9" w:rsidP="007B63B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3D0EC22" w14:textId="656541F7" w:rsidR="007B63B9" w:rsidRDefault="007B63B9" w:rsidP="007B63B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13 մայիս 2025թ.</w:t>
      </w:r>
    </w:p>
    <w:p w14:paraId="50FF86ED" w14:textId="34F303A1" w:rsidR="007B63B9" w:rsidRDefault="007B63B9" w:rsidP="007B63B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ՔՐԻՍՏԻՆԵ ԱՓՈՅԱՆԻՆ (ՀԱՐԿ ՎՃԱՐՈՂԻ ՀԱՇՎԱՌՄԱՆ ՀԱՄԱՐ 57292698) ՀԱՅԱՍՏԱՆԻ ՀԱՆՐԱՊԵՏՈՒԹՅԱՆ ՇԻՐԱԿԻ ՄԱՐԶԻ ԱՐԹԻԿ ՀԱՄԱՅՆՔԻ  ԱՐԹԻԿ ՔԱՂԱՔԻ ԲԱՂՐԱՄՅԱՆ ՓՈՂՈՑ 19/11-19/1  ՀԱՍՑԵՈՒՄ ԳՏՆՎՈՂ ԻՐ ԽԱՆՈՒԹԻ ԴԻՄԱՑԻ ՏԱՐԱԾՔՈՒՄ 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ԲԱՑՕԹՅԱ  ՎԱՃԱՌՔ ԿԱԶՄԱԿԵՐՊԵԼՈՒ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5E8233D" w14:textId="0A60D758" w:rsidR="007B63B9" w:rsidRDefault="007B63B9" w:rsidP="007B63B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3-րդ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10-րդ կետով, Հայաստանի Հանրապետության Շիրակի մարզի Արթիկ համայնքի ավագանու  2024 թվականի դեկտեմբերի 16-ի N 236-Ն որոշման հավելված 1-ով և հաշվի առնելով անհատ ձեռնարկատեր Քրիստինե Ափոյանի կողմից 2025 թվականի մայիսի 13-ին ներկայացված N 2609 մտից  հայտը` </w:t>
      </w:r>
    </w:p>
    <w:p w14:paraId="659CBFA3" w14:textId="3BA7BB70" w:rsidR="007B63B9" w:rsidRDefault="007B63B9" w:rsidP="007B63B9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</w:t>
      </w:r>
      <w:r>
        <w:rPr>
          <w:rFonts w:ascii="GHEA Grapalat" w:hAnsi="GHEA Grapalat"/>
          <w:lang w:val="hy-AM"/>
        </w:rPr>
        <w:br/>
        <w:t xml:space="preserve">  1.Տալ թույլտվություն անհատ ձեռնարկատեր Քրիստինե Ափոյանին Հայաստանի Հանրապետության Շիրակի մարզի Արթիկ համայնքի Արթիկ քաղաքի Բաղրամյան փողոց 19/11-19/1 հասցեում գտնվող իր խանութի դիմացի  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 xml:space="preserve">2  քառակուսի մետր մակերեսով </w:t>
      </w:r>
      <w:r w:rsidR="003A3165">
        <w:rPr>
          <w:rFonts w:ascii="GHEA Grapalat" w:hAnsi="GHEA Grapalat"/>
          <w:lang w:val="hy-AM"/>
        </w:rPr>
        <w:t xml:space="preserve">համայնքապատկան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տարածքում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բացօթյա վաճառք կազմակերպելու համար</w:t>
      </w:r>
      <w:r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br/>
        <w:t xml:space="preserve">  2</w:t>
      </w:r>
      <w:r>
        <w:rPr>
          <w:rFonts w:ascii="Times New Roman" w:hAnsi="Times New Roman" w:cs="Times New Roman"/>
          <w:lang w:val="hy-AM"/>
        </w:rPr>
        <w:t>․Թույլտվության ժամկետ սահմանել 2025 թվականի մայիսի 14-ից մինչև 2025 թվականի հունիսի 06-ը։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 3.Սույն  որոշումն ուժի մեջ է մտնում որոշման ընդունման մասին  անհատ ձեռնարկատեր Քրիստինե Ափոյանին իրազեկելու օրվան հաջորդող օրվանից:</w:t>
      </w:r>
    </w:p>
    <w:p w14:paraId="4970C062" w14:textId="77777777" w:rsidR="007B63B9" w:rsidRDefault="007B63B9" w:rsidP="007B63B9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7B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13"/>
    <w:rsid w:val="00230313"/>
    <w:rsid w:val="00365BFF"/>
    <w:rsid w:val="003A3165"/>
    <w:rsid w:val="007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609E"/>
  <w15:chartTrackingRefBased/>
  <w15:docId w15:val="{830EB0BC-80D2-4F75-B727-BF483077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3B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2025-05-13T09:55:00Z</dcterms:created>
  <dcterms:modified xsi:type="dcterms:W3CDTF">2025-05-14T05:32:00Z</dcterms:modified>
</cp:coreProperties>
</file>