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003A" w14:textId="77777777" w:rsidR="00F71710" w:rsidRDefault="00F71710" w:rsidP="00F7171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C0A7D93" w14:textId="28C23C9B" w:rsidR="00F71710" w:rsidRDefault="00F71710" w:rsidP="00F7171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0594356" wp14:editId="476FD81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03557" w14:textId="77777777" w:rsidR="00F71710" w:rsidRDefault="00F71710" w:rsidP="00F7171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68B0247" w14:textId="77777777" w:rsidR="00F71710" w:rsidRDefault="00F71710" w:rsidP="00F7171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DE33610" w14:textId="4B70B25E" w:rsidR="00F71710" w:rsidRDefault="00F71710" w:rsidP="00F7171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8243CF7" wp14:editId="3805A3F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919A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143C7EB" wp14:editId="475D8B9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EFC8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09DB63D" w14:textId="77777777" w:rsidR="00F71710" w:rsidRDefault="00F71710" w:rsidP="00F7171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D65255E" w14:textId="02DB86A1" w:rsidR="00F71710" w:rsidRDefault="00F71710" w:rsidP="00F7171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4C574D81" w14:textId="77777777" w:rsidR="00F71710" w:rsidRDefault="00F71710" w:rsidP="00F7171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ՌԻՄԱ ՀՈՎՀԱՆՆԻՍՅԱՆԻՆ (ՀԱՐԿ ՎՃԱՐՈՂԻ ՀԱՇՎԱՌՄԱՆ ՀԱՄԱՐ 61709934) ՀԱՅԱՍՏԱՆԻ ՀԱՆՐԱՊԵՏՈՒԹՅԱՆ ՇԻՐԱԿԻ ՄԱՐԶԻ ԱՐԹԻԿ ՀԱՄԱՅՆՔԻ ՍՊԱՆԴԱՐՅԱՆ ԳՅՈՒՂԻ 15-ՐԴ ՓՈՂՈՑ 8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C453D35" w14:textId="2A109B89" w:rsidR="00F71710" w:rsidRDefault="00F71710" w:rsidP="00F7171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Ռիմա Հովհաննիսյանի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մարտի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5-ի N 1</w:t>
      </w:r>
      <w:r>
        <w:rPr>
          <w:rFonts w:ascii="GHEA Grapalat" w:hAnsi="GHEA Grapalat"/>
          <w:lang w:val="hy-AM"/>
        </w:rPr>
        <w:t>733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0AAD53D3" w14:textId="4BD2F0ED" w:rsidR="00F71710" w:rsidRDefault="00F71710" w:rsidP="00F7171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Ռիմա Հովհաննիսյանին</w:t>
      </w:r>
      <w:r>
        <w:rPr>
          <w:rFonts w:ascii="GHEA Grapalat" w:hAnsi="GHEA Grapalat"/>
          <w:lang w:val="hy-AM"/>
        </w:rPr>
        <w:t xml:space="preserve"> 2025 թվականի առաջին եռամսյակի համար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Հայաստանի Հանրապետության Շիրակի մարզի Արթիկ համայնքի Սպանդարյան գյուղի 15-րդ փողոց 8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br/>
        <w:t>2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Ռիմա Հովհաննիսյանին իրազեկելու օրվան հաջորդող օրվանից:</w:t>
      </w:r>
    </w:p>
    <w:p w14:paraId="36758C50" w14:textId="77777777" w:rsidR="00F71710" w:rsidRDefault="00F71710" w:rsidP="00F71710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F7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D7"/>
    <w:rsid w:val="005819D7"/>
    <w:rsid w:val="00AE7DD0"/>
    <w:rsid w:val="00F7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A65A"/>
  <w15:chartTrackingRefBased/>
  <w15:docId w15:val="{DA889B83-17CD-4E01-86CB-4560F185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71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2025-03-25T07:54:00Z</dcterms:created>
  <dcterms:modified xsi:type="dcterms:W3CDTF">2025-03-25T07:56:00Z</dcterms:modified>
</cp:coreProperties>
</file>