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BB7D" w14:textId="77777777" w:rsidR="00772941" w:rsidRDefault="00772941" w:rsidP="0077294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A96800E" w14:textId="4E6B98F8" w:rsidR="00772941" w:rsidRDefault="00772941" w:rsidP="0077294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9DD4179" wp14:editId="7280B34D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642B" w14:textId="77777777" w:rsidR="00772941" w:rsidRDefault="00772941" w:rsidP="0077294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1FE7940" w14:textId="77777777" w:rsidR="00772941" w:rsidRDefault="00772941" w:rsidP="0077294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A7E457F" w14:textId="169822D1" w:rsidR="00772941" w:rsidRDefault="00772941" w:rsidP="0077294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F2405E0" wp14:editId="00BABAAD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9BA7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4025E01" wp14:editId="1652BE0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FEF5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93CEA49" w14:textId="4D104864" w:rsidR="00772941" w:rsidRDefault="00772941" w:rsidP="0077294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0F4C17E" w14:textId="70C7DCDD" w:rsidR="00772941" w:rsidRDefault="00772941" w:rsidP="0077294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8AFE9D8" w14:textId="77777777" w:rsidR="00772941" w:rsidRDefault="00772941" w:rsidP="0077294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ՏԻԳՐԱՆ ՊԻՐՈՅԱՆԻՆ (ՀԱՐԿ ՎՃԱՐՈՂԻ ՀԱՇՎԱՌՄԱՆ ՀԱՄԱՐ 57473859) ՀԱՅԱՍՏԱՆԻ ՀԱՆՐԱՊԵՏՈՒԹՅԱՆ ՇԻՐԱԿԻ ՄԱՐԶԻ ԱՐԹԻԿ ՀԱՄԱՅՆՔԻ  ԱՐԹԻԿ ՔԱՂԱՔԻ ՏՈՒՖԱԳՈՐԾՆԵՐԻ ՓՈՂՈՑ 39 Գ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FAAF2F6" w14:textId="41F32764" w:rsidR="00772941" w:rsidRDefault="00772941" w:rsidP="0077294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</w:t>
      </w:r>
      <w:r w:rsidR="00954120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954120"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 w:rsidR="00954120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 w:rsidR="00954120"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 w:rsidR="00954120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և հաշվի առնելով անհատ ձեռնարկատեր Տիգրան Պիրոյանի կողմից 202</w:t>
      </w:r>
      <w:r w:rsidR="00954120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 w:rsidR="00954120"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 w:rsidR="00954120"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>-ին ներկայացված N</w:t>
      </w:r>
      <w:r w:rsidR="00954120">
        <w:rPr>
          <w:rFonts w:ascii="GHEA Grapalat" w:hAnsi="GHEA Grapalat"/>
          <w:lang w:val="hy-AM"/>
        </w:rPr>
        <w:t xml:space="preserve"> 1631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ՈՐՈՇՈՒՄ ԵՄ</w:t>
      </w:r>
    </w:p>
    <w:p w14:paraId="0C37AC00" w14:textId="274772BA" w:rsidR="00772941" w:rsidRDefault="00772941" w:rsidP="0077294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թույլտվություններ անհատ ձեռնարկատեր Տիգրան Պիրոյանին 202</w:t>
      </w:r>
      <w:r w:rsidR="00954120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 w:rsidR="00954120">
        <w:rPr>
          <w:rFonts w:ascii="GHEA Grapalat" w:hAnsi="GHEA Grapalat"/>
          <w:lang w:val="hy-AM"/>
        </w:rPr>
        <w:t>առաջին եռամսյակ</w:t>
      </w:r>
      <w:bookmarkStart w:id="0" w:name="_GoBack"/>
      <w:bookmarkEnd w:id="0"/>
      <w:r>
        <w:rPr>
          <w:rFonts w:ascii="GHEA Grapalat" w:hAnsi="GHEA Grapalat"/>
          <w:lang w:val="hy-AM"/>
        </w:rPr>
        <w:t>ի  համար Հայաստանի Հանրապետության Շիրակի մարզի Արթիկ համայնքի Արթիկ քաղաքի Տուֆագործների փողոց 39 գ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Տիգրան Պիրոյանին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    </w:t>
      </w:r>
      <w:r>
        <w:rPr>
          <w:rFonts w:ascii="GHEA Grapalat" w:hAnsi="GHEA Grapalat"/>
          <w:lang w:val="hy-AM"/>
        </w:rPr>
        <w:br/>
        <w:t xml:space="preserve"> 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77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BC"/>
    <w:rsid w:val="00772941"/>
    <w:rsid w:val="007D3B1C"/>
    <w:rsid w:val="008904BC"/>
    <w:rsid w:val="0095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6698"/>
  <w15:chartTrackingRefBased/>
  <w15:docId w15:val="{3E233F61-A301-4C70-8BBA-3444D31F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4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2025-03-19T10:39:00Z</dcterms:created>
  <dcterms:modified xsi:type="dcterms:W3CDTF">2025-03-19T10:50:00Z</dcterms:modified>
</cp:coreProperties>
</file>