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0AD57" w14:textId="77777777" w:rsidR="00B524BE" w:rsidRDefault="00B524BE" w:rsidP="00B524B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D56928F" w14:textId="27E99BB5" w:rsidR="00B524BE" w:rsidRDefault="00B524BE" w:rsidP="00B524B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C85656B" wp14:editId="6C80E54D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5B61" w14:textId="77777777" w:rsidR="00B524BE" w:rsidRDefault="00B524BE" w:rsidP="00B524B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F5B7381" w14:textId="77777777" w:rsidR="00B524BE" w:rsidRDefault="00B524BE" w:rsidP="00B524B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26AD87B" w14:textId="27C8F715" w:rsidR="00B524BE" w:rsidRDefault="00B524BE" w:rsidP="00B524B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59A203F" wp14:editId="27D4BFA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4DCD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4D3CDA7" wp14:editId="180032A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5D21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7FFBE81" w14:textId="77777777" w:rsidR="00B524BE" w:rsidRDefault="00B524BE" w:rsidP="00B524B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93C09D8" w14:textId="6E1462E0" w:rsidR="00B524BE" w:rsidRDefault="00B524BE" w:rsidP="00B524B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1F52790A" w14:textId="77777777" w:rsidR="00B524BE" w:rsidRDefault="00B524BE" w:rsidP="00B524B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ՆԱԻՌԱ ԱՂԱԲԵԿՅԱՆԻՆ (ՀԱՐԿ ՎՃԱՐՈՂԻ ՀԱՇՎԱՌՄԱՆ ՀԱՄԱՐ 57314283) ՀԱՅԱՍՏԱՆԻ ՀԱՆՐԱՊԵՏՈՒԹՅԱՆ ՇԻՐԱԿԻ ՄԱՐԶԻ  ԱՐԹԻԿ ՀԱՄԱՅՆՔԻ  ԱՐԹԻԿ ՔԱՂԱՔԻ ԲԱՂՐԱՄՅԱՆ ՓՈՂՈՑ 10/10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9FA38BE" w14:textId="0E8FDF6D" w:rsidR="00B524BE" w:rsidRDefault="00B524BE" w:rsidP="00B524B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 w:rsidR="00F01006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 և հաշվի առնելով անհատ ձեռնարկատեր Նաիռա Աղաբեկյանի կողմից 202</w:t>
      </w:r>
      <w:r w:rsidR="00F01006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 w:rsidR="00F01006">
        <w:rPr>
          <w:rFonts w:ascii="GHEA Grapalat" w:hAnsi="GHEA Grapalat"/>
          <w:lang w:val="hy-AM"/>
        </w:rPr>
        <w:t>հունվարի 29-</w:t>
      </w:r>
      <w:r>
        <w:rPr>
          <w:rFonts w:ascii="GHEA Grapalat" w:hAnsi="GHEA Grapalat"/>
          <w:lang w:val="hy-AM"/>
        </w:rPr>
        <w:t xml:space="preserve">ին ներկայացված N </w:t>
      </w:r>
      <w:r w:rsidR="00F01006">
        <w:rPr>
          <w:rFonts w:ascii="GHEA Grapalat" w:hAnsi="GHEA Grapalat"/>
          <w:lang w:val="hy-AM"/>
        </w:rPr>
        <w:t>505</w:t>
      </w:r>
      <w:r>
        <w:rPr>
          <w:rFonts w:ascii="GHEA Grapalat" w:hAnsi="GHEA Grapalat"/>
          <w:lang w:val="hy-AM"/>
        </w:rPr>
        <w:t xml:space="preserve"> մտից հայտը՝ </w:t>
      </w:r>
    </w:p>
    <w:p w14:paraId="4F5FAF22" w14:textId="77777777" w:rsidR="00B524BE" w:rsidRDefault="00B524BE" w:rsidP="00B524B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ՈՐՈՇՈՒՄ ԵՄ</w:t>
      </w:r>
    </w:p>
    <w:p w14:paraId="24CE8A96" w14:textId="2C059A70" w:rsidR="00B524BE" w:rsidRDefault="00B524BE" w:rsidP="00B524B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 անհատ ձեռնարկատեր Նաիռա Աղաբեկյանին 202</w:t>
      </w:r>
      <w:r w:rsidR="00F01006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 w:rsidR="00F01006"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Բաղրամյան փողոց 10/10 հասցեում գտնվող օբյեկտում հանրային սննդի կազմակերպման և իրականացման վերաբերյալ:</w:t>
      </w:r>
    </w:p>
    <w:p w14:paraId="22A7712A" w14:textId="77777777" w:rsidR="00B524BE" w:rsidRDefault="00B524BE" w:rsidP="00B524B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Նաիռա Աղաբեկյանին իրազեկելու օրվան հաջորդող օրվանից:</w:t>
      </w:r>
    </w:p>
    <w:p w14:paraId="0CAD157A" w14:textId="77777777" w:rsidR="00B524BE" w:rsidRDefault="00B524BE" w:rsidP="00B524BE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32A6A639" w14:textId="77777777" w:rsidR="00E92A75" w:rsidRDefault="00E92A75"/>
    <w:sectPr w:rsidR="00E9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33"/>
    <w:rsid w:val="00434233"/>
    <w:rsid w:val="00B524BE"/>
    <w:rsid w:val="00E92A75"/>
    <w:rsid w:val="00F0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A7CF"/>
  <w15:chartTrackingRefBased/>
  <w15:docId w15:val="{4B08234C-F085-430E-AFF8-5B53B3A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4B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2025-01-29T06:56:00Z</dcterms:created>
  <dcterms:modified xsi:type="dcterms:W3CDTF">2025-01-29T06:59:00Z</dcterms:modified>
</cp:coreProperties>
</file>