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10BBD" w14:textId="77777777" w:rsidR="001D1456" w:rsidRDefault="001D1456" w:rsidP="001D1456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61AC10F9" w14:textId="124CA37A" w:rsidR="001D1456" w:rsidRDefault="001D1456" w:rsidP="001D1456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1D49BA69" wp14:editId="482A1AA2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40CF5" w14:textId="77777777" w:rsidR="001D1456" w:rsidRDefault="001D1456" w:rsidP="001D1456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1941C715" w14:textId="77777777" w:rsidR="001D1456" w:rsidRDefault="001D1456" w:rsidP="001D1456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0B7F2D53" w14:textId="0791088D" w:rsidR="001D1456" w:rsidRDefault="001D1456" w:rsidP="001D1456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E9E4359" wp14:editId="36E19800">
                <wp:simplePos x="0" y="0"/>
                <wp:positionH relativeFrom="column">
                  <wp:posOffset>18415</wp:posOffset>
                </wp:positionH>
                <wp:positionV relativeFrom="paragraph">
                  <wp:posOffset>144144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277D36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88ABB8C" wp14:editId="7339BADB">
                <wp:simplePos x="0" y="0"/>
                <wp:positionH relativeFrom="column">
                  <wp:posOffset>17145</wp:posOffset>
                </wp:positionH>
                <wp:positionV relativeFrom="paragraph">
                  <wp:posOffset>93344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2A6D5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28FA8193" w14:textId="0130B3A9" w:rsidR="001D1456" w:rsidRDefault="001D1456" w:rsidP="001D1456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2D49B5A0" w14:textId="2717562E" w:rsidR="001D1456" w:rsidRDefault="001D1456" w:rsidP="001D1456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1</w:t>
      </w:r>
      <w:r>
        <w:rPr>
          <w:rFonts w:ascii="GHEA Grapalat" w:hAnsi="GHEA Grapalat"/>
          <w:b/>
          <w:sz w:val="28"/>
          <w:lang w:val="hy-AM"/>
        </w:rPr>
        <w:t>8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սեպտեմբեր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7FC99110" w14:textId="77777777" w:rsidR="001D1456" w:rsidRDefault="001D1456" w:rsidP="001D1456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ՍՄԲԱՏ ՏԵՐ-ԿԱՐԱՊԵՏՅԱՆԻՆ (ՀԱՐԿ ՎՃԱՐՈՂԻ ՀԱՇՎԱՌՄԱՆ ՀԱՄԱՐ 61706497) ՀԱՅԱՍՏԱՆԻ ՀԱՆՐԱՊԵՏՈՒԹՅԱՆ ՇԻՐԱԿԻ ՄԱՐԶԻ ԱՐԹԻԿ ՀԱՄԱՅՆՔԻ ԱՐԹԻԿ ՔԱՂԱՔԻ ԳԱՐԵԳԻՆ ՆԺԴԵՀ ՓՈՂՈՑ 2/1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72CF2020" w14:textId="2A1B1B73" w:rsidR="001D1456" w:rsidRDefault="001D1456" w:rsidP="001D1456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2023 թվականի  նոյեմբերի 21-ի N 157-Ն որոշման հավելված 1-ով, և հաշվի առնելով անհատ ձեռնարկատեր Սմբատ Տեր-Կարապետյանի  2024 թվականի </w:t>
      </w:r>
      <w:r>
        <w:rPr>
          <w:rFonts w:ascii="GHEA Grapalat" w:hAnsi="GHEA Grapalat"/>
          <w:lang w:val="hy-AM"/>
        </w:rPr>
        <w:t>սեպտեմբերի</w:t>
      </w:r>
      <w:r>
        <w:rPr>
          <w:rFonts w:ascii="GHEA Grapalat" w:hAnsi="GHEA Grapalat"/>
          <w:lang w:val="hy-AM"/>
        </w:rPr>
        <w:t xml:space="preserve"> 1</w:t>
      </w:r>
      <w:r>
        <w:rPr>
          <w:rFonts w:ascii="GHEA Grapalat" w:hAnsi="GHEA Grapalat"/>
          <w:lang w:val="hy-AM"/>
        </w:rPr>
        <w:t>8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5102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</w:t>
      </w:r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0F105BA5" w14:textId="6CF8C6DE" w:rsidR="001D1456" w:rsidRDefault="001D1456" w:rsidP="001D1456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Սմբատ Տեր-Կարապետյանին 2024 թվականի երրորդ եռամսյակի համար Հայաստանի Հանրապետության Շիրակի մարզի Արթիկ համայնքի Արթիկ քաղաքի Գարեգին Նժդեհ փողոց 2/1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019891B3" w14:textId="77777777" w:rsidR="001D1456" w:rsidRDefault="001D1456" w:rsidP="001D1456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Սմբատ Տեր-Կարապետյանին իրազեկելու օրվան հաջորդող օրվանից:</w:t>
      </w:r>
    </w:p>
    <w:p w14:paraId="551A41D0" w14:textId="1EF2266A" w:rsidR="001D1456" w:rsidRDefault="001D1456" w:rsidP="001D1456">
      <w:pPr>
        <w:jc w:val="center"/>
        <w:rPr>
          <w:rFonts w:ascii="Sylfaen" w:hAnsi="Sylfaen"/>
          <w:sz w:val="28"/>
          <w:szCs w:val="28"/>
        </w:rPr>
      </w:pPr>
      <w:proofErr w:type="spellStart"/>
      <w:r>
        <w:rPr>
          <w:rFonts w:ascii="Sylfaen" w:hAnsi="Sylfaen"/>
          <w:sz w:val="28"/>
          <w:szCs w:val="28"/>
        </w:rPr>
        <w:t>Համայնքի</w:t>
      </w:r>
      <w:proofErr w:type="spellEnd"/>
      <w:r>
        <w:rPr>
          <w:rFonts w:ascii="Sylfaen" w:hAnsi="Sylfaen"/>
          <w:sz w:val="28"/>
          <w:szCs w:val="28"/>
        </w:rPr>
        <w:t xml:space="preserve"> </w:t>
      </w:r>
      <w:proofErr w:type="spellStart"/>
      <w:r>
        <w:rPr>
          <w:rFonts w:ascii="Sylfaen" w:hAnsi="Sylfaen"/>
          <w:sz w:val="28"/>
          <w:szCs w:val="28"/>
        </w:rPr>
        <w:t>ղեկավար</w:t>
      </w:r>
      <w:proofErr w:type="spellEnd"/>
      <w:r>
        <w:rPr>
          <w:rFonts w:ascii="Sylfaen" w:hAnsi="Sylfaen"/>
          <w:sz w:val="28"/>
          <w:szCs w:val="28"/>
        </w:rPr>
        <w:t xml:space="preserve">                        Ա. </w:t>
      </w:r>
      <w:proofErr w:type="spellStart"/>
      <w:r>
        <w:rPr>
          <w:rFonts w:ascii="Sylfaen" w:hAnsi="Sylfaen"/>
          <w:sz w:val="28"/>
          <w:szCs w:val="28"/>
        </w:rPr>
        <w:t>Ոսկանյան</w:t>
      </w:r>
      <w:bookmarkStart w:id="0" w:name="_GoBack"/>
      <w:bookmarkEnd w:id="0"/>
      <w:proofErr w:type="spellEnd"/>
    </w:p>
    <w:sectPr w:rsidR="001D1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0C"/>
    <w:rsid w:val="001D1456"/>
    <w:rsid w:val="005D6F1D"/>
    <w:rsid w:val="00C9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1C6D0"/>
  <w15:chartTrackingRefBased/>
  <w15:docId w15:val="{3178DED2-DF1A-4529-85F6-D5B4D5B7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45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14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8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2024-09-18T08:22:00Z</dcterms:created>
  <dcterms:modified xsi:type="dcterms:W3CDTF">2024-09-18T08:25:00Z</dcterms:modified>
</cp:coreProperties>
</file>