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08768" w14:textId="77777777" w:rsidR="002E151B" w:rsidRDefault="002E151B" w:rsidP="002E151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8E750CF" w14:textId="7DD1C2E2" w:rsidR="002E151B" w:rsidRDefault="002E151B" w:rsidP="002E151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1FCB5A0" wp14:editId="779081D5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FF99" w14:textId="77777777" w:rsidR="002E151B" w:rsidRDefault="002E151B" w:rsidP="002E151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34167B9" w14:textId="77777777" w:rsidR="002E151B" w:rsidRDefault="002E151B" w:rsidP="002E151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F350790" w14:textId="2962777E" w:rsidR="002E151B" w:rsidRDefault="002E151B" w:rsidP="002E151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AC5F3CE" wp14:editId="2E4F0AEA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D785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7271927" wp14:editId="0F42AD44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76B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06FF39B" w14:textId="3ACDF410" w:rsidR="002E151B" w:rsidRDefault="002E151B" w:rsidP="002E151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 w:rsidR="00D93B7B"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1E1686A" w14:textId="3A3CF9A9" w:rsidR="002E151B" w:rsidRDefault="002E151B" w:rsidP="002E151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03 հուլիս 2024թ.</w:t>
      </w:r>
    </w:p>
    <w:p w14:paraId="0F6F5B97" w14:textId="567176D0" w:rsidR="002E151B" w:rsidRDefault="002E151B" w:rsidP="002E151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«ԱՐՍԵՆ ՊԵՏՐՈԼ ՍԵՐՎԻՍ» ՍԱՀՄԱՆԱՓԱԿ ՊԱՏԱՍԱԽԱՆԱՏՎՈՒԹՅԱՄԲ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05550165) ՀԱՅԱՍՏԱՆԻ ՀԱՆՐԱՊԵՏՈՒԹՅԱՆ ՇԻՐԱԿԻ ՄԱՐԶԻ ԱՐԹԻԿ ՀԱՄԱՅՆՔԻ ԱՐԹԻԿ ՔԱՂԱՔԻ ՇԻՐԱԿԱՑԻ ՓՈՂՈՑ  2/10 ՀԱՍՑԵՈՒՄ ԳՏՆՎՈՂ, ՕՐԵՆՔՈՎ ԵՎ ԱՅԼ ԻՐԱՎԱԿԱՆ ԱԿՏԵՐՈՎ ՍԱՀՄԱՆՎԱԾ ՊԱՀԱՆՋՆԵՐԸ ԲԱՎԱՐԱՐՈՂ ԼՑԱՎՈՐՄԱՆ ԿԱՅԱՆՈՒՄ ՀԵՂՈՒԿ ՎԱՌԵԼԻՔԻ </w:t>
      </w:r>
      <w:r w:rsidR="00E27B5F">
        <w:rPr>
          <w:rFonts w:ascii="GHEA Grapalat" w:hAnsi="GHEA Grapalat"/>
          <w:b/>
          <w:lang w:val="hy-AM"/>
        </w:rPr>
        <w:t xml:space="preserve"> ԵՎ ՀԵՂՈՒԿԱՑՎԱԾ ՆԱՎԹԱՅԻՆ ԿԱՄ ԱԾԽԱՋՐԱԾՆԱՅԻՆ ԳԱԶԵՐԻ </w:t>
      </w:r>
      <w:r>
        <w:rPr>
          <w:rFonts w:ascii="GHEA Grapalat" w:hAnsi="GHEA Grapalat"/>
          <w:b/>
          <w:lang w:val="hy-AM"/>
        </w:rPr>
        <w:t xml:space="preserve">ՎԱՃԱՌՔԻ  ԹՈՒՅԼՏՎՈՒԹՅՈՒՆՆԵՐ ՏԱԼՈՒ ՄԱՍԻՆ   </w:t>
      </w:r>
    </w:p>
    <w:p w14:paraId="3E19625C" w14:textId="67DFEA5F" w:rsidR="002E151B" w:rsidRDefault="002E151B" w:rsidP="002E151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4-րդ և</w:t>
      </w:r>
      <w:r w:rsidR="008827F6">
        <w:rPr>
          <w:rFonts w:ascii="GHEA Grapalat" w:hAnsi="GHEA Grapalat"/>
          <w:lang w:val="hy-AM"/>
        </w:rPr>
        <w:t xml:space="preserve"> 4</w:t>
      </w:r>
      <w:r w:rsidR="008827F6">
        <w:rPr>
          <w:rFonts w:ascii="Times New Roman" w:hAnsi="Times New Roman" w:cs="Times New Roman"/>
          <w:lang w:val="hy-AM"/>
        </w:rPr>
        <w:t>․2</w:t>
      </w:r>
      <w:r>
        <w:rPr>
          <w:rFonts w:ascii="GHEA Grapalat" w:hAnsi="GHEA Grapalat"/>
          <w:lang w:val="hy-AM"/>
        </w:rPr>
        <w:t xml:space="preserve"> կետերով, </w:t>
      </w:r>
      <w:r w:rsidR="008827F6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 w:rsidR="008827F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թվականի նոյեմբերի 21-ի N 157-Ն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t>ԱՐՍԵՆ ՊԵՏՐՈԼ ՍԵՐՎԻՍ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»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 </w:t>
      </w:r>
      <w:r w:rsidR="00D93B7B">
        <w:rPr>
          <w:rFonts w:ascii="GHEA Grapalat" w:hAnsi="GHEA Grapalat" w:cs="GHEA Grapalat"/>
          <w:color w:val="333333"/>
          <w:lang w:val="hy-AM"/>
        </w:rPr>
        <w:t xml:space="preserve">547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</w:t>
      </w:r>
      <w:r w:rsidR="00A82F62">
        <w:rPr>
          <w:rFonts w:ascii="GHEA Grapalat" w:hAnsi="GHEA Grapalat"/>
          <w:lang w:val="hy-AM"/>
        </w:rPr>
        <w:t xml:space="preserve"> և վճարման անդորրագիրը</w:t>
      </w:r>
      <w:bookmarkStart w:id="0" w:name="_GoBack"/>
      <w:bookmarkEnd w:id="0"/>
      <w:r w:rsidR="00A82F62">
        <w:rPr>
          <w:rFonts w:ascii="GHEA Grapalat" w:hAnsi="GHEA Grapalat"/>
          <w:lang w:val="hy-AM"/>
        </w:rPr>
        <w:t>՝</w:t>
      </w:r>
    </w:p>
    <w:p w14:paraId="6EDF273B" w14:textId="5129D192" w:rsidR="002E151B" w:rsidRDefault="002E151B" w:rsidP="002E151B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8827F6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lang w:val="hy-AM"/>
        </w:rPr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t>ԱՐՍԵՆ ՊԵՏՐՈԼ ՍԵՐՎԻՍ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» սահմանափակ պատասխանատվությամբ ընկերությանը 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Արթիկ համայնքի  Արթիկ քաղաքի Շ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t>իրակացի փողոց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t>2/10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հասցեում գտնվող լցակայանում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հեղուկ վառելիքի</w:t>
      </w:r>
      <w:r w:rsidR="008827F6">
        <w:rPr>
          <w:color w:val="000000"/>
          <w:sz w:val="21"/>
          <w:szCs w:val="21"/>
          <w:shd w:val="clear" w:color="auto" w:fill="FFFFFF"/>
          <w:lang w:val="hy-AM"/>
        </w:rPr>
        <w:t xml:space="preserve"> և հեղուկացված նավթային կամ ածխաջրածնային գազերի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 վաճառք իրականացնելու համար:</w:t>
      </w:r>
      <w:r>
        <w:rPr>
          <w:rFonts w:ascii="GHEA Grapalat" w:hAnsi="GHEA Grapalat"/>
          <w:lang w:val="hy-AM"/>
        </w:rPr>
        <w:br/>
        <w:t xml:space="preserve">        2. Թույլտվության ժամկետ սահմանել </w:t>
      </w:r>
      <w:r w:rsidR="00D93B7B">
        <w:rPr>
          <w:rFonts w:ascii="GHEA Grapalat" w:hAnsi="GHEA Grapalat"/>
          <w:lang w:val="hy-AM"/>
        </w:rPr>
        <w:t>2024 թվականի հունվարի 1-ից մինչև 2024 թվականի դեկտեմբերի 31-ը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br/>
        <w:t xml:space="preserve">        3.Սույն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t xml:space="preserve">ԱՐՍԵՆ ՊԵՏՐՈԼ </w:t>
      </w:r>
      <w:r w:rsidR="008827F6"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>ՍԵՐՎԻՍ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» 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14:paraId="01F0EB0A" w14:textId="77777777" w:rsidR="002E151B" w:rsidRDefault="002E151B" w:rsidP="002E151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Համայնքի ղեկ</w:t>
      </w:r>
      <w:r>
        <w:rPr>
          <w:rFonts w:ascii="Sylfaen" w:hAnsi="Sylfaen"/>
          <w:sz w:val="28"/>
          <w:szCs w:val="28"/>
        </w:rPr>
        <w:t>ավար                        Ա. Ոսկանյան</w:t>
      </w:r>
    </w:p>
    <w:p w14:paraId="55A7024D" w14:textId="77777777" w:rsidR="00720402" w:rsidRDefault="00720402"/>
    <w:sectPr w:rsidR="0072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00"/>
    <w:rsid w:val="00101D00"/>
    <w:rsid w:val="002E151B"/>
    <w:rsid w:val="003433DD"/>
    <w:rsid w:val="00720402"/>
    <w:rsid w:val="008827F6"/>
    <w:rsid w:val="00A82F62"/>
    <w:rsid w:val="00D93B7B"/>
    <w:rsid w:val="00E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F75D"/>
  <w15:chartTrackingRefBased/>
  <w15:docId w15:val="{0869A7A6-853F-447E-8E11-073180E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2024-07-03T11:24:00Z</dcterms:created>
  <dcterms:modified xsi:type="dcterms:W3CDTF">2024-07-03T12:11:00Z</dcterms:modified>
</cp:coreProperties>
</file>