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BC4A" w14:textId="77777777" w:rsidR="008149EA" w:rsidRDefault="008149EA" w:rsidP="008149EA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14:paraId="3A9521E6" w14:textId="0CD742B2" w:rsidR="008149EA" w:rsidRDefault="008149EA" w:rsidP="008149EA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 wp14:anchorId="0175A69E" wp14:editId="4BA17A22">
            <wp:extent cx="2028825" cy="933450"/>
            <wp:effectExtent l="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250AF" w14:textId="77777777" w:rsidR="008149EA" w:rsidRDefault="008149EA" w:rsidP="008149EA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14:paraId="391DF662" w14:textId="77777777" w:rsidR="008149EA" w:rsidRDefault="008149EA" w:rsidP="008149EA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14:paraId="4D81D8E7" w14:textId="5DA5D7D5" w:rsidR="008149EA" w:rsidRDefault="008149EA" w:rsidP="008149EA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F3F697" wp14:editId="66EAED7E">
                <wp:simplePos x="0" y="0"/>
                <wp:positionH relativeFrom="column">
                  <wp:posOffset>18415</wp:posOffset>
                </wp:positionH>
                <wp:positionV relativeFrom="paragraph">
                  <wp:posOffset>144144</wp:posOffset>
                </wp:positionV>
                <wp:extent cx="643001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1051B" id="Прямая соединительная линия 2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3647F458" wp14:editId="6A91DE52">
                <wp:simplePos x="0" y="0"/>
                <wp:positionH relativeFrom="column">
                  <wp:posOffset>17145</wp:posOffset>
                </wp:positionH>
                <wp:positionV relativeFrom="paragraph">
                  <wp:posOffset>93344</wp:posOffset>
                </wp:positionV>
                <wp:extent cx="6430010" cy="0"/>
                <wp:effectExtent l="0" t="19050" r="2794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AF01D" id="Прямая соединительная линия 2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14:paraId="096B04D1" w14:textId="77777777" w:rsidR="008149EA" w:rsidRDefault="008149EA" w:rsidP="008149EA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14:paraId="69A472CE" w14:textId="302360E8" w:rsidR="008149EA" w:rsidRDefault="008149EA" w:rsidP="008149EA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1</w:t>
      </w:r>
      <w:r>
        <w:rPr>
          <w:rFonts w:ascii="GHEA Grapalat" w:hAnsi="GHEA Grapalat"/>
          <w:b/>
          <w:sz w:val="28"/>
          <w:lang w:val="hy-AM"/>
        </w:rPr>
        <w:t>8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>
        <w:rPr>
          <w:rFonts w:ascii="GHEA Grapalat" w:hAnsi="GHEA Grapalat"/>
          <w:b/>
          <w:sz w:val="28"/>
          <w:lang w:val="hy-AM"/>
        </w:rPr>
        <w:t>հունիս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14:paraId="64D54178" w14:textId="77777777" w:rsidR="008149EA" w:rsidRDefault="008149EA" w:rsidP="008149EA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ՎԱՐԴԱՆ ԱԼԵՔՍԱՆՅԱՆԻՆ (ՀԱՐԿ ՎՃԱՐՈՂԻ ՀԱՇՎԱՌՄԱՆ ՀԱՄԱՐ 57352984) ՀԱՅԱՍՏԱՆԻ ՀԱՆՐԱՊԵՏՈՒԹՅԱՆ ՇԻՐԱԿԻ ՄԱՐԶԻ ԱՐԹԻԿ ՀԱՄԱՅՆՔԻ ՀԱՌԻՃ ԳՅՈՒՂԻ 3-ՐԴ ՓՈՂՈՑ 16 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14:paraId="643D835D" w14:textId="4F64D20F" w:rsidR="008149EA" w:rsidRDefault="008149EA" w:rsidP="008149E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 xml:space="preserve">օրենքի 45-րդ հոդվածի 1-ին մասի 2-րդ կետով,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կետով, Հայաստանի Հանրապետության Շիրակի մարզի Արթիկ համայնքի ավագանու  2023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վականի</w:t>
      </w:r>
      <w:r>
        <w:rPr>
          <w:rFonts w:ascii="GHEA Grapalat" w:hAnsi="GHEA Grapalat"/>
          <w:lang w:val="hy-AM"/>
        </w:rPr>
        <w:t xml:space="preserve"> նոյեմբերի 21-ի N 157-Ն որոշման հավելված 1-ով, և հաշվի առնելով անհատ ձեռնարկատեր Վարդան Ալեքսանյանի  2024 թվականի մարտի 13-ի N 1455 մտից հայտը՝ 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ՈՐՈՇՈՒՄ ԵՄ</w:t>
      </w:r>
    </w:p>
    <w:p w14:paraId="26E580C5" w14:textId="3B4A0D2C" w:rsidR="008149EA" w:rsidRDefault="008149EA" w:rsidP="008149E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1.Տալ թույլտվություն անհատ ձեռնարկատեր Վարդան Ալեքսանյանին 2024 թվականի </w:t>
      </w:r>
      <w:r>
        <w:rPr>
          <w:rFonts w:ascii="GHEA Grapalat" w:hAnsi="GHEA Grapalat"/>
          <w:lang w:val="hy-AM"/>
        </w:rPr>
        <w:t>երկրորդ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եռամսյակի համար Հայաստանի Հանրապետության Շիրակի մարզի Արթիկ համայնքի Հառիճ գյուղի 3-րդ փողոց 16 հասցեում գտնվող խանութում 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14:paraId="4D89D451" w14:textId="77777777" w:rsidR="008149EA" w:rsidRDefault="008149EA" w:rsidP="008149E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Վարդան Ալեքսանյանին իրազեկելու օրվան հաջորդող օրվանից:</w:t>
      </w:r>
    </w:p>
    <w:p w14:paraId="3BA2FD98" w14:textId="77777777" w:rsidR="008149EA" w:rsidRDefault="008149EA" w:rsidP="008149EA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  <w:r>
        <w:rPr>
          <w:rFonts w:ascii="Sylfaen" w:hAnsi="Sylfaen"/>
          <w:sz w:val="28"/>
          <w:szCs w:val="28"/>
          <w:lang w:val="en-US"/>
        </w:rPr>
        <w:tab/>
      </w:r>
    </w:p>
    <w:sectPr w:rsidR="0081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88"/>
    <w:rsid w:val="00301E88"/>
    <w:rsid w:val="008149EA"/>
    <w:rsid w:val="00A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F725"/>
  <w15:chartTrackingRefBased/>
  <w15:docId w15:val="{4DA880BA-77D1-4B9C-847A-2BC0C684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9E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2024-06-18T05:59:00Z</dcterms:created>
  <dcterms:modified xsi:type="dcterms:W3CDTF">2024-06-18T06:00:00Z</dcterms:modified>
</cp:coreProperties>
</file>