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39D5E" w14:textId="77777777" w:rsidR="008D77B0" w:rsidRDefault="008D77B0" w:rsidP="008D77B0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5698D672" w14:textId="20115C5A" w:rsidR="008D77B0" w:rsidRDefault="008D77B0" w:rsidP="008D77B0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05D0629C" wp14:editId="5ACA5AFC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7AF34" w14:textId="77777777" w:rsidR="008D77B0" w:rsidRDefault="008D77B0" w:rsidP="008D77B0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64B924EC" w14:textId="77777777" w:rsidR="008D77B0" w:rsidRDefault="008D77B0" w:rsidP="008D77B0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2DCA5311" w14:textId="52A7B9A8" w:rsidR="008D77B0" w:rsidRDefault="008D77B0" w:rsidP="008D77B0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56394884" wp14:editId="2025512C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B29C19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6E9FDC39" wp14:editId="25F87E6F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868373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45E18B24" w14:textId="77777777" w:rsidR="008D77B0" w:rsidRDefault="008D77B0" w:rsidP="008D77B0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78A3C75B" w14:textId="7FC42908" w:rsidR="008D77B0" w:rsidRDefault="008D77B0" w:rsidP="008D77B0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  <w:t xml:space="preserve">22 </w:t>
      </w:r>
      <w:r>
        <w:rPr>
          <w:rFonts w:ascii="GHEA Grapalat" w:hAnsi="GHEA Grapalat"/>
          <w:b/>
          <w:sz w:val="28"/>
          <w:lang w:val="hy-AM"/>
        </w:rPr>
        <w:t>հոկտեմբեր</w:t>
      </w:r>
      <w:r>
        <w:rPr>
          <w:rFonts w:ascii="GHEA Grapalat" w:hAnsi="GHEA Grapalat"/>
          <w:b/>
          <w:sz w:val="28"/>
          <w:lang w:val="hy-AM"/>
        </w:rPr>
        <w:t xml:space="preserve"> 2024թ.</w:t>
      </w:r>
    </w:p>
    <w:p w14:paraId="3E23E1C0" w14:textId="77777777" w:rsidR="008D77B0" w:rsidRDefault="008D77B0" w:rsidP="008D77B0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ԷԼՄԻՐԱ ՊԱԼՈՅԱՆԻՆ (ՀԱՐԿ ՎՃԱՐՈՂԻ ՀԱՇՎԱՌՄԱՆ ՀԱՄԱՐ 57316632) ՀԱՅԱՍՏԱՆԻ ՀԱՆՐԱՊԵՏՈՒԹՅԱՆ ՇԻՐԱԿԻ ՄԱՐԶԻ ԱՐԹԻԿ ՀԱՄԱՅՆՔԻ ԱՐԹԻԿ ՔԱՂԱՔԻ ՉԱՐԵՆՑԻ ՓՈՂՈՑ 4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0198479D" w14:textId="2732FDB5" w:rsidR="008D77B0" w:rsidRDefault="008D77B0" w:rsidP="008D77B0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2023 թվականի նոյեմբերի 21-ի N 157-Ն որոշման հավելված 1-ով, և հաշվի առնելով անհատ ձեռնարկատեր Էլմիրա Պալոյանի  2024 թվականի </w:t>
      </w:r>
      <w:r>
        <w:rPr>
          <w:rFonts w:ascii="GHEA Grapalat" w:hAnsi="GHEA Grapalat"/>
          <w:lang w:val="hy-AM"/>
        </w:rPr>
        <w:t>հոկտեմբերի</w:t>
      </w:r>
      <w:r>
        <w:rPr>
          <w:rFonts w:ascii="GHEA Grapalat" w:hAnsi="GHEA Grapalat"/>
          <w:lang w:val="hy-AM"/>
        </w:rPr>
        <w:t xml:space="preserve"> 22-ի N </w:t>
      </w:r>
      <w:r>
        <w:rPr>
          <w:rFonts w:ascii="GHEA Grapalat" w:hAnsi="GHEA Grapalat"/>
          <w:lang w:val="hy-AM"/>
        </w:rPr>
        <w:t>5789</w:t>
      </w:r>
      <w:r>
        <w:rPr>
          <w:rFonts w:ascii="GHEA Grapalat" w:hAnsi="GHEA Grapalat"/>
          <w:lang w:val="hy-AM"/>
        </w:rPr>
        <w:t xml:space="preserve">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ՈՐՈՇՈՒՄ ԵՄ</w:t>
      </w:r>
    </w:p>
    <w:p w14:paraId="4A0002BD" w14:textId="6F00C2C2" w:rsidR="008D77B0" w:rsidRDefault="008D77B0" w:rsidP="008D77B0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Էլմիրա Պալոյանին 2024 թվականի </w:t>
      </w:r>
      <w:r>
        <w:rPr>
          <w:rFonts w:ascii="GHEA Grapalat" w:hAnsi="GHEA Grapalat"/>
          <w:lang w:val="hy-AM"/>
        </w:rPr>
        <w:t>չորրորդ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Արթիկ քաղաքի Չարենցի փողոց 4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7D75E90B" w14:textId="77777777" w:rsidR="008D77B0" w:rsidRDefault="008D77B0" w:rsidP="008D77B0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Էմիրա Պալոյանին իրազեկելու օրվան հաջորդող օրվանից:</w:t>
      </w:r>
    </w:p>
    <w:p w14:paraId="2F7A553D" w14:textId="77777777" w:rsidR="008D77B0" w:rsidRDefault="008D77B0" w:rsidP="008D77B0">
      <w:pPr>
        <w:jc w:val="center"/>
        <w:rPr>
          <w:rFonts w:ascii="Sylfaen" w:hAnsi="Sylfaen"/>
          <w:sz w:val="28"/>
          <w:szCs w:val="28"/>
        </w:rPr>
      </w:pPr>
      <w:r>
        <w:rPr>
          <w:rFonts w:ascii="Sylfaen" w:hAnsi="Sylfaen"/>
          <w:lang w:val="hy-AM"/>
        </w:rPr>
        <w:br/>
      </w: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8D7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487"/>
    <w:rsid w:val="00795487"/>
    <w:rsid w:val="008D77B0"/>
    <w:rsid w:val="009A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A5679"/>
  <w15:chartTrackingRefBased/>
  <w15:docId w15:val="{36B7BCED-3436-4224-AE94-DB46AF58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7B0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77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78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2024-10-22T08:54:00Z</dcterms:created>
  <dcterms:modified xsi:type="dcterms:W3CDTF">2024-10-22T08:55:00Z</dcterms:modified>
</cp:coreProperties>
</file>