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5161" w14:textId="77777777" w:rsidR="00974708" w:rsidRDefault="00974708" w:rsidP="0097470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0C1C597" w14:textId="042304BA" w:rsidR="00974708" w:rsidRDefault="00974708" w:rsidP="0097470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72A6B32" wp14:editId="0741D8B3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F30C" w14:textId="77777777" w:rsidR="00974708" w:rsidRDefault="00974708" w:rsidP="0097470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909C7E3" w14:textId="77777777" w:rsidR="00974708" w:rsidRDefault="00974708" w:rsidP="0097470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7460F9A" w14:textId="3E166626" w:rsidR="00974708" w:rsidRDefault="00974708" w:rsidP="0097470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06D5ED" wp14:editId="23E25CF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9D7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498970" wp14:editId="6411D0A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456D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5D1735E" w14:textId="77777777" w:rsidR="00974708" w:rsidRDefault="00974708" w:rsidP="0097470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F43B09E" w14:textId="7B19B986" w:rsidR="00974708" w:rsidRDefault="00974708" w:rsidP="0097470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2DB8494" w14:textId="77777777" w:rsidR="00974708" w:rsidRDefault="00974708" w:rsidP="0097470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ՏԻԳՐԱՆ ՊԻՐՈՅԱՆԻՆ (ՀԱՐԿ ՎՃԱՐՈՂԻ ՀԱՇՎԱՌՄԱՆ ՀԱՄԱՐ 57473859) ՀԱՅԱՍՏԱՆԻ ՀԱՆՐԱՊԵՏՈՒԹՅԱՆ ՇԻՐԱԿԻ ՄԱՐԶԻ ԱՐԹԻԿ ՀԱՄԱՅՆՔԻ  ԱՐԹԻԿ ՔԱՂԱՔԻ ՏՈՒՖԱԳՈՐԾՆԵՐԻ ՓՈՂՈՑ 39 Գ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A79D9D0" w14:textId="12D03A38" w:rsidR="00974708" w:rsidRDefault="00974708" w:rsidP="0097470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Տիգրան Պիրոյանի կողմից 2025 թվականի </w:t>
      </w:r>
      <w:r w:rsidR="00450958"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1</w:t>
      </w:r>
      <w:r w:rsidR="00450958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-ին ներկայացված N </w:t>
      </w:r>
      <w:r w:rsidR="00450958">
        <w:rPr>
          <w:rFonts w:ascii="GHEA Grapalat" w:hAnsi="GHEA Grapalat"/>
          <w:lang w:val="hy-AM"/>
        </w:rPr>
        <w:t>5467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ՈՐՈՇՈՒՄ ԵՄ</w:t>
      </w:r>
    </w:p>
    <w:p w14:paraId="0FA5D54F" w14:textId="34EF5DCC" w:rsidR="00974708" w:rsidRDefault="00845084" w:rsidP="0097470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74708">
        <w:rPr>
          <w:rFonts w:ascii="GHEA Grapalat" w:hAnsi="GHEA Grapalat"/>
          <w:lang w:val="hy-AM"/>
        </w:rPr>
        <w:t>1.Տալ թույլտվություններ անհատ ձեռնարկատեր Տիգրան Պիրոյանին</w:t>
      </w:r>
      <w:r w:rsidR="00450958">
        <w:rPr>
          <w:rFonts w:ascii="GHEA Grapalat" w:hAnsi="GHEA Grapalat"/>
          <w:lang w:val="hy-AM"/>
        </w:rPr>
        <w:t xml:space="preserve"> </w:t>
      </w:r>
      <w:r w:rsidR="00974708">
        <w:rPr>
          <w:rFonts w:ascii="GHEA Grapalat" w:hAnsi="GHEA Grapalat"/>
          <w:lang w:val="hy-AM"/>
        </w:rPr>
        <w:t>Հայաստանի Հանրապետության Շիրակի մարզի Արթիկ համայնքի Արթիկ քաղաքի Տուֆագործների փողոց 39 գ հասցեում գտնվող օբյեկտում ոգելից և ալկոհոլային խմիչքների վաճառքի, հանրային սննդի կազմակերպման և իրականացման վերաբերյալ:</w:t>
      </w:r>
      <w:r w:rsidR="00974708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</w:t>
      </w:r>
      <w:r w:rsidR="00974708">
        <w:rPr>
          <w:rFonts w:ascii="GHEA Grapalat" w:hAnsi="GHEA Grapalat"/>
          <w:lang w:val="hy-AM"/>
        </w:rPr>
        <w:t>2.</w:t>
      </w:r>
      <w:r w:rsidR="00450958">
        <w:rPr>
          <w:rFonts w:ascii="GHEA Grapalat" w:hAnsi="GHEA Grapalat"/>
          <w:lang w:val="hy-AM"/>
        </w:rPr>
        <w:t>Թույլտվության ժամկետ սահմանել մինչև 2025 թվականի սեպտեմբերի 30-ը։</w:t>
      </w:r>
      <w:r w:rsidR="00450958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450958">
        <w:rPr>
          <w:rFonts w:ascii="GHEA Grapalat" w:hAnsi="GHEA Grapalat"/>
          <w:lang w:val="hy-AM"/>
        </w:rPr>
        <w:t>3</w:t>
      </w:r>
      <w:r w:rsidR="00450958">
        <w:rPr>
          <w:rFonts w:ascii="Times New Roman" w:hAnsi="Times New Roman" w:cs="Times New Roman"/>
          <w:lang w:val="hy-AM"/>
        </w:rPr>
        <w:t>․</w:t>
      </w:r>
      <w:r w:rsidR="00974708"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Տիգրան Պիրոյանին իրազեկելու օրվան հաջորդող օրվանից:</w:t>
      </w:r>
      <w:r w:rsidR="00974708">
        <w:rPr>
          <w:rFonts w:ascii="GHEA Grapalat" w:hAnsi="GHEA Grapalat"/>
          <w:lang w:val="hy-AM"/>
        </w:rPr>
        <w:br/>
        <w:t xml:space="preserve">                </w:t>
      </w:r>
      <w:r w:rsidR="00974708">
        <w:rPr>
          <w:rFonts w:ascii="GHEA Grapalat" w:hAnsi="GHEA Grapalat"/>
          <w:lang w:val="hy-AM"/>
        </w:rPr>
        <w:br/>
        <w:t xml:space="preserve">                       </w:t>
      </w:r>
      <w:r w:rsidR="00974708">
        <w:rPr>
          <w:rFonts w:ascii="GHEA Grapalat" w:hAnsi="GHEA Grapalat"/>
          <w:lang w:val="hy-AM"/>
        </w:rPr>
        <w:br/>
        <w:t xml:space="preserve">                            </w:t>
      </w:r>
      <w:r w:rsidR="00974708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97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3C"/>
    <w:rsid w:val="0024243C"/>
    <w:rsid w:val="00450958"/>
    <w:rsid w:val="00845084"/>
    <w:rsid w:val="00875746"/>
    <w:rsid w:val="009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8C87"/>
  <w15:chartTrackingRefBased/>
  <w15:docId w15:val="{DF57DC87-5CB1-4F5E-BD8E-7748D8E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7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2025-09-18T06:33:00Z</dcterms:created>
  <dcterms:modified xsi:type="dcterms:W3CDTF">2025-09-18T06:37:00Z</dcterms:modified>
</cp:coreProperties>
</file>