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460F" w14:textId="77777777" w:rsidR="00A0706B" w:rsidRDefault="00A0706B" w:rsidP="00A0706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76FF74C7" w14:textId="0CF3AB98" w:rsidR="00A0706B" w:rsidRDefault="00A0706B" w:rsidP="00A0706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55A08C6" wp14:editId="7809043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FF380" w14:textId="77777777" w:rsidR="00A0706B" w:rsidRDefault="00A0706B" w:rsidP="00A0706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79D3D0E" w14:textId="77777777" w:rsidR="00A0706B" w:rsidRDefault="00A0706B" w:rsidP="00A0706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63C2DD6" w14:textId="123FD4A9" w:rsidR="00A0706B" w:rsidRDefault="00A0706B" w:rsidP="00A0706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173D20D" wp14:editId="302839D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5C3C6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4E13C9" wp14:editId="4161B78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16BD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DB725DD" w14:textId="77777777" w:rsidR="00A0706B" w:rsidRDefault="00A0706B" w:rsidP="00A0706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16344ED4" w14:textId="0E7759F0" w:rsidR="00A0706B" w:rsidRDefault="00A0706B" w:rsidP="00A0706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10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6FC0CFB0" w14:textId="77777777" w:rsidR="00A0706B" w:rsidRDefault="00A0706B" w:rsidP="00A0706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«ՊՐԵՍ ՍՏԵՆԴ» ՍԱՀՄԱՆԱՓԱԿ ՊԱՏԱՍԽԱՆԱՏՎՈՒԹՅԱՄԲ ԸՆԿԵՐՈՒԹՅԱՆԸ </w:t>
      </w:r>
      <w:r>
        <w:rPr>
          <w:rFonts w:ascii="GHEA Grapalat" w:hAnsi="GHEA Grapalat"/>
          <w:b/>
          <w:lang w:val="hy-AM"/>
        </w:rPr>
        <w:t xml:space="preserve">(ՀԱՐԿ ՎՃԱՐՈՂԻ ՀԱՇՎԱՌՄԱՆ ՀԱՄԱՐ 02703369) ՀԱՅԱՍՏԱՆԻ ՀԱՆՐԱՊԵՏՈՒԹՅԱՆ ՇԻՐԱԿԻ ՄԱՐԶԻ ԱՐԹԻԿ ՀԱՄԱՅՆՔԻ ԱՐԹԻԿ ՔԱՂԱՔԻ ԲԱՂՐԱՄՅԱՆ ՓՈՂՈՑ 8/5, ԳՈՐԿՈՒ ՓՈՂՈՑ 5/2, ԲԱՂՐԱՄՅԱՆ ՓՈՂՈՑ 24  ԵՎ ԱՆԿԱԽՈՒԹՅԱՆ ՓՈՂՈՑ 15/4  ՀԱՍՑԵՆԵՐՈՒՄ ԳՏՆՎՈՂ ԿՐՊԱԿՆԵՐՈՒՄ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52EC8760" w14:textId="77777777" w:rsidR="00A0706B" w:rsidRDefault="00A0706B" w:rsidP="00A0706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«Պրես Ստենդ» սահմանափակ պատասխանատվությամբ ընկերության</w:t>
      </w:r>
      <w:r>
        <w:rPr>
          <w:rFonts w:ascii="GHEA Grapalat" w:hAnsi="GHEA Grapalat"/>
          <w:lang w:val="hy-AM"/>
        </w:rPr>
        <w:t xml:space="preserve"> կողմից  2025 թվականի հունվարի 29-ին  ներկայացված N 514 մտից հայտը՝ </w:t>
      </w:r>
    </w:p>
    <w:p w14:paraId="57125234" w14:textId="77777777" w:rsidR="00A0706B" w:rsidRDefault="00A0706B" w:rsidP="00A0706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ՈՐՈՇՈՒՄ ԵՄ</w:t>
      </w:r>
    </w:p>
    <w:p w14:paraId="74E8770B" w14:textId="2C61DB9E" w:rsidR="00A0706B" w:rsidRDefault="00A0706B" w:rsidP="00A0706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«Պրես Ստենդ»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2025 թվականի </w:t>
      </w:r>
      <w:r>
        <w:rPr>
          <w:rFonts w:ascii="GHEA Grapalat" w:hAnsi="GHEA Grapalat"/>
          <w:lang w:val="hy-AM"/>
        </w:rPr>
        <w:t>երկրորդ, երրորդ և չորրորդ</w:t>
      </w:r>
      <w:r>
        <w:rPr>
          <w:rFonts w:ascii="GHEA Grapalat" w:hAnsi="GHEA Grapalat"/>
          <w:lang w:val="hy-AM"/>
        </w:rPr>
        <w:t xml:space="preserve"> եռամսյա</w:t>
      </w:r>
      <w:r>
        <w:rPr>
          <w:rFonts w:ascii="GHEA Grapalat" w:hAnsi="GHEA Grapalat"/>
          <w:lang w:val="hy-AM"/>
        </w:rPr>
        <w:t>կների</w:t>
      </w:r>
      <w:r>
        <w:rPr>
          <w:rFonts w:ascii="GHEA Grapalat" w:hAnsi="GHEA Grapalat"/>
          <w:lang w:val="hy-AM"/>
        </w:rPr>
        <w:t xml:space="preserve"> համար Հայաստանի Հանրապետության Շիրակի մարզի Արթիկ համայնքի Արթիկ քաղաքի Բաղրամյան փողոց 8/5, Գորկու փողոց 5/2, Բաղրամյան փողոց 24 և Անկախության փողոց 15/4 հասցեներում գտնվող կրպակներում</w:t>
      </w:r>
      <w:r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lang w:val="hy-AM"/>
        </w:rPr>
        <w:t>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52BDF41" w14:textId="77777777" w:rsidR="00A0706B" w:rsidRDefault="00A0706B" w:rsidP="00A0706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   2.Սույն  որոշումն ուժի մեջ է մտնում որոշման ընդունման մասին 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«Պրես Ստենդ» սահմանափակ պատասխանատվությամբ ընկերությանը</w:t>
      </w:r>
      <w:r>
        <w:rPr>
          <w:rFonts w:ascii="GHEA Grapalat" w:hAnsi="GHEA Grapalat"/>
          <w:lang w:val="hy-AM"/>
        </w:rPr>
        <w:t xml:space="preserve"> իրազեկելու օրվան հաջորդող օրվանից:</w:t>
      </w:r>
    </w:p>
    <w:p w14:paraId="4F2076A3" w14:textId="77777777" w:rsidR="00A0706B" w:rsidRDefault="00A0706B" w:rsidP="00A0706B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2B7423A2" w14:textId="77777777" w:rsidR="00A0706B" w:rsidRDefault="00A0706B" w:rsidP="00A0706B"/>
    <w:p w14:paraId="2187BE38" w14:textId="77777777" w:rsidR="00A0706B" w:rsidRDefault="00A0706B" w:rsidP="00A0706B"/>
    <w:p w14:paraId="6F991EF1" w14:textId="77777777" w:rsidR="00A0706B" w:rsidRDefault="00A0706B" w:rsidP="00A0706B"/>
    <w:p w14:paraId="6044F105" w14:textId="77777777" w:rsidR="00A0706B" w:rsidRDefault="00A0706B" w:rsidP="00A0706B"/>
    <w:p w14:paraId="230AB830" w14:textId="77777777" w:rsidR="00956958" w:rsidRDefault="00956958"/>
    <w:sectPr w:rsidR="009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5B"/>
    <w:rsid w:val="00471B5B"/>
    <w:rsid w:val="00956958"/>
    <w:rsid w:val="00A0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0BEC"/>
  <w15:chartTrackingRefBased/>
  <w15:docId w15:val="{EF4308A9-440E-48D5-8EAA-24EE89E8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6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2025-04-10T05:57:00Z</dcterms:created>
  <dcterms:modified xsi:type="dcterms:W3CDTF">2025-04-10T06:00:00Z</dcterms:modified>
</cp:coreProperties>
</file>