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E" w:rsidRDefault="00D0296E" w:rsidP="00D0296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:rsidR="00D0296E" w:rsidRDefault="00D0296E" w:rsidP="00D0296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>
            <wp:extent cx="2028825" cy="933450"/>
            <wp:effectExtent l="19050" t="0" r="9525" b="0"/>
            <wp:docPr id="2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E" w:rsidRDefault="00D0296E" w:rsidP="00D029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:rsidR="00D0296E" w:rsidRDefault="00D0296E" w:rsidP="00D029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:rsidR="00D0296E" w:rsidRDefault="00D0296E" w:rsidP="00D0296E">
      <w:pPr>
        <w:jc w:val="center"/>
        <w:rPr>
          <w:rFonts w:ascii="GHEA Grapalat" w:hAnsi="GHEA Grapalat"/>
          <w:b/>
          <w:sz w:val="24"/>
          <w:lang w:val="hy-AM"/>
        </w:rPr>
      </w:pPr>
      <w:r w:rsidRPr="00715BD5">
        <w:pict>
          <v:line id="Прямая соединительная линия 26" o:spid="_x0000_s1026" style="position:absolute;left:0;text-align:left;z-index:251660288;visibility:visible;mso-wrap-distance-top:-8e-5mm;mso-wrap-distance-bottom:-8e-5mm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Pr="00715BD5">
        <w:pict>
          <v:line id="Прямая соединительная линия 25" o:spid="_x0000_s1027" style="position:absolute;left:0;text-align:left;z-index:251661312;visibility:visible;mso-wrap-distance-top:-8e-5mm;mso-wrap-distance-bottom:-8e-5mm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<v:stroke joinstyle="miter"/>
            <o:lock v:ext="edit" shapetype="f"/>
          </v:line>
        </w:pict>
      </w:r>
    </w:p>
    <w:p w:rsidR="00D0296E" w:rsidRDefault="00D0296E" w:rsidP="00D0296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:rsidR="00D0296E" w:rsidRDefault="00D0296E" w:rsidP="00D0296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  <w:lang w:val="en-US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proofErr w:type="spellStart"/>
      <w:r>
        <w:rPr>
          <w:rFonts w:ascii="GHEA Grapalat" w:hAnsi="GHEA Grapalat"/>
          <w:b/>
          <w:sz w:val="28"/>
          <w:lang w:val="en-US"/>
        </w:rPr>
        <w:t>մայիս</w:t>
      </w:r>
      <w:proofErr w:type="spellEnd"/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:rsidR="00D0296E" w:rsidRDefault="00D0296E" w:rsidP="00D0296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 w:rsidRPr="00E66E6E">
        <w:rPr>
          <w:rFonts w:ascii="GHEA Grapalat" w:hAnsi="GHEA Grapalat"/>
          <w:b/>
          <w:lang w:val="hy-AM"/>
        </w:rPr>
        <w:t>ՍՄԲԱՏ ՏԵՐ-ԿԱՐԱՊԵՏ</w:t>
      </w:r>
      <w:r w:rsidRPr="00A74F62">
        <w:rPr>
          <w:rFonts w:ascii="GHEA Grapalat" w:hAnsi="GHEA Grapalat"/>
          <w:b/>
          <w:lang w:val="hy-AM"/>
        </w:rPr>
        <w:t xml:space="preserve">ՅԱՆԻՆ </w:t>
      </w:r>
      <w:r>
        <w:rPr>
          <w:rFonts w:ascii="GHEA Grapalat" w:hAnsi="GHEA Grapalat"/>
          <w:b/>
          <w:lang w:val="hy-AM"/>
        </w:rPr>
        <w:t>(ՀԱՐԿ ՎՃԱՐՈՂԻ ՀԱՇՎԱՌՄԱՆ ՀԱՄԱՐ 6</w:t>
      </w:r>
      <w:r w:rsidRPr="00E66E6E">
        <w:rPr>
          <w:rFonts w:ascii="GHEA Grapalat" w:hAnsi="GHEA Grapalat"/>
          <w:b/>
          <w:lang w:val="hy-AM"/>
        </w:rPr>
        <w:t>1706497</w:t>
      </w:r>
      <w:r>
        <w:rPr>
          <w:rFonts w:ascii="GHEA Grapalat" w:hAnsi="GHEA Grapalat"/>
          <w:b/>
          <w:lang w:val="hy-AM"/>
        </w:rPr>
        <w:t>)</w:t>
      </w:r>
      <w:r w:rsidRPr="00E326B3">
        <w:rPr>
          <w:rFonts w:ascii="GHEA Grapalat" w:hAnsi="GHEA Grapalat"/>
          <w:b/>
          <w:lang w:val="hy-AM"/>
        </w:rPr>
        <w:t xml:space="preserve"> </w:t>
      </w:r>
      <w:r w:rsidRPr="0008699D">
        <w:rPr>
          <w:rFonts w:ascii="GHEA Grapalat" w:hAnsi="GHEA Grapalat"/>
          <w:b/>
          <w:lang w:val="hy-AM"/>
        </w:rPr>
        <w:t>ՀԱՅԱՍՏԱՆԻ ՀԱՆՐԱՊԵՏՈՒԹՅԱՆ ՇԻՐԱԿԻ ՄԱՐԶԻ</w:t>
      </w:r>
      <w:r w:rsidRPr="00A74F62">
        <w:rPr>
          <w:rFonts w:ascii="GHEA Grapalat" w:hAnsi="GHEA Grapalat"/>
          <w:b/>
          <w:lang w:val="hy-AM"/>
        </w:rPr>
        <w:t xml:space="preserve"> ԱՐԹԻԿ ՀԱՄԱՅՆՔԻ</w:t>
      </w:r>
      <w:r w:rsidRPr="00793BA1">
        <w:rPr>
          <w:rFonts w:ascii="GHEA Grapalat" w:hAnsi="GHEA Grapalat"/>
          <w:b/>
          <w:lang w:val="hy-AM"/>
        </w:rPr>
        <w:t xml:space="preserve"> ԱՐԹԻԿ ՔԱՂԱՔԻ</w:t>
      </w:r>
      <w:r>
        <w:rPr>
          <w:rFonts w:ascii="GHEA Grapalat" w:hAnsi="GHEA Grapalat"/>
          <w:b/>
          <w:lang w:val="hy-AM"/>
        </w:rPr>
        <w:t xml:space="preserve"> </w:t>
      </w:r>
      <w:r w:rsidRPr="00E66E6E">
        <w:rPr>
          <w:rFonts w:ascii="GHEA Grapalat" w:hAnsi="GHEA Grapalat"/>
          <w:b/>
          <w:lang w:val="hy-AM"/>
        </w:rPr>
        <w:t>ԳԱՐԵԳԻՆ ՆԺԴԵՀ</w:t>
      </w:r>
      <w:r>
        <w:rPr>
          <w:rFonts w:ascii="GHEA Grapalat" w:hAnsi="GHEA Grapalat"/>
          <w:b/>
          <w:lang w:val="hy-AM"/>
        </w:rPr>
        <w:t xml:space="preserve"> </w:t>
      </w:r>
      <w:r w:rsidRPr="00E4788C">
        <w:rPr>
          <w:rFonts w:ascii="GHEA Grapalat" w:hAnsi="GHEA Grapalat"/>
          <w:b/>
          <w:lang w:val="hy-AM"/>
        </w:rPr>
        <w:t>ՓՈՂՈՑ</w:t>
      </w:r>
      <w:r>
        <w:rPr>
          <w:rFonts w:ascii="GHEA Grapalat" w:hAnsi="GHEA Grapalat"/>
          <w:b/>
          <w:lang w:val="hy-AM"/>
        </w:rPr>
        <w:t xml:space="preserve"> </w:t>
      </w:r>
      <w:r w:rsidRPr="00E66E6E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/</w:t>
      </w:r>
      <w:r w:rsidRPr="00E66E6E">
        <w:rPr>
          <w:rFonts w:ascii="GHEA Grapalat" w:hAnsi="GHEA Grapalat"/>
          <w:b/>
          <w:lang w:val="hy-AM"/>
        </w:rPr>
        <w:t>1</w:t>
      </w:r>
      <w:r w:rsidRPr="00627789">
        <w:rPr>
          <w:rFonts w:ascii="GHEA Grapalat" w:hAnsi="GHEA Grapalat"/>
          <w:b/>
          <w:lang w:val="hy-AM"/>
        </w:rPr>
        <w:t xml:space="preserve"> </w:t>
      </w:r>
      <w:r w:rsidRPr="00793BA1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:rsidR="00D0296E" w:rsidRPr="004E41F9" w:rsidRDefault="00D0296E" w:rsidP="00D0296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2-րդ կետ</w:t>
      </w:r>
      <w:r w:rsidRPr="00A70CE5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</w:t>
      </w:r>
      <w:r w:rsidRPr="00A70CE5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>-րդ հոդվածի 1-ին մասի 9-րդ կետ</w:t>
      </w:r>
      <w:r w:rsidRPr="00A70CE5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 w:rsidRPr="00D0296E"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2023</w:t>
      </w:r>
      <w:r w:rsidRPr="00D0296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 w:rsidRPr="00D0296E">
        <w:rPr>
          <w:rFonts w:ascii="GHEA Grapalat" w:hAnsi="GHEA Grapalat"/>
          <w:lang w:val="hy-AM"/>
        </w:rPr>
        <w:t xml:space="preserve">վականի </w:t>
      </w:r>
      <w:r>
        <w:rPr>
          <w:rFonts w:ascii="GHEA Grapalat" w:hAnsi="GHEA Grapalat"/>
          <w:lang w:val="hy-AM"/>
        </w:rPr>
        <w:t xml:space="preserve"> նոյեմբերի 21-ի N 157-Ն որոշման հավելված 1-</w:t>
      </w:r>
      <w:r w:rsidRPr="00E4788C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և հաշվի առնելով անհատ ձեռնարկատեր </w:t>
      </w:r>
      <w:r w:rsidRPr="00E66E6E">
        <w:rPr>
          <w:rFonts w:ascii="GHEA Grapalat" w:hAnsi="GHEA Grapalat"/>
          <w:lang w:val="hy-AM"/>
        </w:rPr>
        <w:t>Սմբատ Տեր-Կարապետ</w:t>
      </w:r>
      <w:r w:rsidRPr="00163E8C">
        <w:rPr>
          <w:rFonts w:ascii="GHEA Grapalat" w:hAnsi="GHEA Grapalat"/>
          <w:lang w:val="hy-AM"/>
        </w:rPr>
        <w:t>յանի</w:t>
      </w:r>
      <w:r w:rsidRPr="00A74F6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2024 թ</w:t>
      </w:r>
      <w:r w:rsidRPr="00A74F62">
        <w:rPr>
          <w:rFonts w:ascii="GHEA Grapalat" w:hAnsi="GHEA Grapalat"/>
          <w:lang w:val="hy-AM"/>
        </w:rPr>
        <w:t>վականի</w:t>
      </w:r>
      <w:r w:rsidRPr="005834D3">
        <w:rPr>
          <w:rFonts w:ascii="GHEA Grapalat" w:hAnsi="GHEA Grapalat"/>
          <w:lang w:val="hy-AM"/>
        </w:rPr>
        <w:t xml:space="preserve"> </w:t>
      </w:r>
      <w:r w:rsidRPr="00D0296E">
        <w:rPr>
          <w:rFonts w:ascii="GHEA Grapalat" w:hAnsi="GHEA Grapalat"/>
          <w:lang w:val="hy-AM"/>
        </w:rPr>
        <w:t>մայիսի</w:t>
      </w:r>
      <w:r w:rsidRPr="00A74F6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</w:t>
      </w:r>
      <w:r w:rsidR="009113B7" w:rsidRPr="009113B7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 w:rsidRPr="00D0296E">
        <w:rPr>
          <w:rFonts w:ascii="GHEA Grapalat" w:hAnsi="GHEA Grapalat"/>
          <w:lang w:val="hy-AM"/>
        </w:rPr>
        <w:t>2705</w:t>
      </w:r>
      <w:r w:rsidRPr="00EE2CE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մտից հայտը</w:t>
      </w:r>
      <w:r w:rsidRPr="00A74F62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</w:t>
      </w:r>
      <w:r w:rsidRPr="00987B3D">
        <w:rPr>
          <w:rFonts w:ascii="GHEA Grapalat" w:hAnsi="GHEA Grapalat"/>
          <w:lang w:val="hy-AM"/>
        </w:rPr>
        <w:br/>
      </w:r>
      <w:r w:rsidRPr="005834D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 w:rsidRPr="004E41F9">
        <w:rPr>
          <w:rFonts w:ascii="GHEA Grapalat" w:hAnsi="GHEA Grapalat"/>
          <w:sz w:val="24"/>
          <w:szCs w:val="24"/>
          <w:lang w:val="hy-AM"/>
        </w:rPr>
        <w:t>ՈՐՈՇՈՒՄ ԵՄ</w:t>
      </w:r>
    </w:p>
    <w:p w:rsidR="00D0296E" w:rsidRDefault="00D0296E" w:rsidP="00D0296E">
      <w:pPr>
        <w:jc w:val="both"/>
        <w:rPr>
          <w:rFonts w:ascii="GHEA Grapalat" w:hAnsi="GHEA Grapalat"/>
          <w:lang w:val="hy-AM"/>
        </w:rPr>
      </w:pPr>
      <w:r w:rsidRPr="00987B3D">
        <w:rPr>
          <w:rFonts w:ascii="GHEA Grapalat" w:hAnsi="GHEA Grapalat"/>
          <w:lang w:val="hy-AM"/>
        </w:rPr>
        <w:t xml:space="preserve">        </w:t>
      </w:r>
      <w:r>
        <w:rPr>
          <w:rFonts w:ascii="GHEA Grapalat" w:hAnsi="GHEA Grapalat"/>
          <w:lang w:val="hy-AM"/>
        </w:rPr>
        <w:t xml:space="preserve"> 1.Տալ թույլտվություն անհատ ձեռնարկատեր </w:t>
      </w:r>
      <w:r w:rsidRPr="00E66E6E">
        <w:rPr>
          <w:rFonts w:ascii="GHEA Grapalat" w:hAnsi="GHEA Grapalat"/>
          <w:lang w:val="hy-AM"/>
        </w:rPr>
        <w:t>Սմբատ Տեր-Կարապետ</w:t>
      </w:r>
      <w:r w:rsidRPr="00163E8C">
        <w:rPr>
          <w:rFonts w:ascii="GHEA Grapalat" w:hAnsi="GHEA Grapalat"/>
          <w:lang w:val="hy-AM"/>
        </w:rPr>
        <w:t>յանի</w:t>
      </w:r>
      <w:r w:rsidRPr="00A61A20">
        <w:rPr>
          <w:rFonts w:ascii="GHEA Grapalat" w:hAnsi="GHEA Grapalat"/>
          <w:lang w:val="hy-AM"/>
        </w:rPr>
        <w:t xml:space="preserve">ն </w:t>
      </w:r>
      <w:r w:rsidRPr="00005EB1">
        <w:rPr>
          <w:rFonts w:ascii="GHEA Grapalat" w:hAnsi="GHEA Grapalat"/>
          <w:lang w:val="hy-AM"/>
        </w:rPr>
        <w:t>2024 թվականի</w:t>
      </w:r>
      <w:r w:rsidRPr="004C7B50">
        <w:rPr>
          <w:rFonts w:ascii="GHEA Grapalat" w:hAnsi="GHEA Grapalat"/>
          <w:lang w:val="hy-AM"/>
        </w:rPr>
        <w:t xml:space="preserve"> </w:t>
      </w:r>
      <w:r w:rsidRPr="00D0296E"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եռամսյակի համար</w:t>
      </w:r>
      <w:r w:rsidRPr="00D0296E">
        <w:rPr>
          <w:rFonts w:ascii="GHEA Grapalat" w:hAnsi="GHEA Grapalat"/>
          <w:lang w:val="hy-AM"/>
        </w:rPr>
        <w:t xml:space="preserve"> Հայաստանի Հանրապետության Շիրակի մարզի Արթիկ համայնքի Արթիկ քաղաքի Գարեգին Նժդեհ փողոց 2/1 հասցեում գտնվող խանութում</w:t>
      </w:r>
      <w:r>
        <w:rPr>
          <w:rFonts w:ascii="GHEA Grapalat" w:hAnsi="GHEA Grapalat"/>
          <w:lang w:val="hy-AM"/>
        </w:rPr>
        <w:t xml:space="preserve">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:rsidR="00D0296E" w:rsidRDefault="00D0296E" w:rsidP="00D0296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 w:rsidRPr="00E66E6E">
        <w:rPr>
          <w:rFonts w:ascii="GHEA Grapalat" w:hAnsi="GHEA Grapalat"/>
          <w:lang w:val="hy-AM"/>
        </w:rPr>
        <w:t>Սմբատ Տեր-Կարապետ</w:t>
      </w:r>
      <w:r w:rsidRPr="00163E8C">
        <w:rPr>
          <w:rFonts w:ascii="GHEA Grapalat" w:hAnsi="GHEA Grapalat"/>
          <w:lang w:val="hy-AM"/>
        </w:rPr>
        <w:t>յանի</w:t>
      </w:r>
      <w:r w:rsidRPr="00A61A20">
        <w:rPr>
          <w:rFonts w:ascii="GHEA Grapalat" w:hAnsi="GHEA Grapalat"/>
          <w:lang w:val="hy-AM"/>
        </w:rPr>
        <w:t>ն</w:t>
      </w:r>
      <w:r w:rsidRPr="00A74F6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իրազեկելու օրվան հաջորդող օրվանից:</w:t>
      </w:r>
    </w:p>
    <w:p w:rsidR="00D0296E" w:rsidRDefault="00D0296E" w:rsidP="00D0296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lastRenderedPageBreak/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0296E" w:rsidSect="005B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6E"/>
    <w:rsid w:val="00861D56"/>
    <w:rsid w:val="009113B7"/>
    <w:rsid w:val="00D0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9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2024-05-16T05:59:00Z</dcterms:created>
  <dcterms:modified xsi:type="dcterms:W3CDTF">2024-05-16T06:02:00Z</dcterms:modified>
</cp:coreProperties>
</file>