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26" w:type="pct"/>
        <w:jc w:val="center"/>
        <w:tblInd w:w="-4297" w:type="dxa"/>
        <w:shd w:val="clear" w:color="auto" w:fill="FFFFFF"/>
        <w:tblLook w:val="04A0"/>
      </w:tblPr>
      <w:tblGrid>
        <w:gridCol w:w="8655"/>
      </w:tblGrid>
      <w:tr w:rsidR="0044303F" w:rsidTr="00DE5A0F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303F" w:rsidRDefault="004430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16"/>
                <w:szCs w:val="16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333333"/>
                <w:sz w:val="19"/>
                <w:szCs w:val="19"/>
              </w:rPr>
              <w:t>Ո Ր Ո Շ ՈՒ Մ</w:t>
            </w:r>
          </w:p>
        </w:tc>
      </w:tr>
      <w:tr w:rsidR="0044303F" w:rsidTr="00DE5A0F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303F" w:rsidRDefault="0044303F" w:rsidP="00B622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C2D2E"/>
                <w:sz w:val="16"/>
                <w:szCs w:val="16"/>
              </w:rPr>
              <w:br/>
            </w:r>
            <w:r w:rsidR="00B62255">
              <w:rPr>
                <w:rFonts w:ascii="Courier New" w:eastAsia="Times New Roman" w:hAnsi="Courier New" w:cs="Courier New"/>
                <w:color w:val="333333"/>
                <w:sz w:val="15"/>
                <w:szCs w:val="15"/>
                <w:lang w:val="en-US"/>
              </w:rPr>
              <w:t>17</w:t>
            </w:r>
            <w:r>
              <w:rPr>
                <w:rFonts w:ascii="Courier New" w:eastAsia="Times New Roman" w:hAnsi="Courier New" w:cs="Courier New"/>
                <w:color w:val="333333"/>
                <w:sz w:val="15"/>
                <w:szCs w:val="15"/>
                <w:lang w:val="hy-AM"/>
              </w:rPr>
              <w:t> </w:t>
            </w:r>
            <w:proofErr w:type="spellStart"/>
            <w:r w:rsidR="00B62255">
              <w:rPr>
                <w:rFonts w:ascii="GHEA Grapalat" w:eastAsia="Times New Roman" w:hAnsi="GHEA Grapalat" w:cs="Calibri"/>
                <w:color w:val="333333"/>
                <w:sz w:val="15"/>
                <w:szCs w:val="15"/>
                <w:lang w:val="en-US"/>
              </w:rPr>
              <w:t>փետրվարի</w:t>
            </w:r>
            <w:proofErr w:type="spellEnd"/>
            <w:r>
              <w:rPr>
                <w:rFonts w:ascii="Courier New" w:eastAsia="Times New Roman" w:hAnsi="Courier New" w:cs="Courier New"/>
                <w:color w:val="333333"/>
                <w:sz w:val="15"/>
                <w:szCs w:val="15"/>
              </w:rPr>
              <w:t> </w:t>
            </w:r>
            <w:r w:rsidR="00751137">
              <w:rPr>
                <w:rFonts w:ascii="GHEA Grapalat" w:eastAsia="Times New Roman" w:hAnsi="GHEA Grapalat" w:cs="GHEA Grapalat"/>
                <w:color w:val="333333"/>
                <w:sz w:val="15"/>
                <w:szCs w:val="15"/>
              </w:rPr>
              <w:t>202</w:t>
            </w:r>
            <w:r w:rsidR="00B62255">
              <w:rPr>
                <w:rFonts w:ascii="GHEA Grapalat" w:eastAsia="Times New Roman" w:hAnsi="GHEA Grapalat" w:cs="GHEA Grapalat"/>
                <w:color w:val="333333"/>
                <w:sz w:val="15"/>
                <w:szCs w:val="15"/>
                <w:lang w:val="en-US"/>
              </w:rPr>
              <w:t>5</w:t>
            </w:r>
            <w:r>
              <w:rPr>
                <w:rFonts w:ascii="GHEA Grapalat" w:eastAsia="Times New Roman" w:hAnsi="GHEA Grapalat" w:cs="GHEA Grapalat"/>
                <w:color w:val="333333"/>
                <w:sz w:val="15"/>
                <w:szCs w:val="15"/>
              </w:rPr>
              <w:t xml:space="preserve"> թվականի N</w:t>
            </w:r>
            <w:r>
              <w:rPr>
                <w:rFonts w:ascii="Courier New" w:eastAsia="Times New Roman" w:hAnsi="Courier New" w:cs="Courier New"/>
                <w:color w:val="333333"/>
                <w:sz w:val="15"/>
                <w:szCs w:val="15"/>
              </w:rPr>
              <w:t> </w:t>
            </w:r>
          </w:p>
        </w:tc>
      </w:tr>
      <w:tr w:rsidR="0044303F" w:rsidTr="00DE5A0F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303F" w:rsidRDefault="0044303F" w:rsidP="00DA6D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C2D2E"/>
                <w:sz w:val="16"/>
                <w:szCs w:val="16"/>
              </w:rPr>
              <w:br/>
            </w:r>
            <w:r>
              <w:rPr>
                <w:rFonts w:ascii="GHEA Grapalat" w:eastAsia="Times New Roman" w:hAnsi="GHEA Grapalat" w:cs="Calibri"/>
                <w:color w:val="333333"/>
                <w:sz w:val="15"/>
                <w:szCs w:val="15"/>
              </w:rPr>
              <w:t xml:space="preserve">ՀԱՅԱՍՏԱՆԻ ՀԱՆՐԱՊԵՏՈՒԹՅԱՆ ՇԻՐԱԿԻ ՄԱՐԶԻ </w:t>
            </w:r>
            <w:r w:rsidR="00AD7B4A">
              <w:rPr>
                <w:rFonts w:ascii="GHEA Grapalat" w:eastAsia="Times New Roman" w:hAnsi="GHEA Grapalat" w:cs="Calibri"/>
                <w:color w:val="333333"/>
                <w:sz w:val="15"/>
                <w:szCs w:val="15"/>
                <w:lang w:val="hy-AM"/>
              </w:rPr>
              <w:t xml:space="preserve"> ԱՐԹԻԿ ՀԱՄԱՅՆՔԻ </w:t>
            </w:r>
            <w:r>
              <w:rPr>
                <w:rFonts w:ascii="GHEA Grapalat" w:eastAsia="Times New Roman" w:hAnsi="GHEA Grapalat" w:cs="Calibri"/>
                <w:color w:val="333333"/>
                <w:sz w:val="15"/>
                <w:szCs w:val="15"/>
              </w:rPr>
              <w:t>«</w:t>
            </w:r>
            <w:r w:rsidR="004A06A0">
              <w:rPr>
                <w:rFonts w:ascii="GHEA Grapalat" w:eastAsia="Times New Roman" w:hAnsi="GHEA Grapalat" w:cs="Calibri"/>
                <w:color w:val="333333"/>
                <w:sz w:val="15"/>
                <w:szCs w:val="15"/>
                <w:lang w:val="en-US"/>
              </w:rPr>
              <w:t>ԱՆՈՒՇԱՎԱՆԻ</w:t>
            </w:r>
            <w:r w:rsidR="00DA6DA7" w:rsidRPr="00DA6DA7">
              <w:rPr>
                <w:rFonts w:ascii="GHEA Grapalat" w:eastAsia="Times New Roman" w:hAnsi="GHEA Grapalat" w:cs="Calibri"/>
                <w:color w:val="333333"/>
                <w:sz w:val="15"/>
                <w:szCs w:val="15"/>
              </w:rPr>
              <w:t xml:space="preserve"> </w:t>
            </w:r>
            <w:r w:rsidR="00DA6DA7">
              <w:rPr>
                <w:rFonts w:ascii="GHEA Grapalat" w:eastAsia="Times New Roman" w:hAnsi="GHEA Grapalat" w:cs="Calibri"/>
                <w:color w:val="333333"/>
                <w:sz w:val="15"/>
                <w:szCs w:val="15"/>
                <w:lang w:val="en-US"/>
              </w:rPr>
              <w:t>ԱՐՇԱԿ</w:t>
            </w:r>
            <w:r w:rsidR="00DA6DA7" w:rsidRPr="00DA6DA7">
              <w:rPr>
                <w:rFonts w:ascii="GHEA Grapalat" w:eastAsia="Times New Roman" w:hAnsi="GHEA Grapalat" w:cs="Calibri"/>
                <w:color w:val="333333"/>
                <w:sz w:val="15"/>
                <w:szCs w:val="15"/>
              </w:rPr>
              <w:t xml:space="preserve"> </w:t>
            </w:r>
            <w:r w:rsidR="00DA6DA7">
              <w:rPr>
                <w:rFonts w:ascii="GHEA Grapalat" w:eastAsia="Times New Roman" w:hAnsi="GHEA Grapalat" w:cs="Calibri"/>
                <w:color w:val="333333"/>
                <w:sz w:val="15"/>
                <w:szCs w:val="15"/>
                <w:lang w:val="en-US"/>
              </w:rPr>
              <w:t>ՏՈՆՈՅԱՆԻ</w:t>
            </w:r>
            <w:r w:rsidR="00DA6DA7" w:rsidRPr="00DA6DA7">
              <w:rPr>
                <w:rFonts w:ascii="GHEA Grapalat" w:eastAsia="Times New Roman" w:hAnsi="GHEA Grapalat" w:cs="Calibri"/>
                <w:color w:val="333333"/>
                <w:sz w:val="15"/>
                <w:szCs w:val="15"/>
              </w:rPr>
              <w:t xml:space="preserve"> </w:t>
            </w:r>
            <w:r w:rsidR="00DA6DA7">
              <w:rPr>
                <w:rFonts w:ascii="GHEA Grapalat" w:eastAsia="Times New Roman" w:hAnsi="GHEA Grapalat" w:cs="Calibri"/>
                <w:color w:val="333333"/>
                <w:sz w:val="15"/>
                <w:szCs w:val="15"/>
                <w:lang w:val="en-US"/>
              </w:rPr>
              <w:t>ԱՆՎԱՆ</w:t>
            </w:r>
            <w:r w:rsidR="00DA6DA7" w:rsidRPr="00DA6DA7">
              <w:rPr>
                <w:rFonts w:ascii="GHEA Grapalat" w:eastAsia="Times New Roman" w:hAnsi="GHEA Grapalat" w:cs="Calibri"/>
                <w:color w:val="333333"/>
                <w:sz w:val="15"/>
                <w:szCs w:val="15"/>
              </w:rPr>
              <w:t xml:space="preserve"> </w:t>
            </w:r>
            <w:r w:rsidR="002D2F6E">
              <w:rPr>
                <w:rFonts w:ascii="GHEA Grapalat" w:eastAsia="Times New Roman" w:hAnsi="GHEA Grapalat" w:cs="Calibri"/>
                <w:color w:val="333333"/>
                <w:sz w:val="15"/>
                <w:szCs w:val="15"/>
                <w:lang w:val="en-US"/>
              </w:rPr>
              <w:t>ՆԱԽԱԴՊՐՈՑԱԿԱՆ</w:t>
            </w:r>
            <w:r w:rsidR="002D2F6E" w:rsidRPr="0090224B">
              <w:rPr>
                <w:rFonts w:ascii="GHEA Grapalat" w:eastAsia="Times New Roman" w:hAnsi="GHEA Grapalat" w:cs="Calibri"/>
                <w:color w:val="333333"/>
                <w:sz w:val="15"/>
                <w:szCs w:val="15"/>
              </w:rPr>
              <w:t xml:space="preserve"> </w:t>
            </w:r>
            <w:r w:rsidR="002D2F6E">
              <w:rPr>
                <w:rFonts w:ascii="GHEA Grapalat" w:eastAsia="Times New Roman" w:hAnsi="GHEA Grapalat" w:cs="Calibri"/>
                <w:color w:val="333333"/>
                <w:sz w:val="15"/>
                <w:szCs w:val="15"/>
                <w:lang w:val="en-US"/>
              </w:rPr>
              <w:t>ՈՒՍՈՒՄՆԱԿԱՆ</w:t>
            </w:r>
            <w:r w:rsidR="002D2F6E" w:rsidRPr="0090224B">
              <w:rPr>
                <w:rFonts w:ascii="GHEA Grapalat" w:eastAsia="Times New Roman" w:hAnsi="GHEA Grapalat" w:cs="Calibri"/>
                <w:color w:val="333333"/>
                <w:sz w:val="15"/>
                <w:szCs w:val="15"/>
              </w:rPr>
              <w:t xml:space="preserve"> </w:t>
            </w:r>
            <w:r w:rsidR="002D2F6E">
              <w:rPr>
                <w:rFonts w:ascii="GHEA Grapalat" w:eastAsia="Times New Roman" w:hAnsi="GHEA Grapalat" w:cs="Calibri"/>
                <w:color w:val="333333"/>
                <w:sz w:val="15"/>
                <w:szCs w:val="15"/>
                <w:lang w:val="en-US"/>
              </w:rPr>
              <w:t>ՀԱՍՏԱՏՈՒԹՅՈՒՆ</w:t>
            </w:r>
            <w:r>
              <w:rPr>
                <w:rFonts w:ascii="GHEA Grapalat" w:eastAsia="Times New Roman" w:hAnsi="GHEA Grapalat" w:cs="Calibri"/>
                <w:color w:val="333333"/>
                <w:sz w:val="15"/>
                <w:szCs w:val="15"/>
              </w:rPr>
              <w:t>»</w:t>
            </w:r>
            <w:r w:rsidR="004F2FE1" w:rsidRPr="004F2FE1">
              <w:rPr>
                <w:rFonts w:ascii="GHEA Grapalat" w:eastAsia="Times New Roman" w:hAnsi="GHEA Grapalat" w:cs="Calibri"/>
                <w:color w:val="333333"/>
                <w:sz w:val="15"/>
                <w:szCs w:val="15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333333"/>
                <w:sz w:val="15"/>
                <w:szCs w:val="15"/>
              </w:rPr>
              <w:t>ՀԱՄԱՅՆՔԱՅԻՆ ՈՉ ԱՌԵՎՏՐԱՅԻՆ ԿԱԶՄԱԿԵՐՊՈՒԹՅ</w:t>
            </w:r>
            <w:r w:rsidR="00140359">
              <w:rPr>
                <w:rFonts w:ascii="GHEA Grapalat" w:eastAsia="Times New Roman" w:hAnsi="GHEA Grapalat" w:cs="Calibri"/>
                <w:color w:val="333333"/>
                <w:sz w:val="15"/>
                <w:szCs w:val="15"/>
                <w:lang w:val="en-US"/>
              </w:rPr>
              <w:t>ԱՆ</w:t>
            </w:r>
            <w:r w:rsidR="00140359">
              <w:rPr>
                <w:rFonts w:ascii="GHEA Grapalat" w:eastAsia="Times New Roman" w:hAnsi="GHEA Grapalat" w:cs="Calibri"/>
                <w:color w:val="333333"/>
                <w:sz w:val="15"/>
                <w:szCs w:val="15"/>
              </w:rPr>
              <w:t xml:space="preserve"> ՏՆՕՐԵ</w:t>
            </w:r>
            <w:r w:rsidR="00140359">
              <w:rPr>
                <w:rFonts w:ascii="GHEA Grapalat" w:eastAsia="Times New Roman" w:hAnsi="GHEA Grapalat" w:cs="Calibri"/>
                <w:color w:val="333333"/>
                <w:sz w:val="15"/>
                <w:szCs w:val="15"/>
                <w:lang w:val="en-US"/>
              </w:rPr>
              <w:t>Ն</w:t>
            </w:r>
            <w:r>
              <w:rPr>
                <w:rFonts w:ascii="GHEA Grapalat" w:eastAsia="Times New Roman" w:hAnsi="GHEA Grapalat" w:cs="Calibri"/>
                <w:color w:val="333333"/>
                <w:sz w:val="15"/>
                <w:szCs w:val="15"/>
              </w:rPr>
              <w:t>Ի ԹԱՓՈՒՐ ՊԱՇՏՈՆԸ ԶԲԱՂԵՑՆԵԼՈՒ ՀԱՄԱՐ ՄՐՑՈՒՅԹ ԱՆՑԿԱՑՆԵԼՈՒ ՄԱՍԻՆ</w:t>
            </w:r>
          </w:p>
        </w:tc>
      </w:tr>
      <w:tr w:rsidR="0044303F" w:rsidRPr="00B62255" w:rsidTr="00DE5A0F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303F" w:rsidRDefault="004430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C2D2E"/>
                <w:sz w:val="16"/>
                <w:szCs w:val="16"/>
              </w:rPr>
              <w:br/>
              <w:t> </w:t>
            </w:r>
          </w:p>
          <w:p w:rsidR="0044303F" w:rsidRPr="00394791" w:rsidRDefault="0044303F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GHEA Grapalat" w:eastAsia="Times New Roman" w:hAnsi="GHEA Grapalat" w:cs="GHEA Grapalat"/>
                <w:color w:val="333333"/>
                <w:lang w:val="hy-AM"/>
              </w:rPr>
            </w:pPr>
            <w:r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>Ղեկավարվելով 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«Տեղական </w:t>
            </w:r>
            <w:r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>ինքնակառավարման մասին» 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Հայաստանի Հանրապետության օրենքի</w:t>
            </w:r>
            <w:r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> 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35-րդ հոդվածի 1-ին մասի</w:t>
            </w:r>
            <w:r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> 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24-րդ կետով, Հայաստանի Հանրապետության տարածքային կառավարման և ենթակառուցվածքների նախարարի 2020 թվականի մարտի 26-ի թիվ 02-Ն</w:t>
            </w:r>
            <w:r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> 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հրամանի 1-ին, 6-րդ</w:t>
            </w:r>
            <w:r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> 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և 10-րդ կետեր</w:t>
            </w:r>
            <w:proofErr w:type="spellStart"/>
            <w:r w:rsidR="0090224B">
              <w:rPr>
                <w:rFonts w:ascii="GHEA Grapalat" w:eastAsia="Times New Roman" w:hAnsi="GHEA Grapalat" w:cs="GHEA Grapalat"/>
                <w:color w:val="333333"/>
                <w:lang w:val="en-US"/>
              </w:rPr>
              <w:t>ով</w:t>
            </w:r>
            <w:proofErr w:type="spellEnd"/>
            <w:r w:rsidR="0090224B" w:rsidRPr="0090224B">
              <w:rPr>
                <w:rFonts w:ascii="GHEA Grapalat" w:eastAsia="Times New Roman" w:hAnsi="GHEA Grapalat" w:cs="GHEA Grapalat"/>
                <w:color w:val="333333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և հաշվի </w:t>
            </w:r>
            <w:r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>առնելով, որ Հայաստանի Հանրապետության Շիրակի մարզի</w:t>
            </w:r>
            <w:r w:rsidR="004F2FE1"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Արթիկ համայնքի</w:t>
            </w:r>
            <w:r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> 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«</w:t>
            </w:r>
            <w:proofErr w:type="spellStart"/>
            <w:r w:rsidR="004A06A0">
              <w:rPr>
                <w:rFonts w:ascii="GHEA Grapalat" w:eastAsia="Times New Roman" w:hAnsi="GHEA Grapalat" w:cs="GHEA Grapalat"/>
                <w:color w:val="333333"/>
                <w:lang w:val="en-US"/>
              </w:rPr>
              <w:t>Անուշավանի</w:t>
            </w:r>
            <w:proofErr w:type="spellEnd"/>
            <w:r w:rsidR="0090224B" w:rsidRPr="0090224B">
              <w:rPr>
                <w:rFonts w:ascii="GHEA Grapalat" w:eastAsia="Times New Roman" w:hAnsi="GHEA Grapalat" w:cs="GHEA Grapalat"/>
                <w:color w:val="333333"/>
              </w:rPr>
              <w:t xml:space="preserve"> </w:t>
            </w:r>
            <w:proofErr w:type="spellStart"/>
            <w:r w:rsidR="00DA6DA7">
              <w:rPr>
                <w:rFonts w:ascii="GHEA Grapalat" w:eastAsia="Times New Roman" w:hAnsi="GHEA Grapalat" w:cs="GHEA Grapalat"/>
                <w:color w:val="333333"/>
                <w:lang w:val="en-US"/>
              </w:rPr>
              <w:t>Արշակ</w:t>
            </w:r>
            <w:proofErr w:type="spellEnd"/>
            <w:r w:rsidR="00DA6DA7" w:rsidRPr="00DA6DA7">
              <w:rPr>
                <w:rFonts w:ascii="GHEA Grapalat" w:eastAsia="Times New Roman" w:hAnsi="GHEA Grapalat" w:cs="GHEA Grapalat"/>
                <w:color w:val="333333"/>
              </w:rPr>
              <w:t xml:space="preserve"> </w:t>
            </w:r>
            <w:proofErr w:type="spellStart"/>
            <w:r w:rsidR="00DA6DA7">
              <w:rPr>
                <w:rFonts w:ascii="GHEA Grapalat" w:eastAsia="Times New Roman" w:hAnsi="GHEA Grapalat" w:cs="GHEA Grapalat"/>
                <w:color w:val="333333"/>
                <w:lang w:val="en-US"/>
              </w:rPr>
              <w:t>Տոնոյանի</w:t>
            </w:r>
            <w:proofErr w:type="spellEnd"/>
            <w:r w:rsidR="00DA6DA7" w:rsidRPr="00DA6DA7">
              <w:rPr>
                <w:rFonts w:ascii="GHEA Grapalat" w:eastAsia="Times New Roman" w:hAnsi="GHEA Grapalat" w:cs="GHEA Grapalat"/>
                <w:color w:val="333333"/>
              </w:rPr>
              <w:t xml:space="preserve"> </w:t>
            </w:r>
            <w:proofErr w:type="spellStart"/>
            <w:r w:rsidR="00DA6DA7">
              <w:rPr>
                <w:rFonts w:ascii="GHEA Grapalat" w:eastAsia="Times New Roman" w:hAnsi="GHEA Grapalat" w:cs="GHEA Grapalat"/>
                <w:color w:val="333333"/>
                <w:lang w:val="en-US"/>
              </w:rPr>
              <w:t>անվան</w:t>
            </w:r>
            <w:proofErr w:type="spellEnd"/>
            <w:r w:rsidR="00DA6DA7" w:rsidRPr="00DA6DA7">
              <w:rPr>
                <w:rFonts w:ascii="GHEA Grapalat" w:eastAsia="Times New Roman" w:hAnsi="GHEA Grapalat" w:cs="GHEA Grapalat"/>
                <w:color w:val="333333"/>
              </w:rPr>
              <w:t xml:space="preserve"> </w:t>
            </w:r>
            <w:proofErr w:type="spellStart"/>
            <w:r w:rsidR="0090224B">
              <w:rPr>
                <w:rFonts w:ascii="GHEA Grapalat" w:eastAsia="Times New Roman" w:hAnsi="GHEA Grapalat" w:cs="GHEA Grapalat"/>
                <w:color w:val="333333"/>
                <w:lang w:val="en-US"/>
              </w:rPr>
              <w:t>նախադպրոցական</w:t>
            </w:r>
            <w:proofErr w:type="spellEnd"/>
            <w:r w:rsidR="0090224B" w:rsidRPr="0090224B">
              <w:rPr>
                <w:rFonts w:ascii="GHEA Grapalat" w:eastAsia="Times New Roman" w:hAnsi="GHEA Grapalat" w:cs="GHEA Grapalat"/>
                <w:color w:val="333333"/>
              </w:rPr>
              <w:t xml:space="preserve"> </w:t>
            </w:r>
            <w:proofErr w:type="spellStart"/>
            <w:r w:rsidR="0090224B">
              <w:rPr>
                <w:rFonts w:ascii="GHEA Grapalat" w:eastAsia="Times New Roman" w:hAnsi="GHEA Grapalat" w:cs="GHEA Grapalat"/>
                <w:color w:val="333333"/>
                <w:lang w:val="en-US"/>
              </w:rPr>
              <w:t>ուսումնական</w:t>
            </w:r>
            <w:proofErr w:type="spellEnd"/>
            <w:r w:rsidR="0090224B" w:rsidRPr="0090224B">
              <w:rPr>
                <w:rFonts w:ascii="GHEA Grapalat" w:eastAsia="Times New Roman" w:hAnsi="GHEA Grapalat" w:cs="GHEA Grapalat"/>
                <w:color w:val="333333"/>
              </w:rPr>
              <w:t xml:space="preserve"> </w:t>
            </w:r>
            <w:proofErr w:type="spellStart"/>
            <w:r w:rsidR="0090224B">
              <w:rPr>
                <w:rFonts w:ascii="GHEA Grapalat" w:eastAsia="Times New Roman" w:hAnsi="GHEA Grapalat" w:cs="GHEA Grapalat"/>
                <w:color w:val="333333"/>
                <w:lang w:val="en-US"/>
              </w:rPr>
              <w:t>հաստատություն</w:t>
            </w:r>
            <w:proofErr w:type="spellEnd"/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»</w:t>
            </w:r>
            <w:r w:rsidR="004F2FE1"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համայնք</w:t>
            </w:r>
            <w:r w:rsidR="004F2FE1">
              <w:rPr>
                <w:rFonts w:ascii="GHEA Grapalat" w:eastAsia="Times New Roman" w:hAnsi="GHEA Grapalat" w:cs="GHEA Grapalat"/>
                <w:color w:val="333333"/>
                <w:lang w:val="hy-AM"/>
              </w:rPr>
              <w:t>ային ոչ առևտրային կազմակերպությ</w:t>
            </w:r>
            <w:proofErr w:type="spellStart"/>
            <w:r w:rsidR="00140359">
              <w:rPr>
                <w:rFonts w:ascii="GHEA Grapalat" w:eastAsia="Times New Roman" w:hAnsi="GHEA Grapalat" w:cs="GHEA Grapalat"/>
                <w:color w:val="333333"/>
                <w:lang w:val="en-US"/>
              </w:rPr>
              <w:t>ան</w:t>
            </w:r>
            <w:proofErr w:type="spellEnd"/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տնօրենի պաշտո</w:t>
            </w:r>
            <w:r w:rsidR="004F2FE1">
              <w:rPr>
                <w:rFonts w:ascii="GHEA Grapalat" w:eastAsia="Times New Roman" w:hAnsi="GHEA Grapalat" w:cs="GHEA Grapalat"/>
                <w:color w:val="333333"/>
                <w:lang w:val="hy-AM"/>
              </w:rPr>
              <w:t>ն</w:t>
            </w:r>
            <w:r w:rsidR="00140359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ը թափուր </w:t>
            </w:r>
            <w:r w:rsidR="00140359">
              <w:rPr>
                <w:rFonts w:ascii="GHEA Grapalat" w:eastAsia="Times New Roman" w:hAnsi="GHEA Grapalat" w:cs="GHEA Grapalat"/>
                <w:color w:val="333333"/>
                <w:lang w:val="en-US"/>
              </w:rPr>
              <w:t>է</w:t>
            </w:r>
            <w:r w:rsidR="00751137">
              <w:rPr>
                <w:rFonts w:ascii="GHEA Grapalat" w:eastAsia="Times New Roman" w:hAnsi="GHEA Grapalat" w:cs="GHEA Grapalat"/>
                <w:color w:val="333333"/>
                <w:lang w:val="hy-AM"/>
              </w:rPr>
              <w:t>՝</w:t>
            </w:r>
          </w:p>
          <w:p w:rsidR="0044303F" w:rsidRPr="0044303F" w:rsidRDefault="004430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16"/>
                <w:szCs w:val="16"/>
                <w:lang w:val="hy-AM"/>
              </w:rPr>
            </w:pPr>
            <w:r w:rsidRPr="0044303F">
              <w:rPr>
                <w:rFonts w:ascii="GHEA Grapalat" w:eastAsia="Times New Roman" w:hAnsi="GHEA Grapalat" w:cs="Calibri"/>
                <w:b/>
                <w:bCs/>
                <w:color w:val="333333"/>
                <w:lang w:val="hy-AM"/>
              </w:rPr>
              <w:t>ՈՐՈՇՈՒՄ</w:t>
            </w:r>
            <w:r w:rsidRPr="0044303F">
              <w:rPr>
                <w:rFonts w:ascii="Calibri" w:eastAsia="Times New Roman" w:hAnsi="Calibri" w:cs="Calibri"/>
                <w:b/>
                <w:bCs/>
                <w:color w:val="2C2D2E"/>
                <w:lang w:val="hy-AM"/>
              </w:rPr>
              <w:t> </w:t>
            </w:r>
            <w:r w:rsidRPr="0044303F">
              <w:rPr>
                <w:rFonts w:ascii="GHEA Grapalat" w:eastAsia="Times New Roman" w:hAnsi="GHEA Grapalat" w:cs="Calibri"/>
                <w:b/>
                <w:bCs/>
                <w:color w:val="333333"/>
                <w:lang w:val="hy-AM"/>
              </w:rPr>
              <w:t>ԵՄ</w:t>
            </w:r>
            <w:r w:rsidRPr="0044303F">
              <w:rPr>
                <w:rFonts w:ascii="Calibri" w:eastAsia="Times New Roman" w:hAnsi="Calibri" w:cs="Calibri"/>
                <w:color w:val="2C2D2E"/>
                <w:lang w:val="hy-AM"/>
              </w:rPr>
              <w:t> </w:t>
            </w:r>
            <w:r w:rsidRPr="0044303F">
              <w:rPr>
                <w:rFonts w:ascii="GHEA Grapalat" w:eastAsia="Times New Roman" w:hAnsi="GHEA Grapalat" w:cs="Calibri"/>
                <w:color w:val="333333"/>
                <w:lang w:val="hy-AM"/>
              </w:rPr>
              <w:t>`</w:t>
            </w:r>
            <w:r w:rsidRPr="0044303F">
              <w:rPr>
                <w:rFonts w:ascii="Calibri" w:eastAsia="Times New Roman" w:hAnsi="Calibri" w:cs="Calibri"/>
                <w:color w:val="2C2D2E"/>
                <w:lang w:val="hy-AM"/>
              </w:rPr>
              <w:t> </w:t>
            </w:r>
          </w:p>
          <w:p w:rsidR="0044303F" w:rsidRDefault="0044303F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GHEA Grapalat" w:eastAsia="Times New Roman" w:hAnsi="GHEA Grapalat" w:cs="Calibri"/>
                <w:color w:val="333333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333333"/>
                <w:lang w:val="hy-AM"/>
              </w:rPr>
              <w:t>1.</w:t>
            </w:r>
            <w:r w:rsidR="00294553" w:rsidRPr="00294553">
              <w:rPr>
                <w:rFonts w:ascii="GHEA Grapalat" w:eastAsia="Times New Roman" w:hAnsi="GHEA Grapalat" w:cs="Calibri"/>
                <w:color w:val="333333"/>
                <w:lang w:val="hy-AM"/>
              </w:rPr>
              <w:t xml:space="preserve"> </w:t>
            </w:r>
            <w:r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>Հայաստանի Հանրապետության Շիրակի մարզի</w:t>
            </w:r>
            <w:r w:rsidR="00AD7B4A"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Արթիկ համայնքի</w:t>
            </w:r>
            <w:r w:rsidR="009316F8"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«</w:t>
            </w:r>
            <w:r w:rsidR="004A06A0" w:rsidRPr="004A06A0">
              <w:rPr>
                <w:rFonts w:ascii="GHEA Grapalat" w:eastAsia="Times New Roman" w:hAnsi="GHEA Grapalat" w:cs="GHEA Grapalat"/>
                <w:color w:val="333333"/>
                <w:lang w:val="hy-AM"/>
              </w:rPr>
              <w:t>Անուշավանի</w:t>
            </w:r>
            <w:r w:rsidR="0090224B" w:rsidRPr="0090224B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 w:rsidR="00DA6DA7" w:rsidRPr="00DA6DA7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Արշակ Տոնոյանի անվան </w:t>
            </w:r>
            <w:r w:rsidR="0090224B" w:rsidRPr="0090224B">
              <w:rPr>
                <w:rFonts w:ascii="GHEA Grapalat" w:eastAsia="Times New Roman" w:hAnsi="GHEA Grapalat" w:cs="GHEA Grapalat"/>
                <w:color w:val="333333"/>
                <w:lang w:val="hy-AM"/>
              </w:rPr>
              <w:t>նախադպրոցական ուսումնական հաստատություն</w:t>
            </w:r>
            <w:r w:rsidR="009316F8"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>» </w:t>
            </w:r>
            <w:r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 համայնքային ոչ առևտրային </w:t>
            </w:r>
            <w:r w:rsidR="00AD7B4A"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>կազմակերպությ</w:t>
            </w:r>
            <w:r w:rsidR="00140359" w:rsidRPr="00140359">
              <w:rPr>
                <w:rFonts w:ascii="GHEA Grapalat" w:eastAsia="Times New Roman" w:hAnsi="GHEA Grapalat" w:cs="GHEA Grapalat"/>
                <w:color w:val="333333"/>
                <w:lang w:val="hy-AM"/>
              </w:rPr>
              <w:t>ան</w:t>
            </w:r>
            <w:r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տնօրենի թափուր պաշտոն</w:t>
            </w:r>
            <w:r w:rsidR="0090224B">
              <w:rPr>
                <w:rFonts w:ascii="GHEA Grapalat" w:eastAsia="Times New Roman" w:hAnsi="GHEA Grapalat" w:cs="GHEA Grapalat"/>
                <w:color w:val="333333"/>
                <w:lang w:val="hy-AM"/>
              </w:rPr>
              <w:t>ը զբաղեցնելու համար 202</w:t>
            </w:r>
            <w:r w:rsidR="0090224B" w:rsidRPr="0090224B">
              <w:rPr>
                <w:rFonts w:ascii="GHEA Grapalat" w:eastAsia="Times New Roman" w:hAnsi="GHEA Grapalat" w:cs="GHEA Grapalat"/>
                <w:color w:val="333333"/>
                <w:lang w:val="hy-AM"/>
              </w:rPr>
              <w:t>5</w:t>
            </w:r>
            <w:r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թվականի </w:t>
            </w:r>
            <w:r w:rsidR="00630DD8" w:rsidRPr="00630DD8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մարտի </w:t>
            </w:r>
            <w:r w:rsidR="0090224B" w:rsidRPr="0090224B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 w:rsidR="00630DD8" w:rsidRPr="00630DD8">
              <w:rPr>
                <w:rFonts w:ascii="GHEA Grapalat" w:eastAsia="Times New Roman" w:hAnsi="GHEA Grapalat" w:cs="GHEA Grapalat"/>
                <w:color w:val="333333"/>
                <w:lang w:val="hy-AM"/>
              </w:rPr>
              <w:t>18</w:t>
            </w:r>
            <w:r w:rsidRPr="00394791">
              <w:rPr>
                <w:rFonts w:ascii="GHEA Grapalat" w:eastAsia="Times New Roman" w:hAnsi="GHEA Grapalat" w:cs="GHEA Grapalat"/>
                <w:color w:val="333333"/>
                <w:lang w:val="hy-AM"/>
              </w:rPr>
              <w:t>-ին անցկացնել մրցույթ:</w:t>
            </w:r>
          </w:p>
          <w:p w:rsidR="00DE5A0F" w:rsidRPr="00DE5A0F" w:rsidRDefault="0044303F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GHEA Grapalat" w:eastAsia="Times New Roman" w:hAnsi="GHEA Grapalat" w:cs="GHEA Grapalat"/>
                <w:color w:val="333333"/>
                <w:lang w:val="hy-AM"/>
              </w:rPr>
            </w:pP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>2.</w:t>
            </w:r>
            <w:r w:rsidR="00294553" w:rsidRPr="00294553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Ապահովել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մրցույթի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 w:rsidR="00174F05">
              <w:rPr>
                <w:rFonts w:ascii="GHEA Grapalat" w:eastAsia="Times New Roman" w:hAnsi="GHEA Grapalat" w:cs="GHEA Grapalat"/>
                <w:color w:val="333333"/>
                <w:lang w:val="hy-AM"/>
              </w:rPr>
              <w:t>հայտարարությ</w:t>
            </w:r>
            <w:r w:rsidR="00140359" w:rsidRPr="00140359">
              <w:rPr>
                <w:rFonts w:ascii="GHEA Grapalat" w:eastAsia="Times New Roman" w:hAnsi="GHEA Grapalat" w:cs="GHEA Grapalat"/>
                <w:color w:val="333333"/>
                <w:lang w:val="hy-AM"/>
              </w:rPr>
              <w:t>ան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հրապարակումը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http//www.azdarar.am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հասցեու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>մ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գտնվող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Հայաստանի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Հանրապետության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հրապարակային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ծանուցումների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պաշտոնական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 w:rsidR="00DD5EF5" w:rsidRPr="00DD5EF5">
              <w:rPr>
                <w:rFonts w:ascii="GHEA Grapalat" w:eastAsia="Times New Roman" w:hAnsi="GHEA Grapalat" w:cs="GHEA Grapalat"/>
                <w:color w:val="333333"/>
                <w:lang w:val="hy-AM"/>
              </w:rPr>
              <w:t>համացանցային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,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պետական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լիազոր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մարմնի,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Հայաստանի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Հանրապետության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Շիրակի</w:t>
            </w:r>
            <w:r w:rsidR="00DD5EF5" w:rsidRPr="00DD5EF5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մարզպետի աշխատակազմի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,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ինչպես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նաև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Հայաստանի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Հանրապետության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Արթիկի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համայնքապետարանի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պաշտոնական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համացանցային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կայքում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և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փակցնել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համայնքի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ղեկավարի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և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ավագանու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նստավայրում՝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բոլորի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համար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տեսանելի</w:t>
            </w:r>
            <w:r w:rsidRPr="0044303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վայրում:</w:t>
            </w:r>
          </w:p>
          <w:p w:rsidR="0044303F" w:rsidRDefault="0044303F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GHEA Grapalat" w:eastAsia="Times New Roman" w:hAnsi="GHEA Grapalat" w:cs="Calibri"/>
                <w:color w:val="333333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333333"/>
                <w:lang w:val="hy-AM"/>
              </w:rPr>
              <w:t>3.</w:t>
            </w:r>
            <w:r w:rsidR="00294553" w:rsidRPr="00294553">
              <w:rPr>
                <w:rFonts w:ascii="GHEA Grapalat" w:eastAsia="Times New Roman" w:hAnsi="GHEA Grapalat" w:cs="Calibri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Մրցույթի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նախապատրաստական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աշխատանքներն</w:t>
            </w:r>
            <w:r w:rsidR="004A06A0" w:rsidRPr="00DA6DA7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իրականացնել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համայնքապետարանի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աշխատակազմի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միջոցով:</w:t>
            </w:r>
          </w:p>
          <w:p w:rsidR="0044303F" w:rsidRPr="00B62255" w:rsidRDefault="0044303F" w:rsidP="00DD5EF5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GHEA Grapalat" w:eastAsia="Times New Roman" w:hAnsi="GHEA Grapalat" w:cs="GHEA Grapalat"/>
                <w:color w:val="333333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333333"/>
                <w:lang w:val="hy-AM"/>
              </w:rPr>
              <w:t>4.</w:t>
            </w:r>
            <w:r w:rsidR="00294553" w:rsidRPr="00294553">
              <w:rPr>
                <w:rFonts w:ascii="GHEA Grapalat" w:eastAsia="Times New Roman" w:hAnsi="GHEA Grapalat" w:cs="Calibri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Մրցույթի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մասին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պատշաճ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տեղեկացնել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Հայաստանի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Հանրապետության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Շիրակի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մարզպետ</w:t>
            </w:r>
            <w:r w:rsidR="00DD5EF5" w:rsidRPr="00DD5EF5">
              <w:rPr>
                <w:rFonts w:ascii="GHEA Grapalat" w:eastAsia="Times New Roman" w:hAnsi="GHEA Grapalat" w:cs="GHEA Grapalat"/>
                <w:color w:val="333333"/>
                <w:lang w:val="hy-AM"/>
              </w:rPr>
              <w:t>ի աշխատակազմին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և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Հայաս</w:t>
            </w:r>
            <w:r>
              <w:rPr>
                <w:rFonts w:ascii="GHEA Grapalat" w:eastAsia="Times New Roman" w:hAnsi="GHEA Grapalat" w:cs="Calibri"/>
                <w:color w:val="333333"/>
                <w:lang w:val="hy-AM"/>
              </w:rPr>
              <w:t>տանի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Հանրապետության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տարածքային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կառավարման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և</w:t>
            </w:r>
            <w:r w:rsidR="00DE5A0F" w:rsidRPr="00DE5A0F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ենթակառուցվածքների</w:t>
            </w:r>
            <w:r w:rsidR="00DE5A0F" w:rsidRPr="00DE5A0F">
              <w:rPr>
                <w:rFonts w:ascii="Courier New" w:eastAsia="Times New Roman" w:hAnsi="Courier New" w:cs="Courier New"/>
                <w:color w:val="333333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333333"/>
                <w:lang w:val="hy-AM"/>
              </w:rPr>
              <w:t>նախարարությանը:</w:t>
            </w:r>
          </w:p>
          <w:p w:rsidR="00DA6DA7" w:rsidRPr="00B62255" w:rsidRDefault="00DA6DA7" w:rsidP="00DA6DA7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GHEA Grapalat" w:eastAsia="Times New Roman" w:hAnsi="GHEA Grapalat" w:cs="GHEA Grapalat"/>
                <w:color w:val="333333"/>
                <w:lang w:val="hy-AM"/>
              </w:rPr>
            </w:pPr>
            <w:r w:rsidRPr="00B62255">
              <w:rPr>
                <w:rFonts w:ascii="GHEA Grapalat" w:eastAsia="Times New Roman" w:hAnsi="GHEA Grapalat" w:cs="GHEA Grapalat"/>
                <w:color w:val="333333"/>
                <w:lang w:val="hy-AM"/>
              </w:rPr>
              <w:t xml:space="preserve">5. Սույն որոշումն ուժի մեջ է մտնում ստորագրման պահից: </w:t>
            </w:r>
          </w:p>
          <w:p w:rsidR="00DD5EF5" w:rsidRPr="00B62255" w:rsidRDefault="00DD5EF5" w:rsidP="00DD5EF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16"/>
                <w:szCs w:val="16"/>
                <w:lang w:val="hy-AM"/>
              </w:rPr>
            </w:pPr>
          </w:p>
        </w:tc>
      </w:tr>
    </w:tbl>
    <w:p w:rsidR="006F2918" w:rsidRPr="0044303F" w:rsidRDefault="006F2918" w:rsidP="00DE5A0F">
      <w:pPr>
        <w:rPr>
          <w:lang w:val="hy-AM"/>
        </w:rPr>
      </w:pPr>
    </w:p>
    <w:sectPr w:rsidR="006F2918" w:rsidRPr="0044303F" w:rsidSect="00E1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4303F"/>
    <w:rsid w:val="000D7589"/>
    <w:rsid w:val="00140359"/>
    <w:rsid w:val="00174F05"/>
    <w:rsid w:val="001A6354"/>
    <w:rsid w:val="00294553"/>
    <w:rsid w:val="002D2F6E"/>
    <w:rsid w:val="00394791"/>
    <w:rsid w:val="003D0ACD"/>
    <w:rsid w:val="00433CE7"/>
    <w:rsid w:val="0044303F"/>
    <w:rsid w:val="004A06A0"/>
    <w:rsid w:val="004F2FE1"/>
    <w:rsid w:val="005E3115"/>
    <w:rsid w:val="00630DD8"/>
    <w:rsid w:val="00670688"/>
    <w:rsid w:val="006D01CD"/>
    <w:rsid w:val="006F2918"/>
    <w:rsid w:val="00706FAF"/>
    <w:rsid w:val="00751137"/>
    <w:rsid w:val="00797542"/>
    <w:rsid w:val="008E6E0E"/>
    <w:rsid w:val="008E7A69"/>
    <w:rsid w:val="0090224B"/>
    <w:rsid w:val="009316F8"/>
    <w:rsid w:val="00A4129F"/>
    <w:rsid w:val="00AD7B4A"/>
    <w:rsid w:val="00AF6348"/>
    <w:rsid w:val="00B42864"/>
    <w:rsid w:val="00B62255"/>
    <w:rsid w:val="00B86D52"/>
    <w:rsid w:val="00BF4CFE"/>
    <w:rsid w:val="00C635A4"/>
    <w:rsid w:val="00C76F30"/>
    <w:rsid w:val="00CA7F28"/>
    <w:rsid w:val="00CE5085"/>
    <w:rsid w:val="00D23B94"/>
    <w:rsid w:val="00DA6DA7"/>
    <w:rsid w:val="00DD45D8"/>
    <w:rsid w:val="00DD4735"/>
    <w:rsid w:val="00DD5EF5"/>
    <w:rsid w:val="00DE5A0F"/>
    <w:rsid w:val="00E10909"/>
    <w:rsid w:val="00ED49CC"/>
    <w:rsid w:val="00FF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31</cp:revision>
  <dcterms:created xsi:type="dcterms:W3CDTF">2022-03-17T08:15:00Z</dcterms:created>
  <dcterms:modified xsi:type="dcterms:W3CDTF">2025-02-17T08:06:00Z</dcterms:modified>
</cp:coreProperties>
</file>