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4BFA6" w14:textId="77777777" w:rsidR="00984EFD" w:rsidRDefault="00984EFD" w:rsidP="00984EFD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1D194FF3" w14:textId="5BCDBCCC" w:rsidR="00984EFD" w:rsidRDefault="00984EFD" w:rsidP="00984EFD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316150C7" wp14:editId="4F571BAE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CCE81" w14:textId="77777777" w:rsidR="00984EFD" w:rsidRDefault="00984EFD" w:rsidP="00984EFD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3F2B11AA" w14:textId="77777777" w:rsidR="00984EFD" w:rsidRDefault="00984EFD" w:rsidP="00984EFD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25188B0" w14:textId="1354A9F9" w:rsidR="00984EFD" w:rsidRDefault="00984EFD" w:rsidP="00984EFD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8D1499C" wp14:editId="0E349C16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4441B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001D551" wp14:editId="5C5F59DF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03CAA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CF5B14A" w14:textId="77777777" w:rsidR="00984EFD" w:rsidRDefault="00984EFD" w:rsidP="00984EFD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389F2658" w14:textId="4B6FF115" w:rsidR="00984EFD" w:rsidRDefault="00984EFD" w:rsidP="00984EFD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   </w:t>
      </w:r>
      <w:r>
        <w:rPr>
          <w:rFonts w:ascii="GHEA Grapalat" w:hAnsi="GHEA Grapalat"/>
          <w:b/>
          <w:sz w:val="28"/>
        </w:rPr>
        <w:t>03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  <w:r>
        <w:rPr>
          <w:rFonts w:ascii="GHEA Grapalat" w:hAnsi="GHEA Grapalat"/>
          <w:b/>
          <w:sz w:val="28"/>
          <w:lang w:val="hy-AM"/>
        </w:rPr>
        <w:tab/>
      </w:r>
    </w:p>
    <w:p w14:paraId="4C8EDC3A" w14:textId="77777777" w:rsidR="00984EFD" w:rsidRDefault="00984EFD" w:rsidP="00984EFD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ԼՈՒՍԻԿ ՍԻՄՈՆՅԱՆԻՆ (ՀԱՐԿ ՎՃԱՐՈՂԻ ՀԱՇՎԱՌՄԱՆ ՀԱՄԱՐ 57519965) ՀԱՅԱՍՏԱՆԻ ՀԱՆՐԱՊԵՏՈՒԹՅԱՆ ՇԻՐԱԿԻ ՄԱՐԶԻ ԱՐԹԻԿ ՀԱՄԱՅՆՔԻ ՍԱՐԱԼԱՆՋ ԳՅՈՒՂԻ 1-ԻՆ ՓՈՂՈՑ 17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1FA38A3E" w14:textId="77777777" w:rsidR="00984EFD" w:rsidRDefault="00984EFD" w:rsidP="00984EFD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 և հաշվի առնելով անհատ ձեռնարկատեր Լուսիկ Սիմոնյանի 2025 թվականի հունիսի 30-ի N 3554 մտից  հայտը՝</w:t>
      </w:r>
    </w:p>
    <w:p w14:paraId="5FFB38F3" w14:textId="77777777" w:rsidR="00984EFD" w:rsidRDefault="00984EFD" w:rsidP="00984EFD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43C4A69B" w14:textId="7815B26B" w:rsidR="00984EFD" w:rsidRDefault="00984EFD" w:rsidP="00984EFD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bookmarkStart w:id="0" w:name="_GoBack"/>
      <w:bookmarkEnd w:id="0"/>
      <w:r>
        <w:rPr>
          <w:rFonts w:ascii="GHEA Grapalat" w:hAnsi="GHEA Grapalat"/>
          <w:lang w:val="hy-AM"/>
        </w:rPr>
        <w:t>1.Տալ թույլտվություն անհատ ձեռնարկատեր Լուսիկ Սիմոնյանին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Սարալանջ գյուղի 1-ին փողոց 17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Լուսիկ Սիմոնյանին իրազեկելու օրվան հաջորդող օրվանից:</w:t>
      </w:r>
    </w:p>
    <w:p w14:paraId="6A386A76" w14:textId="77777777" w:rsidR="00984EFD" w:rsidRDefault="00984EFD" w:rsidP="00984EFD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hy-AM"/>
        </w:rPr>
        <w:t xml:space="preserve">                  </w:t>
      </w:r>
      <w:r>
        <w:rPr>
          <w:rFonts w:ascii="Sylfaen" w:hAnsi="Sylfaen"/>
          <w:sz w:val="28"/>
          <w:szCs w:val="28"/>
        </w:rPr>
        <w:t>Համայնքի ղեկավար                        Ա. Ոսկանյան</w:t>
      </w:r>
    </w:p>
    <w:sectPr w:rsidR="0098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59"/>
    <w:rsid w:val="00984EFD"/>
    <w:rsid w:val="00CE1B59"/>
    <w:rsid w:val="00E8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6EDA"/>
  <w15:chartTrackingRefBased/>
  <w15:docId w15:val="{DAC3B585-46FB-4059-879E-26727906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EF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E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8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2025-11-03T13:19:00Z</dcterms:created>
  <dcterms:modified xsi:type="dcterms:W3CDTF">2025-11-03T13:20:00Z</dcterms:modified>
</cp:coreProperties>
</file>