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3C783" w14:textId="77777777" w:rsidR="0045141A" w:rsidRDefault="0045141A" w:rsidP="0045141A">
      <w:pPr>
        <w:ind w:left="-284" w:firstLine="284"/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F39C66E" w14:textId="0D904C25" w:rsidR="0045141A" w:rsidRDefault="0045141A" w:rsidP="0045141A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B0C966D" wp14:editId="50DB7124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E3BA3" w14:textId="77777777" w:rsidR="0045141A" w:rsidRDefault="0045141A" w:rsidP="0045141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3C28F3E" w14:textId="77777777" w:rsidR="0045141A" w:rsidRDefault="0045141A" w:rsidP="0045141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9FE0BC0" w14:textId="63E65953" w:rsidR="0045141A" w:rsidRDefault="0045141A" w:rsidP="0045141A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F3772F6" wp14:editId="7B8CCECC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43149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D42142B" wp14:editId="50705CA9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BED59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2159081" w14:textId="77777777" w:rsidR="0045141A" w:rsidRDefault="0045141A" w:rsidP="0045141A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ինտ. կայք`  www. artik.am  </w:t>
      </w:r>
    </w:p>
    <w:p w14:paraId="005570D8" w14:textId="2DCD042A" w:rsidR="0045141A" w:rsidRDefault="0045141A" w:rsidP="0045141A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14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փետրվար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68D6C8FC" w14:textId="77777777" w:rsidR="0045141A" w:rsidRDefault="0045141A" w:rsidP="0045141A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ԱՀԱՐՈՆ ՀԱՐՈՒԹՅՈՒՆՅԱՆԻՆ (ՀԱՐԿ ՎՃԱՐՈՂԻ ՀԱՇՎԱՌՄԱՆ ՀԱՄԱՐ 57394181) ՀԱՅԱՍՏԱՆԻ ՀԱՆՐԱՊԵՏՈՒԹՅԱՆ ՇԻՐԱԿԻ ՄԱՐԶԻ  ԱՐԹԻԿ ՀԱՄԱՅՆՔԻ ՀՈՌՈՄ ԳՅՈՒՂԻ 1-ԻՆ ՓՈՂՈՑ  36/1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2E9666F" w14:textId="5648B5D9" w:rsidR="0045141A" w:rsidRDefault="0045141A" w:rsidP="0045141A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Ահարոն Հարությունյանի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փետրվարի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14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950</w:t>
      </w:r>
      <w:r>
        <w:rPr>
          <w:rFonts w:ascii="GHEA Grapalat" w:hAnsi="GHEA Grapalat"/>
          <w:lang w:val="hy-AM"/>
        </w:rPr>
        <w:t xml:space="preserve"> մտից հայտը՝</w:t>
      </w:r>
      <w:r>
        <w:rPr>
          <w:rFonts w:ascii="GHEA Grapalat" w:hAnsi="GHEA Grapalat"/>
          <w:lang w:val="hy-AM"/>
        </w:rPr>
        <w:br/>
        <w:t xml:space="preserve">  </w:t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ՈՐՈՇՈՒՄ ԵՄ</w:t>
      </w:r>
      <w:r>
        <w:rPr>
          <w:rFonts w:ascii="GHEA Grapalat" w:hAnsi="GHEA Grapalat"/>
          <w:lang w:val="hy-AM"/>
        </w:rPr>
        <w:br/>
        <w:t xml:space="preserve">         </w:t>
      </w:r>
      <w:r w:rsidR="00604619">
        <w:rPr>
          <w:rFonts w:ascii="GHEA Grapalat" w:hAnsi="GHEA Grapalat"/>
          <w:lang w:val="hy-AM"/>
        </w:rPr>
        <w:br/>
        <w:t xml:space="preserve">        </w:t>
      </w:r>
      <w:bookmarkStart w:id="0" w:name="_GoBack"/>
      <w:bookmarkEnd w:id="0"/>
      <w:r>
        <w:rPr>
          <w:rFonts w:ascii="GHEA Grapalat" w:hAnsi="GHEA Grapalat"/>
          <w:lang w:val="hy-AM"/>
        </w:rPr>
        <w:t>1. Տալ թույլտվություն անհատ ձեռնարկատեր Ահարոն Հարությունյանին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 եռամսյակ</w:t>
      </w:r>
      <w:r>
        <w:rPr>
          <w:rFonts w:ascii="GHEA Grapalat" w:hAnsi="GHEA Grapalat"/>
          <w:lang w:val="hy-AM"/>
        </w:rPr>
        <w:t>ի համար Հայաստանի Հանրապետության Շիրակի մարզի Արթիկ համայնքի Հոռոմ գյուղի 1-ին փողոց 36/1 հասցեում գտնվող խանութում ոգելից և ալկոհոլային խմիչքների վաճառքի համար:</w:t>
      </w:r>
    </w:p>
    <w:p w14:paraId="1F0B6DFE" w14:textId="77777777" w:rsidR="0045141A" w:rsidRDefault="0045141A" w:rsidP="0045141A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 Սույն  որոշումն ուժի մեջ է մտնում որոշման ընդունման մասին  անհատ ձեռնարկատեր Ահարոն Հարությունյանին իրազեկելու օրվան հաջորդող օրվանից:</w:t>
      </w:r>
    </w:p>
    <w:p w14:paraId="14876F8F" w14:textId="77777777" w:rsidR="0045141A" w:rsidRDefault="0045141A" w:rsidP="0045141A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proofErr w:type="spellEnd"/>
    </w:p>
    <w:sectPr w:rsidR="0045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3A"/>
    <w:rsid w:val="002D3BB9"/>
    <w:rsid w:val="0045141A"/>
    <w:rsid w:val="00604619"/>
    <w:rsid w:val="00E5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B0AD"/>
  <w15:chartTrackingRefBased/>
  <w15:docId w15:val="{D82FDC07-9261-4937-BBB1-35D0F1DD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41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14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9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2025-02-14T06:13:00Z</dcterms:created>
  <dcterms:modified xsi:type="dcterms:W3CDTF">2025-02-14T06:15:00Z</dcterms:modified>
</cp:coreProperties>
</file>