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2CB3" w14:textId="77777777" w:rsidR="00103F83" w:rsidRDefault="00103F83" w:rsidP="00103F83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C08ABB6" w14:textId="74117EA6" w:rsidR="00103F83" w:rsidRDefault="00103F83" w:rsidP="00103F83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C5891C5" wp14:editId="406EC1E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5968" w14:textId="77777777" w:rsidR="00103F83" w:rsidRDefault="00103F83" w:rsidP="00103F8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F62C106" w14:textId="77777777" w:rsidR="00103F83" w:rsidRDefault="00103F83" w:rsidP="00103F83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A93DFA3" w14:textId="156EC965" w:rsidR="00103F83" w:rsidRDefault="00103F83" w:rsidP="00103F83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7BE34BF3" wp14:editId="6BA43414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E9C7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9E5B4DE" wp14:editId="69B70B1E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567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5F775F7" w14:textId="77777777" w:rsidR="00103F83" w:rsidRDefault="00103F83" w:rsidP="00103F83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5175410C" w14:textId="7A49CF9C" w:rsidR="00103F83" w:rsidRDefault="00103F83" w:rsidP="00103F83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="00D3571B">
        <w:rPr>
          <w:rFonts w:ascii="GHEA Grapalat" w:hAnsi="GHEA Grapalat"/>
          <w:b/>
          <w:sz w:val="28"/>
          <w:lang w:val="hy-AM"/>
        </w:rPr>
        <w:t>21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="00D3571B"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A4D4BAB" w14:textId="291EFC09" w:rsidR="00103F83" w:rsidRDefault="00103F83" w:rsidP="00103F83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ԳՈՀԱՐ ԲՈՅԱՋՅԱՆԻՆ (ՀԱՐԿ ՎՃԱՐՈՂԻ ՀԱՇՎԱՌՄԱՆ ՀԱՄԱՐ 57531564) ՀԱՅԱՍՏԱՆԻ ՀԱՆՐԱՊԵՏՈՒԹՅԱՆ ՇԻՐԱԿԻ ՄԱՐԶԻ ԱՐԹԻԿ ՀԱՄԱՅՆՔԻ ՓԱՆԻԿ ԳՅՈՒՂԻ 1-ԻՆ ՓՈՂՈՑ 94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</w:t>
      </w:r>
      <w:r w:rsidRPr="00103F83"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(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ԲԱՑԱՌՈՒԹՅԱՄԲ ԲԺՇԿԱԿԱՆ ՆՇԱՆԱԿՈՒԹՅԱՆ ԾԽԱԽՈՏԱՅԻՆ ԱՐՏԱԴՐԱՏԵՍԱԿՆԵՐԻ ՓՈԽԱՐԻՆԻՉՆԵՐԻ</w:t>
      </w:r>
      <w:r w:rsidRPr="00103F83"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)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63CB490" w14:textId="4E7ABC17" w:rsidR="00103F83" w:rsidRPr="00103F83" w:rsidRDefault="00103F83" w:rsidP="00103F8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</w:t>
      </w:r>
      <w:r w:rsidR="00D3571B">
        <w:rPr>
          <w:rFonts w:ascii="GHEA Grapalat" w:hAnsi="GHEA Grapalat"/>
          <w:lang w:val="hy-AM"/>
        </w:rPr>
        <w:t xml:space="preserve">Հայաստանի Հանրապետության Շիրակի մարզի Արթիկ համայնքի ավագանու 2022 թվականի նոյեմբերի 24-ի </w:t>
      </w:r>
      <w:r w:rsidR="00D3571B" w:rsidRPr="00D3571B">
        <w:rPr>
          <w:rFonts w:ascii="GHEA Grapalat" w:hAnsi="GHEA Grapalat"/>
          <w:lang w:val="hy-AM"/>
        </w:rPr>
        <w:t>N</w:t>
      </w:r>
      <w:r w:rsidR="00D3571B">
        <w:rPr>
          <w:rFonts w:ascii="GHEA Grapalat" w:hAnsi="GHEA Grapalat"/>
          <w:lang w:val="hy-AM"/>
        </w:rPr>
        <w:t xml:space="preserve"> 222-Ա որոշման 4-րդ կետով, </w:t>
      </w:r>
      <w:r>
        <w:rPr>
          <w:rFonts w:ascii="GHEA Grapalat" w:hAnsi="GHEA Grapalat"/>
          <w:lang w:val="hy-AM"/>
        </w:rPr>
        <w:t xml:space="preserve">Հայաստանի Հանրապետության Շիրակի մարզի Արթիկ համայնքի ավագանու  2024 թվականի դեկտեմբերի 16-ի N 236-Ն որոշման հավելված 1-ով, և հաշվի առնելով անհատ ձեռնարկատեր Գոհար Բոյաջյանի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ՈՐՈՇՈՒՄ ԵՄ</w:t>
      </w:r>
      <w:r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lang w:val="hy-AM"/>
        </w:rPr>
        <w:t>1.Տալ թույլտվություն անհատ ձեռնարկատեր Գոհար Բոյաջյանին Հայաստանի Հանրապետության Շիրակի մարզի Արթիկ համայնքի Փանիկ գյուղի 1-ին փողոց 94  հասցեում գտնվող խանութում ոգելից և ալկոհոլային խմիչքների և ծխախոտային արտադրատեսակների կամ ծխախոտային արտադրատեսակների փոխարինիչների</w:t>
      </w:r>
      <w:r w:rsidR="005C19F9">
        <w:rPr>
          <w:rFonts w:ascii="GHEA Grapalat" w:hAnsi="GHEA Grapalat"/>
          <w:lang w:val="hy-AM"/>
        </w:rPr>
        <w:t xml:space="preserve"> </w:t>
      </w:r>
      <w:r w:rsidR="005C19F9" w:rsidRPr="005C19F9">
        <w:rPr>
          <w:rFonts w:ascii="GHEA Grapalat" w:hAnsi="GHEA Grapalat"/>
          <w:lang w:val="hy-AM"/>
        </w:rPr>
        <w:t>(</w:t>
      </w:r>
      <w:r w:rsidR="005C19F9">
        <w:rPr>
          <w:rFonts w:ascii="GHEA Grapalat" w:hAnsi="GHEA Grapalat"/>
          <w:lang w:val="hy-AM"/>
        </w:rPr>
        <w:t>բացառությամբ բժշկական նշանակության ծխախոտային արտադրատեսակների փոխարինիչների</w:t>
      </w:r>
      <w:r w:rsidR="005C19F9" w:rsidRPr="005C19F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>2.</w:t>
      </w:r>
      <w:r w:rsidR="00D3571B"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 w:rsidR="00D3571B">
        <w:rPr>
          <w:rFonts w:ascii="GHEA Grapalat" w:hAnsi="GHEA Grapalat"/>
          <w:lang w:val="hy-AM"/>
        </w:rPr>
        <w:br/>
      </w:r>
      <w:r w:rsidR="00D3571B">
        <w:rPr>
          <w:rFonts w:ascii="GHEA Grapalat" w:hAnsi="GHEA Grapalat"/>
          <w:lang w:val="hy-AM"/>
        </w:rPr>
        <w:lastRenderedPageBreak/>
        <w:t>3</w:t>
      </w:r>
      <w:r w:rsidR="00D3571B"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Գոհար Բոյաջյանին իրազեկելու օրվան հաջորդող օրվանից:</w:t>
      </w:r>
    </w:p>
    <w:p w14:paraId="71E7CA82" w14:textId="77777777" w:rsidR="00103F83" w:rsidRPr="00103F83" w:rsidRDefault="00103F83" w:rsidP="00103F83">
      <w:pPr>
        <w:jc w:val="center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/>
          <w:sz w:val="28"/>
          <w:szCs w:val="28"/>
          <w:lang w:val="hy-AM"/>
        </w:rPr>
        <w:t xml:space="preserve">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103F83" w:rsidRPr="0010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5"/>
    <w:rsid w:val="00103F83"/>
    <w:rsid w:val="005C19F9"/>
    <w:rsid w:val="00D3571B"/>
    <w:rsid w:val="00EC63C5"/>
    <w:rsid w:val="00F1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158"/>
  <w15:chartTrackingRefBased/>
  <w15:docId w15:val="{96BA3BC7-9F9C-4688-8E13-F77807F2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8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2025-11-21T05:11:00Z</dcterms:created>
  <dcterms:modified xsi:type="dcterms:W3CDTF">2025-11-21T05:37:00Z</dcterms:modified>
</cp:coreProperties>
</file>