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AE320" w14:textId="77777777" w:rsidR="00B0100F" w:rsidRDefault="00B0100F" w:rsidP="00B0100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69824B6" w14:textId="326AE3FF" w:rsidR="00B0100F" w:rsidRDefault="00B0100F" w:rsidP="00B0100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90D044D" wp14:editId="593DC99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504AD" w14:textId="77777777" w:rsidR="00B0100F" w:rsidRDefault="00B0100F" w:rsidP="00B010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2514148" w14:textId="77777777" w:rsidR="00B0100F" w:rsidRDefault="00B0100F" w:rsidP="00B010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242383B" w14:textId="71D42614" w:rsidR="00B0100F" w:rsidRDefault="00B0100F" w:rsidP="00B0100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B014E9" wp14:editId="726D9AAF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7521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51F33A4" wp14:editId="3C23FC3F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2CDB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173F771" w14:textId="2E2C08EA" w:rsidR="00B0100F" w:rsidRDefault="00B0100F" w:rsidP="00B0100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8E872E2" w14:textId="2105F612" w:rsidR="00B0100F" w:rsidRDefault="00B0100F" w:rsidP="00B0100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788C10DB" w14:textId="77777777" w:rsidR="00B0100F" w:rsidRDefault="00B0100F" w:rsidP="00B0100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ՄՈՎՍԵՍ ՍԵԴՅԱՆԻՆ (ՀԱՐԿ ՎՃԱՐՈՂԻ ՀԱՇՎԱՌՄԱՆ ՀԱՄԱՐ 61706678) ՀԱՅԱՍՏԱՆԻ ՀԱՆՐԱՊԵՏՈՒԹՅԱՆ ՇԻՐԱԿԻ ՄԱՐԶԻ ԱՐԹԻԿ ՀԱՄԱՅՆՔԻ ՓԱՆԻԿ ԳՅՈՒՂԻ 1-ԻՆ ՓՈՂՈՑ 35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06F89B6" w14:textId="2C9E8E06" w:rsidR="00B0100F" w:rsidRDefault="00B0100F" w:rsidP="00B0100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նոյեմբերի 21-ի N 157-Ն որոշման հավելված 1-ով, և հաշվի առնելով անհատ ձեռնարկատեր Մովսես Սեդյանի  2024 թվականի մարտի 7-ի N 1391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>
        <w:rPr>
          <w:rFonts w:ascii="GHEA Grapalat" w:hAnsi="GHEA Grapalat"/>
          <w:sz w:val="24"/>
          <w:szCs w:val="24"/>
          <w:lang w:val="hy-AM"/>
        </w:rPr>
        <w:t xml:space="preserve"> ՈՐՈՇՈՒՄ ԵՄ</w:t>
      </w:r>
    </w:p>
    <w:p w14:paraId="4202D12D" w14:textId="6F426791" w:rsidR="00B0100F" w:rsidRDefault="00B0100F" w:rsidP="00B010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Մովսես Սեդյանին 2024 թվականի </w:t>
      </w:r>
      <w:r>
        <w:rPr>
          <w:rFonts w:ascii="GHEA Grapalat" w:hAnsi="GHEA Grapalat"/>
          <w:lang w:val="hy-AM"/>
        </w:rPr>
        <w:t>երրորդ եռամս</w:t>
      </w:r>
      <w:bookmarkStart w:id="0" w:name="_GoBack"/>
      <w:bookmarkEnd w:id="0"/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Փանիկ գյուղի 1-ին փողոց 35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11F7ED2" w14:textId="77777777" w:rsidR="00B0100F" w:rsidRDefault="00B0100F" w:rsidP="00B010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Մովսես Սեդյանին իրազեկելու օրվան հաջորդող օրվանից:</w:t>
      </w:r>
    </w:p>
    <w:p w14:paraId="3050FF1A" w14:textId="77777777" w:rsidR="00B0100F" w:rsidRDefault="00B0100F" w:rsidP="00B010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5AEEE31F" w14:textId="77777777" w:rsidR="00396C52" w:rsidRDefault="00396C52"/>
    <w:sectPr w:rsidR="0039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B4"/>
    <w:rsid w:val="00396C52"/>
    <w:rsid w:val="008B29B4"/>
    <w:rsid w:val="00B0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CCDE"/>
  <w15:chartTrackingRefBased/>
  <w15:docId w15:val="{C053DA88-7B04-41CF-932D-027FDDC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00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2024-09-13T05:28:00Z</dcterms:created>
  <dcterms:modified xsi:type="dcterms:W3CDTF">2024-09-13T05:31:00Z</dcterms:modified>
</cp:coreProperties>
</file>