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D26" w:rsidRPr="0079272E" w:rsidRDefault="00ED51E8" w:rsidP="001F7D26">
      <w:pPr>
        <w:tabs>
          <w:tab w:val="left" w:pos="284"/>
        </w:tabs>
        <w:overflowPunct w:val="0"/>
        <w:autoSpaceDE w:val="0"/>
        <w:autoSpaceDN w:val="0"/>
        <w:adjustRightInd w:val="0"/>
        <w:spacing w:line="276" w:lineRule="auto"/>
        <w:ind w:right="51"/>
        <w:jc w:val="right"/>
        <w:rPr>
          <w:rFonts w:ascii="GHEA Grapalat" w:hAnsi="GHEA Grapalat"/>
          <w:b/>
          <w:sz w:val="16"/>
          <w:szCs w:val="16"/>
        </w:rPr>
      </w:pPr>
      <w:r>
        <w:rPr>
          <w:rFonts w:ascii="GHEA Grapalat" w:hAnsi="GHEA Grapalat"/>
          <w:b/>
          <w:sz w:val="16"/>
          <w:szCs w:val="16"/>
        </w:rPr>
        <w:t>ՀԱՎԵԼՎԱԾ  2</w:t>
      </w:r>
    </w:p>
    <w:p w:rsidR="001F7D26" w:rsidRPr="0079272E" w:rsidRDefault="001F7D26" w:rsidP="001F7D26">
      <w:pPr>
        <w:tabs>
          <w:tab w:val="left" w:pos="284"/>
        </w:tabs>
        <w:overflowPunct w:val="0"/>
        <w:autoSpaceDE w:val="0"/>
        <w:autoSpaceDN w:val="0"/>
        <w:adjustRightInd w:val="0"/>
        <w:spacing w:line="276" w:lineRule="auto"/>
        <w:ind w:right="51"/>
        <w:jc w:val="right"/>
        <w:rPr>
          <w:rFonts w:ascii="GHEA Grapalat" w:hAnsi="GHEA Grapalat"/>
          <w:b/>
          <w:sz w:val="16"/>
          <w:szCs w:val="16"/>
        </w:rPr>
      </w:pPr>
      <w:r w:rsidRPr="0079272E">
        <w:rPr>
          <w:rFonts w:ascii="GHEA Grapalat" w:hAnsi="GHEA Grapalat"/>
          <w:b/>
          <w:sz w:val="16"/>
          <w:szCs w:val="16"/>
        </w:rPr>
        <w:t xml:space="preserve">ՀԱՅԱՍՏԱՆԻ ՀԱՆՐԱՊԵՏՈՒԹՅԱՆ </w:t>
      </w:r>
    </w:p>
    <w:p w:rsidR="001F7D26" w:rsidRPr="0079272E" w:rsidRDefault="007A2D99" w:rsidP="0079272E">
      <w:pPr>
        <w:tabs>
          <w:tab w:val="left" w:pos="284"/>
        </w:tabs>
        <w:overflowPunct w:val="0"/>
        <w:autoSpaceDE w:val="0"/>
        <w:autoSpaceDN w:val="0"/>
        <w:adjustRightInd w:val="0"/>
        <w:spacing w:line="276" w:lineRule="auto"/>
        <w:ind w:right="51"/>
        <w:jc w:val="right"/>
        <w:rPr>
          <w:rFonts w:ascii="GHEA Grapalat" w:hAnsi="GHEA Grapalat"/>
          <w:b/>
          <w:sz w:val="16"/>
          <w:szCs w:val="16"/>
        </w:rPr>
      </w:pPr>
      <w:r w:rsidRPr="0079272E">
        <w:rPr>
          <w:rFonts w:ascii="GHEA Grapalat" w:hAnsi="GHEA Grapalat"/>
          <w:b/>
          <w:sz w:val="16"/>
          <w:szCs w:val="16"/>
        </w:rPr>
        <w:t>ՇԻՐԱԿԻ ՄԱՐԶԻ ԱՐԹԻԿ</w:t>
      </w:r>
      <w:r w:rsidR="001F7D26" w:rsidRPr="0079272E">
        <w:rPr>
          <w:rFonts w:ascii="GHEA Grapalat" w:hAnsi="GHEA Grapalat"/>
          <w:b/>
          <w:sz w:val="16"/>
          <w:szCs w:val="16"/>
        </w:rPr>
        <w:t xml:space="preserve"> </w:t>
      </w:r>
      <w:r w:rsidR="0079272E">
        <w:rPr>
          <w:rFonts w:ascii="GHEA Grapalat" w:hAnsi="GHEA Grapalat"/>
          <w:b/>
          <w:sz w:val="16"/>
          <w:szCs w:val="16"/>
        </w:rPr>
        <w:t xml:space="preserve"> </w:t>
      </w:r>
      <w:r w:rsidR="001F7D26" w:rsidRPr="0079272E">
        <w:rPr>
          <w:rFonts w:ascii="GHEA Grapalat" w:hAnsi="GHEA Grapalat"/>
          <w:b/>
          <w:sz w:val="16"/>
          <w:szCs w:val="16"/>
        </w:rPr>
        <w:t xml:space="preserve">ՀԱՄԱՅՆՔԻ ՂԵԿԱՎԱՐԻ </w:t>
      </w:r>
    </w:p>
    <w:p w:rsidR="001F7D26" w:rsidRPr="0079272E" w:rsidRDefault="00666120" w:rsidP="0079272E">
      <w:pPr>
        <w:tabs>
          <w:tab w:val="left" w:pos="284"/>
        </w:tabs>
        <w:overflowPunct w:val="0"/>
        <w:autoSpaceDE w:val="0"/>
        <w:autoSpaceDN w:val="0"/>
        <w:adjustRightInd w:val="0"/>
        <w:spacing w:line="276" w:lineRule="auto"/>
        <w:ind w:right="51"/>
        <w:jc w:val="right"/>
        <w:rPr>
          <w:rFonts w:ascii="GHEA Grapalat" w:hAnsi="GHEA Grapalat"/>
          <w:b/>
          <w:sz w:val="16"/>
          <w:szCs w:val="16"/>
        </w:rPr>
      </w:pPr>
      <w:r w:rsidRPr="0079272E">
        <w:rPr>
          <w:rFonts w:ascii="GHEA Grapalat" w:hAnsi="GHEA Grapalat"/>
          <w:b/>
          <w:sz w:val="16"/>
          <w:szCs w:val="16"/>
        </w:rPr>
        <w:t>2019 ԹՎԱԿԱՆԻ ՀՈԿՏԵՄԲԵՐԻ</w:t>
      </w:r>
      <w:r w:rsidR="00A16054">
        <w:rPr>
          <w:rFonts w:ascii="GHEA Grapalat" w:hAnsi="GHEA Grapalat"/>
          <w:b/>
          <w:sz w:val="16"/>
          <w:szCs w:val="16"/>
        </w:rPr>
        <w:t xml:space="preserve"> 31</w:t>
      </w:r>
      <w:r w:rsidR="001F7D26" w:rsidRPr="0079272E">
        <w:rPr>
          <w:rFonts w:ascii="GHEA Grapalat" w:hAnsi="GHEA Grapalat"/>
          <w:b/>
          <w:sz w:val="16"/>
          <w:szCs w:val="16"/>
        </w:rPr>
        <w:t xml:space="preserve">-Ի </w:t>
      </w:r>
      <w:r w:rsidR="0079272E">
        <w:rPr>
          <w:rFonts w:ascii="GHEA Grapalat" w:hAnsi="GHEA Grapalat"/>
          <w:b/>
          <w:sz w:val="16"/>
          <w:szCs w:val="16"/>
        </w:rPr>
        <w:t xml:space="preserve"> </w:t>
      </w:r>
      <w:r w:rsidR="00A16054">
        <w:rPr>
          <w:rFonts w:ascii="GHEA Grapalat" w:hAnsi="GHEA Grapalat"/>
          <w:b/>
          <w:sz w:val="16"/>
          <w:szCs w:val="16"/>
        </w:rPr>
        <w:t xml:space="preserve">N 384-Ա </w:t>
      </w:r>
      <w:r w:rsidR="001F7D26" w:rsidRPr="0079272E">
        <w:rPr>
          <w:rFonts w:ascii="GHEA Grapalat" w:hAnsi="GHEA Grapalat"/>
          <w:b/>
          <w:sz w:val="16"/>
          <w:szCs w:val="16"/>
        </w:rPr>
        <w:t xml:space="preserve"> ՈՐՈՇՄԱՆ</w:t>
      </w:r>
    </w:p>
    <w:p w:rsidR="001F7D26" w:rsidRPr="0079272E" w:rsidRDefault="001F7D26" w:rsidP="001F7D26">
      <w:pPr>
        <w:tabs>
          <w:tab w:val="left" w:pos="284"/>
        </w:tabs>
        <w:overflowPunct w:val="0"/>
        <w:autoSpaceDE w:val="0"/>
        <w:autoSpaceDN w:val="0"/>
        <w:adjustRightInd w:val="0"/>
        <w:spacing w:line="276" w:lineRule="auto"/>
        <w:ind w:right="51"/>
        <w:jc w:val="center"/>
        <w:rPr>
          <w:rFonts w:ascii="GHEA Grapalat" w:hAnsi="GHEA Grapalat"/>
          <w:b/>
          <w:sz w:val="16"/>
          <w:szCs w:val="16"/>
        </w:rPr>
      </w:pPr>
    </w:p>
    <w:p w:rsidR="001F7D26" w:rsidRPr="00D65AC6" w:rsidRDefault="001F7D26" w:rsidP="001F7D26">
      <w:pPr>
        <w:tabs>
          <w:tab w:val="left" w:pos="284"/>
        </w:tabs>
        <w:overflowPunct w:val="0"/>
        <w:autoSpaceDE w:val="0"/>
        <w:autoSpaceDN w:val="0"/>
        <w:adjustRightInd w:val="0"/>
        <w:spacing w:line="276" w:lineRule="auto"/>
        <w:ind w:right="51"/>
        <w:jc w:val="center"/>
        <w:rPr>
          <w:rFonts w:ascii="GHEA Grapalat" w:hAnsi="GHEA Grapalat" w:cs="Sylfaen"/>
          <w:sz w:val="18"/>
          <w:szCs w:val="18"/>
        </w:rPr>
      </w:pPr>
      <w:r w:rsidRPr="00D65AC6">
        <w:rPr>
          <w:rFonts w:ascii="GHEA Grapalat" w:hAnsi="GHEA Grapalat"/>
          <w:b/>
          <w:sz w:val="18"/>
          <w:szCs w:val="18"/>
        </w:rPr>
        <w:t>ՀԱՅՏԱՐԱՐՈՒԹՅՈՒՆՆԵՐ</w:t>
      </w:r>
    </w:p>
    <w:p w:rsidR="00AD3FFF" w:rsidRDefault="001F7D26" w:rsidP="001F7D26">
      <w:pPr>
        <w:tabs>
          <w:tab w:val="left" w:pos="284"/>
        </w:tabs>
        <w:overflowPunct w:val="0"/>
        <w:autoSpaceDE w:val="0"/>
        <w:autoSpaceDN w:val="0"/>
        <w:adjustRightInd w:val="0"/>
        <w:spacing w:line="276" w:lineRule="auto"/>
        <w:ind w:right="51"/>
        <w:jc w:val="center"/>
        <w:rPr>
          <w:rFonts w:ascii="GHEA Grapalat" w:hAnsi="GHEA Grapalat" w:cs="Sylfaen"/>
          <w:b/>
          <w:sz w:val="18"/>
          <w:szCs w:val="18"/>
        </w:rPr>
      </w:pPr>
      <w:r w:rsidRPr="00D65AC6">
        <w:rPr>
          <w:rFonts w:ascii="GHEA Grapalat" w:hAnsi="GHEA Grapalat" w:cs="Sylfaen"/>
          <w:b/>
          <w:sz w:val="18"/>
          <w:szCs w:val="18"/>
        </w:rPr>
        <w:t xml:space="preserve">Հայաստանի Հանրապետության Շիրակի մարզի </w:t>
      </w:r>
      <w:r>
        <w:rPr>
          <w:rFonts w:ascii="GHEA Grapalat" w:hAnsi="GHEA Grapalat" w:cs="Sylfaen"/>
          <w:b/>
          <w:sz w:val="18"/>
          <w:szCs w:val="18"/>
          <w:lang w:val="hy-AM"/>
        </w:rPr>
        <w:t>Ա</w:t>
      </w:r>
      <w:r>
        <w:rPr>
          <w:rFonts w:ascii="GHEA Grapalat" w:hAnsi="GHEA Grapalat" w:cs="Sylfaen"/>
          <w:b/>
          <w:sz w:val="18"/>
          <w:szCs w:val="18"/>
        </w:rPr>
        <w:t>րթիկի</w:t>
      </w:r>
      <w:r w:rsidRPr="00D65AC6">
        <w:rPr>
          <w:rFonts w:ascii="GHEA Grapalat" w:hAnsi="GHEA Grapalat" w:cs="Sylfaen"/>
          <w:b/>
          <w:sz w:val="18"/>
          <w:szCs w:val="18"/>
        </w:rPr>
        <w:t xml:space="preserve"> համայնքապետարանի աշխատակազմի համայնքային ծառայության թափուր պաշտոններն զբաղեցնելու համար</w:t>
      </w:r>
    </w:p>
    <w:p w:rsidR="001F7D26" w:rsidRPr="009F48EE" w:rsidRDefault="001F7D26" w:rsidP="001F7D26">
      <w:pPr>
        <w:tabs>
          <w:tab w:val="left" w:pos="284"/>
        </w:tabs>
        <w:overflowPunct w:val="0"/>
        <w:autoSpaceDE w:val="0"/>
        <w:autoSpaceDN w:val="0"/>
        <w:adjustRightInd w:val="0"/>
        <w:spacing w:line="276" w:lineRule="auto"/>
        <w:ind w:right="51"/>
        <w:jc w:val="center"/>
        <w:rPr>
          <w:rFonts w:ascii="GHEA Grapalat" w:hAnsi="GHEA Grapalat"/>
          <w:b/>
          <w:sz w:val="20"/>
          <w:szCs w:val="20"/>
          <w:lang w:val="hy-AM"/>
        </w:rPr>
      </w:pPr>
      <w:r w:rsidRPr="00D65AC6">
        <w:rPr>
          <w:rFonts w:ascii="GHEA Grapalat" w:hAnsi="GHEA Grapalat" w:cs="Sylfaen"/>
          <w:b/>
          <w:sz w:val="18"/>
          <w:szCs w:val="18"/>
        </w:rPr>
        <w:t xml:space="preserve"> անցկացվող մրցույթների</w:t>
      </w:r>
      <w:r w:rsidRPr="009F48EE">
        <w:rPr>
          <w:rFonts w:ascii="GHEA Grapalat" w:hAnsi="GHEA Grapalat"/>
          <w:b/>
          <w:sz w:val="20"/>
          <w:szCs w:val="20"/>
          <w:lang w:val="hy-AM"/>
        </w:rPr>
        <w:t xml:space="preserve">                                                                                                                                                                                                                </w:t>
      </w:r>
    </w:p>
    <w:p w:rsidR="001F7D26" w:rsidRPr="00F255FE" w:rsidRDefault="001F7D26" w:rsidP="001F7D26">
      <w:pPr>
        <w:jc w:val="center"/>
        <w:rPr>
          <w:rFonts w:ascii="GHEA Grapalat" w:hAnsi="GHEA Grapalat"/>
          <w:b/>
          <w:sz w:val="20"/>
          <w:szCs w:val="20"/>
          <w:lang w:val="hy-AM"/>
        </w:rPr>
      </w:pPr>
      <w:r w:rsidRPr="00F255FE">
        <w:rPr>
          <w:rFonts w:ascii="GHEA Grapalat" w:hAnsi="GHEA Grapalat"/>
          <w:b/>
          <w:sz w:val="20"/>
          <w:szCs w:val="20"/>
        </w:rPr>
        <w:tab/>
      </w:r>
      <w:r w:rsidRPr="00F255FE">
        <w:rPr>
          <w:rFonts w:ascii="GHEA Grapalat" w:hAnsi="GHEA Grapalat"/>
          <w:b/>
          <w:sz w:val="20"/>
          <w:szCs w:val="20"/>
        </w:rPr>
        <w:tab/>
      </w:r>
      <w:r w:rsidRPr="00F255FE">
        <w:rPr>
          <w:rFonts w:ascii="GHEA Grapalat" w:hAnsi="GHEA Grapalat"/>
          <w:b/>
          <w:sz w:val="20"/>
          <w:szCs w:val="20"/>
        </w:rPr>
        <w:tab/>
      </w:r>
      <w:r w:rsidRPr="00F255FE">
        <w:rPr>
          <w:rFonts w:ascii="GHEA Grapalat" w:hAnsi="GHEA Grapalat"/>
          <w:b/>
          <w:sz w:val="20"/>
          <w:szCs w:val="20"/>
        </w:rPr>
        <w:tab/>
      </w:r>
      <w:r w:rsidRPr="00F255FE">
        <w:rPr>
          <w:rFonts w:ascii="GHEA Grapalat" w:hAnsi="GHEA Grapalat"/>
          <w:b/>
          <w:sz w:val="20"/>
          <w:szCs w:val="20"/>
        </w:rPr>
        <w:tab/>
      </w:r>
      <w:r w:rsidRPr="00F255FE">
        <w:rPr>
          <w:rFonts w:ascii="GHEA Grapalat" w:hAnsi="GHEA Grapalat"/>
          <w:b/>
          <w:sz w:val="20"/>
          <w:szCs w:val="20"/>
        </w:rPr>
        <w:tab/>
      </w:r>
      <w:r w:rsidRPr="00F255FE">
        <w:rPr>
          <w:rFonts w:ascii="GHEA Grapalat" w:hAnsi="GHEA Grapalat"/>
          <w:b/>
          <w:sz w:val="20"/>
          <w:szCs w:val="20"/>
        </w:rPr>
        <w:tab/>
      </w:r>
      <w:r w:rsidRPr="00F255FE">
        <w:rPr>
          <w:rFonts w:ascii="GHEA Grapalat" w:hAnsi="GHEA Grapalat"/>
          <w:b/>
          <w:sz w:val="20"/>
          <w:szCs w:val="20"/>
        </w:rPr>
        <w:tab/>
      </w:r>
      <w:r w:rsidRPr="00F255FE">
        <w:rPr>
          <w:rFonts w:ascii="GHEA Grapalat" w:hAnsi="GHEA Grapalat"/>
          <w:b/>
          <w:sz w:val="20"/>
          <w:szCs w:val="20"/>
        </w:rPr>
        <w:tab/>
      </w:r>
      <w:r w:rsidRPr="00F255FE">
        <w:rPr>
          <w:rFonts w:ascii="GHEA Grapalat" w:hAnsi="GHEA Grapalat"/>
          <w:b/>
          <w:sz w:val="20"/>
          <w:szCs w:val="20"/>
        </w:rPr>
        <w:tab/>
      </w:r>
      <w:r w:rsidRPr="00F255FE">
        <w:rPr>
          <w:rFonts w:ascii="GHEA Grapalat" w:hAnsi="GHEA Grapalat"/>
          <w:b/>
          <w:sz w:val="20"/>
          <w:szCs w:val="20"/>
        </w:rPr>
        <w:tab/>
      </w:r>
      <w:r w:rsidRPr="00F255FE">
        <w:rPr>
          <w:rFonts w:ascii="GHEA Grapalat" w:hAnsi="GHEA Grapalat"/>
          <w:b/>
          <w:sz w:val="20"/>
          <w:szCs w:val="20"/>
        </w:rPr>
        <w:tab/>
      </w:r>
      <w:r w:rsidRPr="00F255FE">
        <w:rPr>
          <w:rFonts w:ascii="GHEA Grapalat" w:hAnsi="GHEA Grapalat"/>
          <w:b/>
          <w:sz w:val="20"/>
          <w:szCs w:val="20"/>
        </w:rPr>
        <w:tab/>
      </w:r>
    </w:p>
    <w:tbl>
      <w:tblPr>
        <w:tblW w:w="16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70"/>
        <w:gridCol w:w="1276"/>
        <w:gridCol w:w="5459"/>
        <w:gridCol w:w="3546"/>
        <w:gridCol w:w="3402"/>
      </w:tblGrid>
      <w:tr w:rsidR="001F7D26" w:rsidRPr="006652E4" w:rsidTr="006C371A">
        <w:trPr>
          <w:trHeight w:val="936"/>
        </w:trPr>
        <w:tc>
          <w:tcPr>
            <w:tcW w:w="540" w:type="dxa"/>
          </w:tcPr>
          <w:p w:rsidR="001F7D26" w:rsidRPr="006652E4" w:rsidRDefault="001F7D26" w:rsidP="006C371A">
            <w:pPr>
              <w:jc w:val="center"/>
              <w:rPr>
                <w:rFonts w:ascii="Sylfaen" w:hAnsi="Sylfaen"/>
                <w:b/>
                <w:sz w:val="14"/>
                <w:szCs w:val="14"/>
              </w:rPr>
            </w:pPr>
            <w:r w:rsidRPr="006652E4">
              <w:rPr>
                <w:rFonts w:ascii="Sylfaen" w:hAnsi="Sylfaen"/>
                <w:b/>
                <w:sz w:val="14"/>
                <w:szCs w:val="14"/>
              </w:rPr>
              <w:t>Հ/հ</w:t>
            </w:r>
          </w:p>
        </w:tc>
        <w:tc>
          <w:tcPr>
            <w:tcW w:w="1870" w:type="dxa"/>
          </w:tcPr>
          <w:p w:rsidR="001F7D26" w:rsidRPr="006652E4" w:rsidRDefault="001F7D26" w:rsidP="006C371A">
            <w:pPr>
              <w:jc w:val="center"/>
              <w:rPr>
                <w:rFonts w:ascii="Sylfaen" w:hAnsi="Sylfaen"/>
                <w:b/>
                <w:sz w:val="14"/>
                <w:szCs w:val="14"/>
              </w:rPr>
            </w:pPr>
            <w:r w:rsidRPr="006652E4">
              <w:rPr>
                <w:rFonts w:ascii="Sylfaen" w:hAnsi="Sylfaen"/>
                <w:b/>
                <w:sz w:val="14"/>
                <w:szCs w:val="14"/>
              </w:rPr>
              <w:t>Համայնքային ծառայության թափուր պաշտոնների անվանումները</w:t>
            </w:r>
          </w:p>
        </w:tc>
        <w:tc>
          <w:tcPr>
            <w:tcW w:w="1276" w:type="dxa"/>
          </w:tcPr>
          <w:p w:rsidR="001F7D26" w:rsidRPr="006652E4" w:rsidRDefault="001F7D26" w:rsidP="006C371A">
            <w:pPr>
              <w:jc w:val="center"/>
              <w:rPr>
                <w:rFonts w:ascii="Sylfaen" w:hAnsi="Sylfaen"/>
                <w:b/>
                <w:sz w:val="14"/>
                <w:szCs w:val="14"/>
              </w:rPr>
            </w:pPr>
            <w:r w:rsidRPr="006652E4">
              <w:rPr>
                <w:rFonts w:ascii="Sylfaen" w:hAnsi="Sylfaen"/>
                <w:b/>
                <w:sz w:val="14"/>
                <w:szCs w:val="14"/>
              </w:rPr>
              <w:t>Պաշտոնների անձնագրերի ծածկագրերը</w:t>
            </w:r>
          </w:p>
        </w:tc>
        <w:tc>
          <w:tcPr>
            <w:tcW w:w="5459" w:type="dxa"/>
          </w:tcPr>
          <w:p w:rsidR="001F7D26" w:rsidRPr="006652E4" w:rsidRDefault="001F7D26" w:rsidP="006C371A">
            <w:pPr>
              <w:jc w:val="center"/>
              <w:rPr>
                <w:rFonts w:ascii="Sylfaen" w:hAnsi="Sylfaen"/>
                <w:b/>
                <w:sz w:val="14"/>
                <w:szCs w:val="14"/>
              </w:rPr>
            </w:pPr>
            <w:r w:rsidRPr="006652E4">
              <w:rPr>
                <w:rFonts w:ascii="Sylfaen" w:hAnsi="Sylfaen"/>
                <w:b/>
                <w:sz w:val="14"/>
                <w:szCs w:val="14"/>
              </w:rPr>
              <w:t>Նշված թափուր պաշտոնների անձնագրերով սահմանված հիմնական գործառույթների նկարագրերը</w:t>
            </w:r>
          </w:p>
        </w:tc>
        <w:tc>
          <w:tcPr>
            <w:tcW w:w="3546" w:type="dxa"/>
          </w:tcPr>
          <w:p w:rsidR="001F7D26" w:rsidRPr="006652E4" w:rsidRDefault="001F7D26" w:rsidP="006C371A">
            <w:pPr>
              <w:jc w:val="center"/>
              <w:rPr>
                <w:rFonts w:ascii="Sylfaen" w:hAnsi="Sylfaen"/>
                <w:b/>
                <w:sz w:val="14"/>
                <w:szCs w:val="14"/>
              </w:rPr>
            </w:pPr>
            <w:r w:rsidRPr="006652E4">
              <w:rPr>
                <w:rFonts w:ascii="Sylfaen" w:hAnsi="Sylfaen"/>
                <w:b/>
                <w:sz w:val="14"/>
                <w:szCs w:val="14"/>
              </w:rPr>
              <w:t>Նշված թափուր պաշտոնների անձնագրերով այդ պաշտոնները զբաղեցնելու համար մասնագիտական գիտելիքների և աշխատանքային ունակությունների տիրապետմանը ներկայացվող պահանջները</w:t>
            </w:r>
          </w:p>
        </w:tc>
        <w:tc>
          <w:tcPr>
            <w:tcW w:w="3402" w:type="dxa"/>
          </w:tcPr>
          <w:p w:rsidR="001F7D26" w:rsidRPr="006652E4" w:rsidRDefault="001F7D26" w:rsidP="006C371A">
            <w:pPr>
              <w:jc w:val="center"/>
              <w:rPr>
                <w:rFonts w:ascii="Sylfaen" w:hAnsi="Sylfaen"/>
                <w:b/>
                <w:sz w:val="14"/>
                <w:szCs w:val="14"/>
              </w:rPr>
            </w:pPr>
            <w:r w:rsidRPr="006652E4">
              <w:rPr>
                <w:rFonts w:ascii="Sylfaen" w:hAnsi="Sylfaen"/>
                <w:b/>
                <w:sz w:val="14"/>
                <w:szCs w:val="14"/>
              </w:rPr>
              <w:t>Պահանջվող փաստաթղթերը</w:t>
            </w:r>
          </w:p>
        </w:tc>
      </w:tr>
      <w:tr w:rsidR="00906678" w:rsidRPr="0044596E" w:rsidTr="00ED51E8">
        <w:trPr>
          <w:trHeight w:val="266"/>
        </w:trPr>
        <w:tc>
          <w:tcPr>
            <w:tcW w:w="540" w:type="dxa"/>
            <w:vAlign w:val="center"/>
          </w:tcPr>
          <w:p w:rsidR="00906678" w:rsidRPr="006652E4" w:rsidRDefault="00ED51E8" w:rsidP="00B56698">
            <w:pPr>
              <w:jc w:val="center"/>
              <w:rPr>
                <w:rFonts w:ascii="Sylfaen" w:hAnsi="Sylfaen"/>
                <w:b/>
                <w:sz w:val="14"/>
                <w:szCs w:val="14"/>
              </w:rPr>
            </w:pPr>
            <w:r>
              <w:rPr>
                <w:rFonts w:ascii="Sylfaen" w:hAnsi="Sylfaen"/>
                <w:b/>
                <w:sz w:val="14"/>
                <w:szCs w:val="14"/>
              </w:rPr>
              <w:t>1</w:t>
            </w:r>
          </w:p>
        </w:tc>
        <w:tc>
          <w:tcPr>
            <w:tcW w:w="1870" w:type="dxa"/>
            <w:vAlign w:val="center"/>
          </w:tcPr>
          <w:p w:rsidR="00906678" w:rsidRPr="006652E4" w:rsidRDefault="00906678" w:rsidP="00ED51E8">
            <w:pPr>
              <w:jc w:val="center"/>
              <w:rPr>
                <w:rFonts w:ascii="Sylfaen" w:hAnsi="Sylfaen"/>
                <w:b/>
                <w:sz w:val="14"/>
                <w:szCs w:val="14"/>
                <w:lang w:val="hy-AM"/>
              </w:rPr>
            </w:pPr>
          </w:p>
          <w:p w:rsidR="00906678" w:rsidRPr="006652E4" w:rsidRDefault="00906678" w:rsidP="00ED51E8">
            <w:pPr>
              <w:jc w:val="center"/>
              <w:rPr>
                <w:rFonts w:ascii="Sylfaen" w:hAnsi="Sylfaen"/>
                <w:b/>
                <w:sz w:val="14"/>
                <w:szCs w:val="14"/>
                <w:lang w:val="hy-AM"/>
              </w:rPr>
            </w:pPr>
            <w:r w:rsidRPr="006652E4">
              <w:rPr>
                <w:rFonts w:ascii="Sylfaen" w:hAnsi="Sylfaen"/>
                <w:b/>
                <w:sz w:val="14"/>
                <w:szCs w:val="14"/>
                <w:lang w:val="hy-AM"/>
              </w:rPr>
              <w:t>Հայաստանի Հանրապետության Շիրակի մարզի Արթիկի համայնքապետարանի աշխատակազմի</w:t>
            </w:r>
          </w:p>
          <w:p w:rsidR="00906678" w:rsidRPr="006652E4" w:rsidRDefault="00906678" w:rsidP="00ED51E8">
            <w:pPr>
              <w:ind w:firstLine="223"/>
              <w:jc w:val="center"/>
              <w:rPr>
                <w:rFonts w:ascii="Sylfaen" w:hAnsi="Sylfaen"/>
                <w:b/>
                <w:sz w:val="14"/>
                <w:szCs w:val="14"/>
                <w:lang w:val="hy-AM"/>
              </w:rPr>
            </w:pPr>
            <w:r w:rsidRPr="006652E4">
              <w:rPr>
                <w:rFonts w:ascii="Sylfaen" w:hAnsi="Sylfaen" w:cs="Sylfaen"/>
                <w:b/>
                <w:sz w:val="14"/>
                <w:szCs w:val="14"/>
                <w:lang w:val="hy-AM"/>
              </w:rPr>
              <w:t xml:space="preserve">Առևտրի, սպասարկումների և տրանսպորտի բաժնի </w:t>
            </w:r>
            <w:r w:rsidR="00065727" w:rsidRPr="006652E4">
              <w:rPr>
                <w:rFonts w:ascii="Sylfaen" w:hAnsi="Sylfaen" w:cs="Sylfaen"/>
                <w:b/>
                <w:sz w:val="14"/>
                <w:szCs w:val="14"/>
                <w:lang w:val="hy-AM"/>
              </w:rPr>
              <w:t>պետ</w:t>
            </w:r>
          </w:p>
        </w:tc>
        <w:tc>
          <w:tcPr>
            <w:tcW w:w="1276" w:type="dxa"/>
            <w:vAlign w:val="center"/>
          </w:tcPr>
          <w:p w:rsidR="00906678" w:rsidRPr="006652E4" w:rsidRDefault="00906678" w:rsidP="00ED51E8">
            <w:pPr>
              <w:jc w:val="center"/>
              <w:rPr>
                <w:rFonts w:ascii="Sylfaen" w:hAnsi="Sylfaen"/>
                <w:b/>
                <w:sz w:val="14"/>
                <w:szCs w:val="14"/>
                <w:lang w:val="hy-AM"/>
              </w:rPr>
            </w:pPr>
          </w:p>
          <w:p w:rsidR="00906678" w:rsidRPr="006652E4" w:rsidRDefault="00906678" w:rsidP="00ED51E8">
            <w:pPr>
              <w:jc w:val="center"/>
              <w:rPr>
                <w:rFonts w:ascii="Sylfaen" w:hAnsi="Sylfaen"/>
                <w:b/>
                <w:sz w:val="14"/>
                <w:szCs w:val="14"/>
                <w:lang w:val="hy-AM"/>
              </w:rPr>
            </w:pPr>
          </w:p>
          <w:p w:rsidR="00906678" w:rsidRPr="006652E4" w:rsidRDefault="00906678" w:rsidP="00ED51E8">
            <w:pPr>
              <w:jc w:val="center"/>
              <w:rPr>
                <w:rFonts w:ascii="Sylfaen" w:hAnsi="Sylfaen"/>
                <w:b/>
                <w:sz w:val="14"/>
                <w:szCs w:val="14"/>
                <w:lang w:val="hy-AM"/>
              </w:rPr>
            </w:pPr>
            <w:r w:rsidRPr="006652E4">
              <w:rPr>
                <w:rFonts w:ascii="Sylfaen" w:hAnsi="Sylfaen"/>
                <w:b/>
                <w:sz w:val="14"/>
                <w:szCs w:val="14"/>
              </w:rPr>
              <w:t>2.1-2</w:t>
            </w:r>
          </w:p>
        </w:tc>
        <w:tc>
          <w:tcPr>
            <w:tcW w:w="5459" w:type="dxa"/>
            <w:vAlign w:val="center"/>
          </w:tcPr>
          <w:p w:rsidR="00906678" w:rsidRPr="006652E4" w:rsidRDefault="00906678" w:rsidP="00B56698">
            <w:pPr>
              <w:autoSpaceDE w:val="0"/>
              <w:autoSpaceDN w:val="0"/>
              <w:adjustRightInd w:val="0"/>
              <w:jc w:val="both"/>
              <w:rPr>
                <w:rFonts w:ascii="Sylfaen" w:hAnsi="Sylfaen" w:cs="Sylfaen"/>
                <w:b/>
                <w:sz w:val="14"/>
                <w:szCs w:val="14"/>
                <w:lang w:val="hy-AM"/>
              </w:rPr>
            </w:pPr>
            <w:r w:rsidRPr="006652E4">
              <w:rPr>
                <w:rFonts w:ascii="Sylfaen" w:hAnsi="Sylfaen" w:cs="Sylfaen"/>
                <w:sz w:val="14"/>
                <w:szCs w:val="14"/>
                <w:lang w:val="hy-AM"/>
              </w:rPr>
              <w:t xml:space="preserve"> </w:t>
            </w:r>
            <w:r w:rsidRPr="006652E4">
              <w:rPr>
                <w:rFonts w:ascii="Sylfaen" w:hAnsi="Sylfaen" w:cs="Sylfaen"/>
                <w:b/>
                <w:sz w:val="14"/>
                <w:szCs w:val="14"/>
                <w:lang w:val="hy-AM"/>
              </w:rPr>
              <w:t xml:space="preserve">Բաժնի պետը՝ </w:t>
            </w:r>
          </w:p>
          <w:p w:rsidR="00906678" w:rsidRPr="006652E4" w:rsidRDefault="00906678" w:rsidP="00B56698">
            <w:pPr>
              <w:autoSpaceDE w:val="0"/>
              <w:autoSpaceDN w:val="0"/>
              <w:adjustRightInd w:val="0"/>
              <w:jc w:val="both"/>
              <w:rPr>
                <w:rFonts w:ascii="Sylfaen" w:hAnsi="Sylfaen" w:cs="Sylfaen"/>
                <w:sz w:val="14"/>
                <w:szCs w:val="14"/>
                <w:lang w:val="hy-AM"/>
              </w:rPr>
            </w:pPr>
            <w:r w:rsidRPr="006652E4">
              <w:rPr>
                <w:rFonts w:ascii="Sylfaen" w:hAnsi="Sylfaen" w:cs="Sylfaen"/>
                <w:sz w:val="14"/>
                <w:szCs w:val="14"/>
                <w:lang w:val="hy-AM"/>
              </w:rPr>
              <w:t xml:space="preserve">ա) կազմակերպում է բաժնի աշխատանքները, իր իրավասության շրջանակներում տալիս է հանձնարարականներ բաժնի աշխատակիցներին և վերահսկում է դրանց ժամանակին և պատշաճ որակով կատարումը. </w:t>
            </w:r>
          </w:p>
          <w:p w:rsidR="006C371A" w:rsidRPr="006C371A" w:rsidRDefault="0092633D" w:rsidP="00B56698">
            <w:pPr>
              <w:autoSpaceDE w:val="0"/>
              <w:autoSpaceDN w:val="0"/>
              <w:adjustRightInd w:val="0"/>
              <w:jc w:val="both"/>
              <w:rPr>
                <w:rFonts w:ascii="Sylfaen" w:hAnsi="Sylfaen" w:cs="Sylfaen"/>
                <w:sz w:val="14"/>
                <w:szCs w:val="14"/>
                <w:lang w:val="hy-AM"/>
              </w:rPr>
            </w:pPr>
            <w:r w:rsidRPr="0092633D">
              <w:rPr>
                <w:rFonts w:ascii="Sylfaen" w:hAnsi="Sylfaen" w:cs="Sylfaen"/>
                <w:sz w:val="14"/>
                <w:szCs w:val="14"/>
                <w:lang w:val="hy-AM"/>
              </w:rPr>
              <w:t>բ</w:t>
            </w:r>
            <w:r w:rsidR="00906678" w:rsidRPr="006652E4">
              <w:rPr>
                <w:rFonts w:ascii="Sylfaen" w:hAnsi="Sylfaen" w:cs="Sylfaen"/>
                <w:sz w:val="14"/>
                <w:szCs w:val="14"/>
                <w:lang w:val="hy-AM"/>
              </w:rPr>
              <w:t>)</w:t>
            </w:r>
            <w:r w:rsidR="006C371A" w:rsidRPr="006652E4">
              <w:rPr>
                <w:rFonts w:ascii="Sylfaen" w:hAnsi="Sylfaen" w:cs="Sylfaen"/>
                <w:sz w:val="14"/>
                <w:szCs w:val="14"/>
                <w:lang w:val="hy-AM"/>
              </w:rPr>
              <w:t xml:space="preserve"> իր լիազորության սահմաններում ապահովում է առևտրի, հանրային սննդի և կենցաղային ծառայությունների ոլորտում հայտնաբերված վարչական իրավախախտումների մասի</w:t>
            </w:r>
            <w:r w:rsidR="006C371A">
              <w:rPr>
                <w:rFonts w:ascii="Sylfaen" w:hAnsi="Sylfaen" w:cs="Sylfaen"/>
                <w:sz w:val="14"/>
                <w:szCs w:val="14"/>
                <w:lang w:val="hy-AM"/>
              </w:rPr>
              <w:t>ն արձանագրությունների կազմումը.</w:t>
            </w:r>
          </w:p>
          <w:p w:rsidR="00906678" w:rsidRPr="006652E4" w:rsidRDefault="006C371A" w:rsidP="00B56698">
            <w:pPr>
              <w:autoSpaceDE w:val="0"/>
              <w:autoSpaceDN w:val="0"/>
              <w:adjustRightInd w:val="0"/>
              <w:jc w:val="both"/>
              <w:rPr>
                <w:rFonts w:ascii="Sylfaen" w:hAnsi="Sylfaen" w:cs="Sylfaen"/>
                <w:sz w:val="14"/>
                <w:szCs w:val="14"/>
                <w:lang w:val="hy-AM"/>
              </w:rPr>
            </w:pPr>
            <w:r w:rsidRPr="0092633D">
              <w:rPr>
                <w:rFonts w:ascii="Sylfaen" w:hAnsi="Sylfaen" w:cs="Sylfaen"/>
                <w:sz w:val="14"/>
                <w:szCs w:val="14"/>
                <w:lang w:val="hy-AM"/>
              </w:rPr>
              <w:t xml:space="preserve"> </w:t>
            </w:r>
            <w:r w:rsidR="0092633D" w:rsidRPr="0092633D">
              <w:rPr>
                <w:rFonts w:ascii="Sylfaen" w:hAnsi="Sylfaen" w:cs="Sylfaen"/>
                <w:sz w:val="14"/>
                <w:szCs w:val="14"/>
                <w:lang w:val="hy-AM"/>
              </w:rPr>
              <w:t>գ</w:t>
            </w:r>
            <w:r w:rsidR="00906678" w:rsidRPr="006652E4">
              <w:rPr>
                <w:rFonts w:ascii="Sylfaen" w:hAnsi="Sylfaen" w:cs="Sylfaen"/>
                <w:sz w:val="14"/>
                <w:szCs w:val="14"/>
                <w:lang w:val="hy-AM"/>
              </w:rPr>
              <w:t xml:space="preserve">)ապահովում է վարչական վարույթի և (կամ) վարչարարության իրականացումը, վարչական վարույթի վերաբերյալ գործերի հաշվառման գրանցամատյանի վարումը. </w:t>
            </w:r>
          </w:p>
          <w:p w:rsidR="00906678" w:rsidRPr="006652E4" w:rsidRDefault="0092633D" w:rsidP="00B56698">
            <w:pPr>
              <w:autoSpaceDE w:val="0"/>
              <w:autoSpaceDN w:val="0"/>
              <w:adjustRightInd w:val="0"/>
              <w:jc w:val="both"/>
              <w:rPr>
                <w:rFonts w:ascii="Sylfaen" w:hAnsi="Sylfaen" w:cs="Sylfaen"/>
                <w:sz w:val="14"/>
                <w:szCs w:val="14"/>
                <w:lang w:val="hy-AM"/>
              </w:rPr>
            </w:pPr>
            <w:r w:rsidRPr="0092633D">
              <w:rPr>
                <w:rFonts w:ascii="Sylfaen" w:hAnsi="Sylfaen" w:cs="Sylfaen"/>
                <w:sz w:val="14"/>
                <w:szCs w:val="14"/>
                <w:lang w:val="hy-AM"/>
              </w:rPr>
              <w:t>դ</w:t>
            </w:r>
            <w:r w:rsidR="00906678" w:rsidRPr="006652E4">
              <w:rPr>
                <w:rFonts w:ascii="Sylfaen" w:hAnsi="Sylfaen" w:cs="Sylfaen"/>
                <w:sz w:val="14"/>
                <w:szCs w:val="14"/>
                <w:lang w:val="hy-AM"/>
              </w:rPr>
              <w:t>) առաջարկություններ է ներկայացնում համայնքի տարածքում առևտրի և ծառայությունների իրականացման թույլտվություններ  տալու վերաբերյալ.</w:t>
            </w:r>
          </w:p>
          <w:p w:rsidR="00906678" w:rsidRPr="006652E4" w:rsidRDefault="0092633D" w:rsidP="00B56698">
            <w:pPr>
              <w:autoSpaceDE w:val="0"/>
              <w:autoSpaceDN w:val="0"/>
              <w:adjustRightInd w:val="0"/>
              <w:jc w:val="both"/>
              <w:rPr>
                <w:rFonts w:ascii="Sylfaen" w:hAnsi="Sylfaen" w:cs="Sylfaen"/>
                <w:sz w:val="14"/>
                <w:szCs w:val="14"/>
                <w:lang w:val="hy-AM"/>
              </w:rPr>
            </w:pPr>
            <w:r w:rsidRPr="0092633D">
              <w:rPr>
                <w:rFonts w:ascii="Sylfaen" w:hAnsi="Sylfaen" w:cs="Sylfaen"/>
                <w:sz w:val="14"/>
                <w:szCs w:val="14"/>
                <w:lang w:val="hy-AM"/>
              </w:rPr>
              <w:t>ե</w:t>
            </w:r>
            <w:r w:rsidR="00906678" w:rsidRPr="006652E4">
              <w:rPr>
                <w:rFonts w:ascii="Sylfaen" w:hAnsi="Sylfaen" w:cs="Sylfaen"/>
                <w:sz w:val="14"/>
                <w:szCs w:val="14"/>
                <w:lang w:val="hy-AM"/>
              </w:rPr>
              <w:t>) առաջարկություններ է ներկայացնում ոգելից և ալկոհոլային խմիչքների և (կամ) ծխախոտի արտադրանքի վաճառքի, իսկ հանրային սննդի օբյեկտներում` ոգելից և ալկոհոլային խմիչքների և (կամ) ծխախոտի արտադրանքի իրացման թույլտվություն տալու վերաբերյալ.</w:t>
            </w:r>
          </w:p>
          <w:p w:rsidR="00906678" w:rsidRPr="006652E4" w:rsidRDefault="0092633D" w:rsidP="00B56698">
            <w:pPr>
              <w:autoSpaceDE w:val="0"/>
              <w:autoSpaceDN w:val="0"/>
              <w:adjustRightInd w:val="0"/>
              <w:jc w:val="both"/>
              <w:rPr>
                <w:rFonts w:ascii="Sylfaen" w:hAnsi="Sylfaen" w:cs="Sylfaen"/>
                <w:sz w:val="14"/>
                <w:szCs w:val="14"/>
                <w:lang w:val="hy-AM"/>
              </w:rPr>
            </w:pPr>
            <w:r w:rsidRPr="0092633D">
              <w:rPr>
                <w:rFonts w:ascii="Sylfaen" w:hAnsi="Sylfaen" w:cs="Sylfaen"/>
                <w:sz w:val="14"/>
                <w:szCs w:val="14"/>
                <w:lang w:val="hy-AM"/>
              </w:rPr>
              <w:t>զ</w:t>
            </w:r>
            <w:r w:rsidR="00FE1EC5" w:rsidRPr="006652E4">
              <w:rPr>
                <w:rFonts w:ascii="Sylfaen" w:hAnsi="Sylfaen" w:cs="Sylfaen"/>
                <w:sz w:val="14"/>
                <w:szCs w:val="14"/>
                <w:lang w:val="hy-AM"/>
              </w:rPr>
              <w:t>)</w:t>
            </w:r>
            <w:r w:rsidR="00906678" w:rsidRPr="006652E4">
              <w:rPr>
                <w:rFonts w:ascii="Sylfaen" w:hAnsi="Sylfaen" w:cs="Sylfaen"/>
                <w:sz w:val="14"/>
                <w:szCs w:val="14"/>
                <w:lang w:val="hy-AM"/>
              </w:rPr>
              <w:t>առաջարկություններ է ներկայացնում համայնքի տարածքում բացօթյա վաճառք և (կամ) տոնավաճառներ կազմակերպելու թույլտվություն  տալու վերաբերյալ.</w:t>
            </w:r>
          </w:p>
          <w:p w:rsidR="00906678" w:rsidRPr="006652E4" w:rsidRDefault="0092633D" w:rsidP="00B56698">
            <w:pPr>
              <w:autoSpaceDE w:val="0"/>
              <w:autoSpaceDN w:val="0"/>
              <w:adjustRightInd w:val="0"/>
              <w:jc w:val="both"/>
              <w:rPr>
                <w:rFonts w:ascii="Sylfaen" w:hAnsi="Sylfaen" w:cs="Sylfaen"/>
                <w:sz w:val="14"/>
                <w:szCs w:val="14"/>
                <w:lang w:val="hy-AM"/>
              </w:rPr>
            </w:pPr>
            <w:r w:rsidRPr="0092633D">
              <w:rPr>
                <w:rFonts w:ascii="Sylfaen" w:hAnsi="Sylfaen" w:cs="Sylfaen"/>
                <w:sz w:val="14"/>
                <w:szCs w:val="14"/>
                <w:lang w:val="hy-AM"/>
              </w:rPr>
              <w:t>է</w:t>
            </w:r>
            <w:r w:rsidR="00906678" w:rsidRPr="006652E4">
              <w:rPr>
                <w:rFonts w:ascii="Sylfaen" w:hAnsi="Sylfaen" w:cs="Sylfaen"/>
                <w:sz w:val="14"/>
                <w:szCs w:val="14"/>
                <w:lang w:val="hy-AM"/>
              </w:rPr>
              <w:t>) առաջարկություններ է ներկայացնում համայնքի տարածքում հանրային սննդի կազմակերպման և իրացման թույլտվություն տալու վերաբերյալ.</w:t>
            </w:r>
          </w:p>
          <w:p w:rsidR="00A15E92" w:rsidRPr="006652E4" w:rsidRDefault="006C371A" w:rsidP="00A15E92">
            <w:pPr>
              <w:autoSpaceDE w:val="0"/>
              <w:autoSpaceDN w:val="0"/>
              <w:adjustRightInd w:val="0"/>
              <w:jc w:val="both"/>
              <w:rPr>
                <w:rFonts w:ascii="Sylfaen" w:hAnsi="Sylfaen" w:cs="Sylfaen"/>
                <w:sz w:val="14"/>
                <w:szCs w:val="14"/>
                <w:lang w:val="hy-AM"/>
              </w:rPr>
            </w:pPr>
            <w:r w:rsidRPr="006C371A">
              <w:rPr>
                <w:rFonts w:ascii="Sylfaen" w:hAnsi="Sylfaen" w:cs="Sylfaen"/>
                <w:sz w:val="14"/>
                <w:szCs w:val="14"/>
                <w:lang w:val="hy-AM"/>
              </w:rPr>
              <w:t>ը</w:t>
            </w:r>
            <w:r w:rsidR="00A15E92" w:rsidRPr="006652E4">
              <w:rPr>
                <w:rFonts w:ascii="Sylfaen" w:hAnsi="Sylfaen" w:cs="Sylfaen"/>
                <w:sz w:val="14"/>
                <w:szCs w:val="14"/>
                <w:lang w:val="hy-AM"/>
              </w:rPr>
              <w:t xml:space="preserve">)իր իրավասության սահմաններում մասնակցում է համայնքային ենթակայության ճանապարհների վրա ճանապարհային անվտանգ երթևեկության  կազմակերպման աշխատանքներին: </w:t>
            </w:r>
          </w:p>
          <w:p w:rsidR="00906678" w:rsidRPr="006652E4" w:rsidRDefault="006C371A" w:rsidP="00B56698">
            <w:pPr>
              <w:autoSpaceDE w:val="0"/>
              <w:autoSpaceDN w:val="0"/>
              <w:adjustRightInd w:val="0"/>
              <w:jc w:val="both"/>
              <w:rPr>
                <w:rFonts w:ascii="Sylfaen" w:hAnsi="Sylfaen" w:cs="Sylfaen"/>
                <w:sz w:val="14"/>
                <w:szCs w:val="14"/>
                <w:lang w:val="hy-AM"/>
              </w:rPr>
            </w:pPr>
            <w:r w:rsidRPr="006C371A">
              <w:rPr>
                <w:rFonts w:ascii="Sylfaen" w:hAnsi="Sylfaen" w:cs="Sylfaen"/>
                <w:sz w:val="14"/>
                <w:szCs w:val="14"/>
                <w:lang w:val="hy-AM"/>
              </w:rPr>
              <w:t>թ</w:t>
            </w:r>
            <w:r w:rsidR="0092633D" w:rsidRPr="0092633D">
              <w:rPr>
                <w:rFonts w:ascii="Sylfaen" w:hAnsi="Sylfaen" w:cs="Sylfaen"/>
                <w:sz w:val="14"/>
                <w:szCs w:val="14"/>
                <w:lang w:val="hy-AM"/>
              </w:rPr>
              <w:t>)</w:t>
            </w:r>
            <w:r w:rsidR="00906678" w:rsidRPr="006652E4">
              <w:rPr>
                <w:rFonts w:ascii="Sylfaen" w:hAnsi="Sylfaen" w:cs="Sylfaen"/>
                <w:sz w:val="14"/>
                <w:szCs w:val="14"/>
                <w:lang w:val="hy-AM"/>
              </w:rPr>
              <w:t>առաջարկություններ է ներկայացնում համայնքի տարածքում թանկարժեք մետաղներից պատրաստված իրերի մանրածախ առուվաճառքի թույլտվություն տալու վերաբերյալ.</w:t>
            </w:r>
          </w:p>
          <w:p w:rsidR="00906678" w:rsidRPr="006652E4" w:rsidRDefault="006C371A" w:rsidP="00B56698">
            <w:pPr>
              <w:autoSpaceDE w:val="0"/>
              <w:autoSpaceDN w:val="0"/>
              <w:adjustRightInd w:val="0"/>
              <w:jc w:val="both"/>
              <w:rPr>
                <w:rFonts w:ascii="Sylfaen" w:hAnsi="Sylfaen" w:cs="Sylfaen"/>
                <w:sz w:val="14"/>
                <w:szCs w:val="14"/>
                <w:lang w:val="hy-AM"/>
              </w:rPr>
            </w:pPr>
            <w:r w:rsidRPr="006C371A">
              <w:rPr>
                <w:rFonts w:ascii="Sylfaen" w:hAnsi="Sylfaen" w:cs="Sylfaen"/>
                <w:sz w:val="14"/>
                <w:szCs w:val="14"/>
                <w:lang w:val="hy-AM"/>
              </w:rPr>
              <w:t>ժ</w:t>
            </w:r>
            <w:r w:rsidR="00906678" w:rsidRPr="006652E4">
              <w:rPr>
                <w:rFonts w:ascii="Sylfaen" w:hAnsi="Sylfaen" w:cs="Sylfaen"/>
                <w:sz w:val="14"/>
                <w:szCs w:val="14"/>
                <w:lang w:val="hy-AM"/>
              </w:rPr>
              <w:t>) առաջարկություններ է ներկայացնում համայնքի տարածքում հեղուկ վառելիքի, սեղմված բնական կամ հեղուկացված նավթային գազերի մանրածախ առևտրի կետերում հեղուկ վառելիքի և (կամ) սեղմված բնական կամ հեղուկացված նավթային գազերի և տեխնիկական հեղուկների վաճառքի թույլտվություն տալու  վերաբերյալ.</w:t>
            </w:r>
          </w:p>
          <w:p w:rsidR="00906678" w:rsidRPr="006652E4" w:rsidRDefault="006C371A" w:rsidP="00B56698">
            <w:pPr>
              <w:autoSpaceDE w:val="0"/>
              <w:autoSpaceDN w:val="0"/>
              <w:adjustRightInd w:val="0"/>
              <w:jc w:val="both"/>
              <w:rPr>
                <w:rFonts w:ascii="Sylfaen" w:hAnsi="Sylfaen" w:cs="Sylfaen"/>
                <w:sz w:val="14"/>
                <w:szCs w:val="14"/>
                <w:lang w:val="hy-AM"/>
              </w:rPr>
            </w:pPr>
            <w:r w:rsidRPr="006C371A">
              <w:rPr>
                <w:rFonts w:ascii="Sylfaen" w:hAnsi="Sylfaen" w:cs="Sylfaen"/>
                <w:sz w:val="14"/>
                <w:szCs w:val="14"/>
                <w:lang w:val="hy-AM"/>
              </w:rPr>
              <w:t>ի</w:t>
            </w:r>
            <w:r w:rsidR="00906678" w:rsidRPr="006652E4">
              <w:rPr>
                <w:rFonts w:ascii="Sylfaen" w:hAnsi="Sylfaen" w:cs="Sylfaen"/>
                <w:sz w:val="14"/>
                <w:szCs w:val="14"/>
                <w:lang w:val="hy-AM"/>
              </w:rPr>
              <w:t>) առաջարկություններ է ներկայացնում համայնքի տարածքում գտնվող խանութներում, կրպակներում տեխնիկական հեղուկների վաճառքի թույլտվություն տալու վերաբերյալ.</w:t>
            </w:r>
          </w:p>
          <w:p w:rsidR="00906678" w:rsidRPr="006652E4" w:rsidRDefault="0092633D" w:rsidP="00B56698">
            <w:pPr>
              <w:autoSpaceDE w:val="0"/>
              <w:autoSpaceDN w:val="0"/>
              <w:adjustRightInd w:val="0"/>
              <w:jc w:val="both"/>
              <w:rPr>
                <w:rFonts w:ascii="Sylfaen" w:hAnsi="Sylfaen" w:cs="Sylfaen"/>
                <w:sz w:val="14"/>
                <w:szCs w:val="14"/>
                <w:lang w:val="hy-AM"/>
              </w:rPr>
            </w:pPr>
            <w:r w:rsidRPr="0092633D">
              <w:rPr>
                <w:rFonts w:ascii="Sylfaen" w:hAnsi="Sylfaen" w:cs="Sylfaen"/>
                <w:sz w:val="14"/>
                <w:szCs w:val="14"/>
                <w:lang w:val="hy-AM"/>
              </w:rPr>
              <w:t>խ</w:t>
            </w:r>
            <w:r w:rsidR="00906678" w:rsidRPr="006652E4">
              <w:rPr>
                <w:rFonts w:ascii="Sylfaen" w:hAnsi="Sylfaen" w:cs="Sylfaen"/>
                <w:sz w:val="14"/>
                <w:szCs w:val="14"/>
                <w:lang w:val="hy-AM"/>
              </w:rPr>
              <w:t>)առաջարկություն է ներկայացնում  համայնքի տարածքում տաքսի (բացառությամբ երթուղայինի)  ծառայություն իրականացնելու համար թույլտվություն տալու վերաբերյալ.</w:t>
            </w:r>
          </w:p>
          <w:p w:rsidR="00906678" w:rsidRPr="006652E4" w:rsidRDefault="006C371A" w:rsidP="00B56698">
            <w:pPr>
              <w:autoSpaceDE w:val="0"/>
              <w:autoSpaceDN w:val="0"/>
              <w:adjustRightInd w:val="0"/>
              <w:jc w:val="both"/>
              <w:rPr>
                <w:rFonts w:ascii="Sylfaen" w:hAnsi="Sylfaen" w:cs="Sylfaen"/>
                <w:sz w:val="14"/>
                <w:szCs w:val="14"/>
                <w:lang w:val="hy-AM"/>
              </w:rPr>
            </w:pPr>
            <w:r w:rsidRPr="006C371A">
              <w:rPr>
                <w:rFonts w:ascii="Sylfaen" w:hAnsi="Sylfaen" w:cs="Sylfaen"/>
                <w:sz w:val="14"/>
                <w:szCs w:val="14"/>
                <w:lang w:val="hy-AM"/>
              </w:rPr>
              <w:t>լ</w:t>
            </w:r>
            <w:r w:rsidR="00906678" w:rsidRPr="006652E4">
              <w:rPr>
                <w:rFonts w:ascii="Sylfaen" w:hAnsi="Sylfaen" w:cs="Sylfaen"/>
                <w:sz w:val="14"/>
                <w:szCs w:val="14"/>
                <w:lang w:val="hy-AM"/>
              </w:rPr>
              <w:t>) առաջարկություն է ներկայացնում  համայնքի տարածքում արտաքին գովազդ տեղադրելու համար թույլտվություն տալու վերաբերյալ.</w:t>
            </w:r>
          </w:p>
          <w:p w:rsidR="00906678" w:rsidRPr="006652E4" w:rsidRDefault="006C371A" w:rsidP="00B56698">
            <w:pPr>
              <w:autoSpaceDE w:val="0"/>
              <w:autoSpaceDN w:val="0"/>
              <w:adjustRightInd w:val="0"/>
              <w:jc w:val="both"/>
              <w:rPr>
                <w:rFonts w:ascii="Sylfaen" w:hAnsi="Sylfaen" w:cs="Sylfaen"/>
                <w:sz w:val="14"/>
                <w:szCs w:val="14"/>
                <w:lang w:val="hy-AM"/>
              </w:rPr>
            </w:pPr>
            <w:r w:rsidRPr="006C371A">
              <w:rPr>
                <w:rFonts w:ascii="Sylfaen" w:hAnsi="Sylfaen" w:cs="Sylfaen"/>
                <w:sz w:val="14"/>
                <w:szCs w:val="14"/>
                <w:lang w:val="hy-AM"/>
              </w:rPr>
              <w:t>խ</w:t>
            </w:r>
            <w:r w:rsidR="00906678" w:rsidRPr="006652E4">
              <w:rPr>
                <w:rFonts w:ascii="Sylfaen" w:hAnsi="Sylfaen" w:cs="Sylfaen"/>
                <w:sz w:val="14"/>
                <w:szCs w:val="14"/>
                <w:lang w:val="hy-AM"/>
              </w:rPr>
              <w:t>) կազմակերպում է համայնքի տարածքում գտնվող`  տեղական  հարկերով հարկվող օբյեկտների գույքագրման  աշխատանքները.</w:t>
            </w:r>
          </w:p>
          <w:p w:rsidR="00906678" w:rsidRPr="006652E4" w:rsidRDefault="006C371A" w:rsidP="00B56698">
            <w:pPr>
              <w:autoSpaceDE w:val="0"/>
              <w:autoSpaceDN w:val="0"/>
              <w:adjustRightInd w:val="0"/>
              <w:jc w:val="both"/>
              <w:rPr>
                <w:rFonts w:ascii="Sylfaen" w:hAnsi="Sylfaen" w:cs="Sylfaen"/>
                <w:sz w:val="14"/>
                <w:szCs w:val="14"/>
                <w:lang w:val="hy-AM"/>
              </w:rPr>
            </w:pPr>
            <w:r w:rsidRPr="006C371A">
              <w:rPr>
                <w:rFonts w:ascii="Sylfaen" w:hAnsi="Sylfaen" w:cs="Sylfaen"/>
                <w:sz w:val="14"/>
                <w:szCs w:val="14"/>
                <w:lang w:val="hy-AM"/>
              </w:rPr>
              <w:t>ծ</w:t>
            </w:r>
            <w:r w:rsidR="001A58D2" w:rsidRPr="006652E4">
              <w:rPr>
                <w:rFonts w:ascii="Sylfaen" w:hAnsi="Sylfaen" w:cs="Sylfaen"/>
                <w:sz w:val="14"/>
                <w:szCs w:val="14"/>
                <w:lang w:val="hy-AM"/>
              </w:rPr>
              <w:t>)</w:t>
            </w:r>
            <w:r w:rsidR="00906678" w:rsidRPr="006652E4">
              <w:rPr>
                <w:rFonts w:ascii="Sylfaen" w:hAnsi="Sylfaen" w:cs="Sylfaen"/>
                <w:sz w:val="14"/>
                <w:szCs w:val="14"/>
                <w:lang w:val="hy-AM"/>
              </w:rPr>
              <w:t xml:space="preserve">կազմակերպում է համայնքի տարածքում գտնվող, սակայն քաղաքապետարանի </w:t>
            </w:r>
            <w:r w:rsidR="00906678" w:rsidRPr="006652E4">
              <w:rPr>
                <w:rFonts w:ascii="Sylfaen" w:hAnsi="Sylfaen" w:cs="Sylfaen"/>
                <w:sz w:val="14"/>
                <w:szCs w:val="14"/>
                <w:lang w:val="hy-AM"/>
              </w:rPr>
              <w:lastRenderedPageBreak/>
              <w:t>հարկային բազաներում չգրանցված` տեղական  հարկերով հարկվող օբյեկտների բացահայտման աշխատանքները.</w:t>
            </w:r>
          </w:p>
          <w:p w:rsidR="00906678" w:rsidRPr="006652E4" w:rsidRDefault="006C371A" w:rsidP="00B56698">
            <w:pPr>
              <w:autoSpaceDE w:val="0"/>
              <w:autoSpaceDN w:val="0"/>
              <w:adjustRightInd w:val="0"/>
              <w:jc w:val="both"/>
              <w:rPr>
                <w:rFonts w:ascii="Sylfaen" w:hAnsi="Sylfaen" w:cs="Sylfaen"/>
                <w:sz w:val="14"/>
                <w:szCs w:val="14"/>
                <w:lang w:val="hy-AM"/>
              </w:rPr>
            </w:pPr>
            <w:r w:rsidRPr="006C371A">
              <w:rPr>
                <w:rFonts w:ascii="Sylfaen" w:hAnsi="Sylfaen" w:cs="Sylfaen"/>
                <w:sz w:val="14"/>
                <w:szCs w:val="14"/>
                <w:lang w:val="hy-AM"/>
              </w:rPr>
              <w:t>կ</w:t>
            </w:r>
            <w:r w:rsidR="00906678" w:rsidRPr="006652E4">
              <w:rPr>
                <w:rFonts w:ascii="Sylfaen" w:hAnsi="Sylfaen" w:cs="Sylfaen"/>
                <w:sz w:val="14"/>
                <w:szCs w:val="14"/>
                <w:lang w:val="hy-AM"/>
              </w:rPr>
              <w:t>) կազմակերպում է տեղական հարկերի, տուրքերի և վճարների, համայնքի վարչական սահմաններում գտնվող համայնքային և պետական սեփականություն համարվող հողերի, համայնքի սեփականություն համարվող գույքի վարձակալության վարձավճարների հավաքագրման աշխատանքները.</w:t>
            </w:r>
          </w:p>
          <w:p w:rsidR="00906678" w:rsidRPr="006652E4" w:rsidRDefault="006C371A" w:rsidP="00B56698">
            <w:pPr>
              <w:autoSpaceDE w:val="0"/>
              <w:autoSpaceDN w:val="0"/>
              <w:adjustRightInd w:val="0"/>
              <w:jc w:val="both"/>
              <w:rPr>
                <w:rFonts w:ascii="Sylfaen" w:hAnsi="Sylfaen" w:cs="Sylfaen"/>
                <w:sz w:val="14"/>
                <w:szCs w:val="14"/>
                <w:lang w:val="hy-AM"/>
              </w:rPr>
            </w:pPr>
            <w:r w:rsidRPr="006C371A">
              <w:rPr>
                <w:rFonts w:ascii="Sylfaen" w:hAnsi="Sylfaen" w:cs="Sylfaen"/>
                <w:sz w:val="14"/>
                <w:szCs w:val="14"/>
                <w:lang w:val="hy-AM"/>
              </w:rPr>
              <w:t>հ</w:t>
            </w:r>
            <w:r w:rsidR="00906678" w:rsidRPr="006652E4">
              <w:rPr>
                <w:rFonts w:ascii="Sylfaen" w:hAnsi="Sylfaen" w:cs="Sylfaen"/>
                <w:sz w:val="14"/>
                <w:szCs w:val="14"/>
                <w:lang w:val="hy-AM"/>
              </w:rPr>
              <w:t>) ապահովում է հարկատուների ընթացիկ և ժամկետանց ֆինանսական պարտավորությունների մասին ծանուցագրերի և տեղեկանքների նախապատրաստման, առաքման կամ  առձեռն հանձնման աշխատանքները.</w:t>
            </w:r>
          </w:p>
          <w:p w:rsidR="0092633D" w:rsidRPr="006C371A" w:rsidRDefault="006C371A" w:rsidP="00B56698">
            <w:pPr>
              <w:autoSpaceDE w:val="0"/>
              <w:autoSpaceDN w:val="0"/>
              <w:adjustRightInd w:val="0"/>
              <w:jc w:val="both"/>
              <w:rPr>
                <w:rFonts w:ascii="Sylfaen" w:hAnsi="Sylfaen" w:cs="Sylfaen"/>
                <w:sz w:val="14"/>
                <w:szCs w:val="14"/>
                <w:lang w:val="hy-AM"/>
              </w:rPr>
            </w:pPr>
            <w:r w:rsidRPr="006C371A">
              <w:rPr>
                <w:rFonts w:ascii="Sylfaen" w:hAnsi="Sylfaen" w:cs="Sylfaen"/>
                <w:sz w:val="14"/>
                <w:szCs w:val="14"/>
                <w:lang w:val="hy-AM"/>
              </w:rPr>
              <w:t>ձ</w:t>
            </w:r>
            <w:r w:rsidR="00906678" w:rsidRPr="006652E4">
              <w:rPr>
                <w:rFonts w:ascii="Sylfaen" w:hAnsi="Sylfaen" w:cs="Sylfaen"/>
                <w:sz w:val="14"/>
                <w:szCs w:val="14"/>
                <w:lang w:val="hy-AM"/>
              </w:rPr>
              <w:t>) առաջարկություններ է ներկայացնում տեղական հարկերը, տուրքերը, վճարները և վարձակալական վճարները չվճարող անձանց նկատմամբ օրենքով սահմանված համապատասխան միջոցների ձեռնարկման վերաբերյալ.</w:t>
            </w:r>
          </w:p>
          <w:p w:rsidR="0092633D" w:rsidRPr="0092633D" w:rsidRDefault="006C371A" w:rsidP="00B56698">
            <w:pPr>
              <w:autoSpaceDE w:val="0"/>
              <w:autoSpaceDN w:val="0"/>
              <w:adjustRightInd w:val="0"/>
              <w:jc w:val="both"/>
              <w:rPr>
                <w:rFonts w:ascii="Sylfaen" w:hAnsi="Sylfaen" w:cs="Sylfaen"/>
                <w:sz w:val="14"/>
                <w:szCs w:val="14"/>
                <w:lang w:val="hy-AM"/>
              </w:rPr>
            </w:pPr>
            <w:r w:rsidRPr="006C371A">
              <w:rPr>
                <w:rFonts w:ascii="Sylfaen" w:hAnsi="Sylfaen" w:cs="Sylfaen"/>
                <w:sz w:val="14"/>
                <w:szCs w:val="14"/>
                <w:lang w:val="hy-AM"/>
              </w:rPr>
              <w:t>ղ</w:t>
            </w:r>
            <w:r w:rsidR="0092633D" w:rsidRPr="006652E4">
              <w:rPr>
                <w:rFonts w:ascii="Sylfaen" w:hAnsi="Sylfaen" w:cs="Sylfaen"/>
                <w:sz w:val="14"/>
                <w:szCs w:val="14"/>
                <w:lang w:val="hy-AM"/>
              </w:rPr>
              <w:t>) մասնակցում է համայնքի հասարակական տրանսպորտի աշխատանքը ու համայնքային ենթակայության տրանսպորտային կազմակերպությունների գործունեության կազմակերպ</w:t>
            </w:r>
            <w:r w:rsidR="0092633D">
              <w:rPr>
                <w:rFonts w:ascii="Sylfaen" w:hAnsi="Sylfaen" w:cs="Sylfaen"/>
                <w:sz w:val="14"/>
                <w:szCs w:val="14"/>
                <w:lang w:val="hy-AM"/>
              </w:rPr>
              <w:t>ման և կառավարման աշխատանքներին</w:t>
            </w:r>
          </w:p>
          <w:p w:rsidR="00906678" w:rsidRPr="006652E4" w:rsidRDefault="006C371A" w:rsidP="00B56698">
            <w:pPr>
              <w:autoSpaceDE w:val="0"/>
              <w:autoSpaceDN w:val="0"/>
              <w:adjustRightInd w:val="0"/>
              <w:jc w:val="both"/>
              <w:rPr>
                <w:rFonts w:ascii="Sylfaen" w:hAnsi="Sylfaen" w:cs="Sylfaen"/>
                <w:sz w:val="14"/>
                <w:szCs w:val="14"/>
                <w:lang w:val="hy-AM"/>
              </w:rPr>
            </w:pPr>
            <w:r w:rsidRPr="006C371A">
              <w:rPr>
                <w:rFonts w:ascii="Sylfaen" w:hAnsi="Sylfaen" w:cs="Sylfaen"/>
                <w:sz w:val="14"/>
                <w:szCs w:val="14"/>
                <w:lang w:val="hy-AM"/>
              </w:rPr>
              <w:t>ճ</w:t>
            </w:r>
            <w:r>
              <w:rPr>
                <w:rFonts w:ascii="Sylfaen" w:hAnsi="Sylfaen" w:cs="Sylfaen"/>
                <w:sz w:val="14"/>
                <w:szCs w:val="14"/>
                <w:lang w:val="hy-AM"/>
              </w:rPr>
              <w:t>)</w:t>
            </w:r>
            <w:r w:rsidR="00906678" w:rsidRPr="006652E4">
              <w:rPr>
                <w:rFonts w:ascii="Sylfaen" w:hAnsi="Sylfaen" w:cs="Sylfaen"/>
                <w:sz w:val="14"/>
                <w:szCs w:val="14"/>
                <w:lang w:val="hy-AM"/>
              </w:rPr>
              <w:t>առաջարկություններ է ներկայացնում տեղական հարկերի, տուրքերի, վճարների և այլ վարձավճարների` օրենքով սահմանված տեսակներն ու դրույքաչափերը սահմանելու վերաբերյալ.</w:t>
            </w:r>
          </w:p>
          <w:p w:rsidR="00906678" w:rsidRPr="006652E4" w:rsidRDefault="006C371A" w:rsidP="00B56698">
            <w:pPr>
              <w:autoSpaceDE w:val="0"/>
              <w:autoSpaceDN w:val="0"/>
              <w:adjustRightInd w:val="0"/>
              <w:jc w:val="both"/>
              <w:rPr>
                <w:rFonts w:ascii="Sylfaen" w:hAnsi="Sylfaen" w:cs="Sylfaen"/>
                <w:sz w:val="14"/>
                <w:szCs w:val="14"/>
                <w:lang w:val="hy-AM"/>
              </w:rPr>
            </w:pPr>
            <w:r w:rsidRPr="006C371A">
              <w:rPr>
                <w:rFonts w:ascii="Sylfaen" w:hAnsi="Sylfaen" w:cs="Sylfaen"/>
                <w:sz w:val="14"/>
                <w:szCs w:val="14"/>
                <w:lang w:val="hy-AM"/>
              </w:rPr>
              <w:t>մ</w:t>
            </w:r>
            <w:r w:rsidR="0092633D" w:rsidRPr="0092633D">
              <w:rPr>
                <w:rFonts w:ascii="Sylfaen" w:hAnsi="Sylfaen" w:cs="Sylfaen"/>
                <w:sz w:val="14"/>
                <w:szCs w:val="14"/>
                <w:lang w:val="hy-AM"/>
              </w:rPr>
              <w:t>/</w:t>
            </w:r>
            <w:r w:rsidR="00906678" w:rsidRPr="006652E4">
              <w:rPr>
                <w:rFonts w:ascii="Sylfaen" w:hAnsi="Sylfaen" w:cs="Sylfaen"/>
                <w:sz w:val="14"/>
                <w:szCs w:val="14"/>
                <w:lang w:val="hy-AM"/>
              </w:rPr>
              <w:t>օրենքով իրեն վերապահված լիազորությունների շրջանակում հսկողություն է իրականացնում առևտրի, հանրային սննդի և կենցաղային ծառայությունների ոլորտում.</w:t>
            </w:r>
          </w:p>
          <w:p w:rsidR="00906678" w:rsidRPr="006652E4" w:rsidRDefault="00906678" w:rsidP="006C371A">
            <w:pPr>
              <w:autoSpaceDE w:val="0"/>
              <w:autoSpaceDN w:val="0"/>
              <w:adjustRightInd w:val="0"/>
              <w:jc w:val="both"/>
              <w:rPr>
                <w:rFonts w:ascii="Sylfaen" w:hAnsi="Sylfaen" w:cs="Sylfaen"/>
                <w:sz w:val="14"/>
                <w:szCs w:val="14"/>
                <w:lang w:val="hy-AM"/>
              </w:rPr>
            </w:pPr>
            <w:r w:rsidRPr="006652E4">
              <w:rPr>
                <w:rFonts w:ascii="Sylfaen" w:hAnsi="Sylfaen" w:cs="Sylfaen"/>
                <w:sz w:val="14"/>
                <w:szCs w:val="14"/>
                <w:lang w:val="hy-AM"/>
              </w:rPr>
              <w:t xml:space="preserve">Բաժնի պետն ունի օրենքով, իրավական այլ ակտերով նախատեսված այլ իրավունքներ և կրում է այդ ակտերով նախատեսված այլ պարտականություններ։ </w:t>
            </w:r>
          </w:p>
        </w:tc>
        <w:tc>
          <w:tcPr>
            <w:tcW w:w="3546" w:type="dxa"/>
          </w:tcPr>
          <w:p w:rsidR="00906678" w:rsidRPr="006652E4" w:rsidRDefault="00906678" w:rsidP="00721B9D">
            <w:pPr>
              <w:autoSpaceDE w:val="0"/>
              <w:autoSpaceDN w:val="0"/>
              <w:adjustRightInd w:val="0"/>
              <w:rPr>
                <w:rFonts w:ascii="Sylfaen" w:hAnsi="Sylfaen" w:cs="Sylfaen"/>
                <w:b/>
                <w:sz w:val="14"/>
                <w:szCs w:val="14"/>
                <w:lang w:val="hy-AM"/>
              </w:rPr>
            </w:pPr>
            <w:r w:rsidRPr="006652E4">
              <w:rPr>
                <w:rFonts w:ascii="Sylfaen" w:hAnsi="Sylfaen" w:cs="Sylfaen"/>
                <w:b/>
                <w:sz w:val="14"/>
                <w:szCs w:val="14"/>
                <w:lang w:val="hy-AM"/>
              </w:rPr>
              <w:lastRenderedPageBreak/>
              <w:t>Բաժնի պետը՝</w:t>
            </w:r>
          </w:p>
          <w:p w:rsidR="00906678" w:rsidRPr="006652E4" w:rsidRDefault="00906678" w:rsidP="00721B9D">
            <w:pPr>
              <w:autoSpaceDE w:val="0"/>
              <w:autoSpaceDN w:val="0"/>
              <w:adjustRightInd w:val="0"/>
              <w:jc w:val="both"/>
              <w:rPr>
                <w:rFonts w:ascii="Sylfaen" w:hAnsi="Sylfaen" w:cs="Sylfaen"/>
                <w:sz w:val="14"/>
                <w:szCs w:val="14"/>
                <w:lang w:val="hy-AM"/>
              </w:rPr>
            </w:pPr>
            <w:r w:rsidRPr="006652E4">
              <w:rPr>
                <w:rFonts w:ascii="Sylfaen" w:hAnsi="Sylfaen" w:cs="Sylfaen"/>
                <w:sz w:val="14"/>
                <w:szCs w:val="14"/>
                <w:lang w:val="hy-AM"/>
              </w:rPr>
              <w:t>ա) ունի բարձրագույն կրթություն, համայնքային ծառայության կամ պետական ծառայության պաշտոններում առնվազն երկու տարվա uտաժ կամ վերջին երեք տարվա ընթացքում քաղաքական կամ հայեցողական կամ քաղաքացիական պաշտոններում առնվազն մեկ տարվա աշխատանքային uտաժ կամ վերջին ութ տարվա ընթացքում համայնքի ավագանու անդամի աշխատանքային գործունեության առնվազն երկու տարվա փորձ կամ առնվազն երեք տարվա մաuնագիտական աշխատանքային uտաժ</w:t>
            </w:r>
            <w:r w:rsidR="00065727" w:rsidRPr="006652E4">
              <w:rPr>
                <w:rFonts w:ascii="Sylfaen" w:hAnsi="Sylfaen" w:cs="Sylfaen"/>
                <w:sz w:val="14"/>
                <w:szCs w:val="14"/>
                <w:lang w:val="hy-AM"/>
              </w:rPr>
              <w:t>:</w:t>
            </w:r>
          </w:p>
          <w:p w:rsidR="00906678" w:rsidRPr="006652E4" w:rsidRDefault="00906678" w:rsidP="00721B9D">
            <w:pPr>
              <w:autoSpaceDE w:val="0"/>
              <w:autoSpaceDN w:val="0"/>
              <w:adjustRightInd w:val="0"/>
              <w:jc w:val="both"/>
              <w:rPr>
                <w:rFonts w:ascii="Sylfaen" w:hAnsi="Sylfaen" w:cs="Sylfaen"/>
                <w:sz w:val="14"/>
                <w:szCs w:val="14"/>
                <w:lang w:val="hy-AM"/>
              </w:rPr>
            </w:pPr>
            <w:r w:rsidRPr="006652E4">
              <w:rPr>
                <w:rFonts w:ascii="Sylfaen" w:hAnsi="Sylfaen" w:cs="Sylfaen"/>
                <w:sz w:val="14"/>
                <w:szCs w:val="14"/>
                <w:lang w:val="hy-AM"/>
              </w:rPr>
              <w:t>բ) ունի Հայաստանի Հանրապետության Սահմանադրության, «Տեղական ինքնակառավարման մասին», «Համայնքային ծառայության մասին», «Նորմատիվ իրավական ակտերի մասին», «Վարչարարության հիմունքների և վարչական վարույթի մաuին», «Տեղական տուրքերի և վճարների մասին», «Հարկերի մասին», «Հողի հարկի մասին», «Գույքահարկի մասին», «Առևտրի և ծառայությունների  մասին», «Գովազդի մասին» Հայաստանի Հանրապետության օրենքների, աշխատակազմի կանոնադրության և իր լիազորորությունների հետ կապված այլ իրավական ակտերի անհրաժեշտ իմացություն, ինչպես նաև տրամաբանելու, տարբեր իրավիճակներում կողմնորոշվելու ունակություն.</w:t>
            </w:r>
          </w:p>
          <w:p w:rsidR="00906678" w:rsidRPr="006652E4" w:rsidRDefault="00906678" w:rsidP="00721B9D">
            <w:pPr>
              <w:autoSpaceDE w:val="0"/>
              <w:autoSpaceDN w:val="0"/>
              <w:adjustRightInd w:val="0"/>
              <w:jc w:val="both"/>
              <w:rPr>
                <w:rFonts w:ascii="Sylfaen" w:hAnsi="Sylfaen" w:cs="Sylfaen"/>
                <w:sz w:val="14"/>
                <w:szCs w:val="14"/>
                <w:lang w:val="hy-AM"/>
              </w:rPr>
            </w:pPr>
            <w:r w:rsidRPr="006652E4">
              <w:rPr>
                <w:rFonts w:ascii="Sylfaen" w:hAnsi="Sylfaen" w:cs="Sylfaen"/>
                <w:sz w:val="14"/>
                <w:szCs w:val="14"/>
                <w:lang w:val="hy-AM"/>
              </w:rPr>
              <w:t>գ) տիրապետում է անհրաժեշտ տեղեկատվությանը.</w:t>
            </w:r>
          </w:p>
          <w:p w:rsidR="00906678" w:rsidRPr="006652E4" w:rsidRDefault="00906678" w:rsidP="00721B9D">
            <w:pPr>
              <w:autoSpaceDE w:val="0"/>
              <w:autoSpaceDN w:val="0"/>
              <w:adjustRightInd w:val="0"/>
              <w:jc w:val="both"/>
              <w:rPr>
                <w:rFonts w:ascii="Sylfaen" w:hAnsi="Sylfaen" w:cs="Sylfaen"/>
                <w:spacing w:val="14"/>
                <w:sz w:val="14"/>
                <w:szCs w:val="14"/>
                <w:lang w:val="hy-AM"/>
              </w:rPr>
            </w:pPr>
            <w:r w:rsidRPr="006652E4">
              <w:rPr>
                <w:rFonts w:ascii="Sylfaen" w:hAnsi="Sylfaen" w:cs="Sylfaen"/>
                <w:sz w:val="14"/>
                <w:szCs w:val="14"/>
                <w:lang w:val="hy-AM"/>
              </w:rPr>
              <w:t>դ) տիրապետում իր պաշտոնի անձնագրով նախատեսված գործառույթներից բխող կառավարչական հմտություններին և ունակություններին</w:t>
            </w:r>
          </w:p>
          <w:p w:rsidR="00906678" w:rsidRPr="006652E4" w:rsidRDefault="00906678" w:rsidP="00721B9D">
            <w:pPr>
              <w:autoSpaceDE w:val="0"/>
              <w:autoSpaceDN w:val="0"/>
              <w:adjustRightInd w:val="0"/>
              <w:jc w:val="both"/>
              <w:rPr>
                <w:rFonts w:ascii="Sylfaen" w:hAnsi="Sylfaen" w:cs="Sylfaen"/>
                <w:sz w:val="14"/>
                <w:szCs w:val="14"/>
                <w:lang w:val="hy-AM"/>
              </w:rPr>
            </w:pPr>
            <w:r w:rsidRPr="006652E4">
              <w:rPr>
                <w:rFonts w:ascii="Sylfaen" w:hAnsi="Sylfaen" w:cs="Sylfaen"/>
                <w:sz w:val="14"/>
                <w:szCs w:val="14"/>
                <w:lang w:val="hy-AM"/>
              </w:rPr>
              <w:t>ե) ունի համակարգչով և ժամանակակից գրասենյակային այլ տեխնիկական միջոցներով աշխատելու ունակություն.</w:t>
            </w:r>
          </w:p>
          <w:p w:rsidR="00906678" w:rsidRPr="006652E4" w:rsidRDefault="00906678" w:rsidP="00721B9D">
            <w:pPr>
              <w:autoSpaceDE w:val="0"/>
              <w:autoSpaceDN w:val="0"/>
              <w:adjustRightInd w:val="0"/>
              <w:jc w:val="both"/>
              <w:rPr>
                <w:rFonts w:ascii="Sylfaen" w:hAnsi="Sylfaen" w:cs="Sylfaen"/>
                <w:sz w:val="14"/>
                <w:szCs w:val="14"/>
                <w:lang w:val="hy-AM"/>
              </w:rPr>
            </w:pPr>
            <w:r w:rsidRPr="006652E4">
              <w:rPr>
                <w:rFonts w:ascii="Sylfaen" w:hAnsi="Sylfaen" w:cs="Sylfaen"/>
                <w:color w:val="000000"/>
                <w:sz w:val="14"/>
                <w:szCs w:val="14"/>
                <w:lang w:val="hy-AM"/>
              </w:rPr>
              <w:t xml:space="preserve">զ) տիրապետում է (ազատ կարդում և կարող է բացատրվել) </w:t>
            </w:r>
            <w:r w:rsidR="00065727" w:rsidRPr="006652E4">
              <w:rPr>
                <w:rFonts w:ascii="Sylfaen" w:hAnsi="Sylfaen" w:cs="Sylfaen"/>
                <w:color w:val="000000"/>
                <w:sz w:val="14"/>
                <w:szCs w:val="14"/>
                <w:lang w:val="hy-AM"/>
              </w:rPr>
              <w:t xml:space="preserve">ռուսերեն </w:t>
            </w:r>
            <w:r w:rsidRPr="006652E4">
              <w:rPr>
                <w:rFonts w:ascii="Sylfaen" w:hAnsi="Sylfaen" w:cs="Sylfaen"/>
                <w:color w:val="000000"/>
                <w:sz w:val="14"/>
                <w:szCs w:val="14"/>
                <w:lang w:val="hy-AM"/>
              </w:rPr>
              <w:t xml:space="preserve"> լեզվի</w:t>
            </w:r>
            <w:r w:rsidR="00065727" w:rsidRPr="006652E4">
              <w:rPr>
                <w:rFonts w:ascii="Sylfaen" w:hAnsi="Sylfaen" w:cs="Sylfaen"/>
                <w:color w:val="000000"/>
                <w:sz w:val="14"/>
                <w:szCs w:val="14"/>
                <w:lang w:val="hy-AM"/>
              </w:rPr>
              <w:t>ն</w:t>
            </w:r>
            <w:r w:rsidRPr="006652E4">
              <w:rPr>
                <w:rFonts w:ascii="Sylfaen" w:hAnsi="Sylfaen" w:cs="Sylfaen"/>
                <w:sz w:val="14"/>
                <w:szCs w:val="14"/>
                <w:lang w:val="hy-AM"/>
              </w:rPr>
              <w:t>։</w:t>
            </w:r>
          </w:p>
          <w:p w:rsidR="00906678" w:rsidRPr="006652E4" w:rsidRDefault="00906678" w:rsidP="00721B9D">
            <w:pPr>
              <w:rPr>
                <w:rFonts w:ascii="Sylfaen" w:hAnsi="Sylfaen"/>
                <w:b/>
                <w:sz w:val="14"/>
                <w:szCs w:val="14"/>
                <w:lang w:val="hy-AM"/>
              </w:rPr>
            </w:pPr>
          </w:p>
        </w:tc>
        <w:tc>
          <w:tcPr>
            <w:tcW w:w="3402" w:type="dxa"/>
          </w:tcPr>
          <w:p w:rsidR="00906678" w:rsidRPr="006652E4" w:rsidRDefault="00906678" w:rsidP="00721B9D">
            <w:pPr>
              <w:jc w:val="center"/>
              <w:rPr>
                <w:rFonts w:ascii="Sylfaen" w:hAnsi="Sylfaen"/>
                <w:b/>
                <w:sz w:val="14"/>
                <w:szCs w:val="14"/>
                <w:lang w:val="fr-FR"/>
              </w:rPr>
            </w:pPr>
            <w:r w:rsidRPr="006652E4">
              <w:rPr>
                <w:rFonts w:ascii="Sylfaen" w:hAnsi="Sylfaen"/>
                <w:b/>
                <w:sz w:val="14"/>
                <w:szCs w:val="14"/>
                <w:lang w:val="hy-AM"/>
              </w:rPr>
              <w:t>Մրցույթին</w:t>
            </w:r>
            <w:r w:rsidRPr="006652E4">
              <w:rPr>
                <w:rFonts w:ascii="Sylfaen" w:hAnsi="Sylfaen"/>
                <w:b/>
                <w:sz w:val="14"/>
                <w:szCs w:val="14"/>
                <w:lang w:val="fr-FR"/>
              </w:rPr>
              <w:t xml:space="preserve"> </w:t>
            </w:r>
            <w:r w:rsidRPr="006652E4">
              <w:rPr>
                <w:rFonts w:ascii="Sylfaen" w:hAnsi="Sylfaen"/>
                <w:b/>
                <w:sz w:val="14"/>
                <w:szCs w:val="14"/>
                <w:lang w:val="hy-AM"/>
              </w:rPr>
              <w:t>մասնակցել</w:t>
            </w:r>
            <w:r w:rsidRPr="006652E4">
              <w:rPr>
                <w:rFonts w:ascii="Sylfaen" w:hAnsi="Sylfaen"/>
                <w:b/>
                <w:sz w:val="14"/>
                <w:szCs w:val="14"/>
                <w:lang w:val="fr-FR"/>
              </w:rPr>
              <w:t xml:space="preserve"> </w:t>
            </w:r>
            <w:r w:rsidRPr="006652E4">
              <w:rPr>
                <w:rFonts w:ascii="Sylfaen" w:hAnsi="Sylfaen"/>
                <w:b/>
                <w:sz w:val="14"/>
                <w:szCs w:val="14"/>
                <w:lang w:val="hy-AM"/>
              </w:rPr>
              <w:t>ցանկացող՝</w:t>
            </w:r>
            <w:r w:rsidRPr="006652E4">
              <w:rPr>
                <w:rFonts w:ascii="Sylfaen" w:hAnsi="Sylfaen"/>
                <w:b/>
                <w:sz w:val="14"/>
                <w:szCs w:val="14"/>
                <w:lang w:val="fr-FR"/>
              </w:rPr>
              <w:t xml:space="preserve"> </w:t>
            </w:r>
            <w:r w:rsidRPr="006652E4">
              <w:rPr>
                <w:rFonts w:ascii="Sylfaen" w:hAnsi="Sylfaen"/>
                <w:b/>
                <w:sz w:val="14"/>
                <w:szCs w:val="14"/>
                <w:lang w:val="hy-AM"/>
              </w:rPr>
              <w:t>համայնքային</w:t>
            </w:r>
            <w:r w:rsidRPr="006652E4">
              <w:rPr>
                <w:rFonts w:ascii="Sylfaen" w:hAnsi="Sylfaen"/>
                <w:b/>
                <w:sz w:val="14"/>
                <w:szCs w:val="14"/>
                <w:lang w:val="fr-FR"/>
              </w:rPr>
              <w:t xml:space="preserve"> </w:t>
            </w:r>
            <w:r w:rsidRPr="006652E4">
              <w:rPr>
                <w:rFonts w:ascii="Sylfaen" w:hAnsi="Sylfaen"/>
                <w:b/>
                <w:sz w:val="14"/>
                <w:szCs w:val="14"/>
                <w:lang w:val="hy-AM"/>
              </w:rPr>
              <w:t>ծառայության</w:t>
            </w:r>
            <w:r w:rsidRPr="006652E4">
              <w:rPr>
                <w:rFonts w:ascii="Sylfaen" w:hAnsi="Sylfaen"/>
                <w:b/>
                <w:sz w:val="14"/>
                <w:szCs w:val="14"/>
                <w:lang w:val="fr-FR"/>
              </w:rPr>
              <w:t xml:space="preserve"> </w:t>
            </w:r>
            <w:r w:rsidRPr="006652E4">
              <w:rPr>
                <w:rFonts w:ascii="Sylfaen" w:hAnsi="Sylfaen"/>
                <w:b/>
                <w:sz w:val="14"/>
                <w:szCs w:val="14"/>
                <w:lang w:val="hy-AM"/>
              </w:rPr>
              <w:t>տվյալ</w:t>
            </w:r>
            <w:r w:rsidRPr="006652E4">
              <w:rPr>
                <w:rFonts w:ascii="Sylfaen" w:hAnsi="Sylfaen"/>
                <w:b/>
                <w:sz w:val="14"/>
                <w:szCs w:val="14"/>
                <w:lang w:val="fr-FR"/>
              </w:rPr>
              <w:t xml:space="preserve"> </w:t>
            </w:r>
            <w:r w:rsidRPr="006652E4">
              <w:rPr>
                <w:rFonts w:ascii="Sylfaen" w:hAnsi="Sylfaen"/>
                <w:b/>
                <w:sz w:val="14"/>
                <w:szCs w:val="14"/>
                <w:lang w:val="hy-AM"/>
              </w:rPr>
              <w:t>պաշտոնի</w:t>
            </w:r>
            <w:r w:rsidRPr="006652E4">
              <w:rPr>
                <w:rFonts w:ascii="Sylfaen" w:hAnsi="Sylfaen"/>
                <w:b/>
                <w:sz w:val="14"/>
                <w:szCs w:val="14"/>
                <w:lang w:val="fr-FR"/>
              </w:rPr>
              <w:t xml:space="preserve"> </w:t>
            </w:r>
            <w:r w:rsidRPr="006652E4">
              <w:rPr>
                <w:rFonts w:ascii="Sylfaen" w:hAnsi="Sylfaen"/>
                <w:b/>
                <w:sz w:val="14"/>
                <w:szCs w:val="14"/>
                <w:lang w:val="hy-AM"/>
              </w:rPr>
              <w:t>անձնագրով</w:t>
            </w:r>
            <w:r w:rsidRPr="006652E4">
              <w:rPr>
                <w:rFonts w:ascii="Sylfaen" w:hAnsi="Sylfaen"/>
                <w:b/>
                <w:sz w:val="14"/>
                <w:szCs w:val="14"/>
                <w:lang w:val="fr-FR"/>
              </w:rPr>
              <w:t xml:space="preserve"> </w:t>
            </w:r>
            <w:r w:rsidRPr="006652E4">
              <w:rPr>
                <w:rFonts w:ascii="Sylfaen" w:hAnsi="Sylfaen"/>
                <w:b/>
                <w:sz w:val="14"/>
                <w:szCs w:val="14"/>
                <w:lang w:val="hy-AM"/>
              </w:rPr>
              <w:t>ներկայացվող</w:t>
            </w:r>
            <w:r w:rsidRPr="006652E4">
              <w:rPr>
                <w:rFonts w:ascii="Sylfaen" w:hAnsi="Sylfaen"/>
                <w:b/>
                <w:sz w:val="14"/>
                <w:szCs w:val="14"/>
                <w:lang w:val="fr-FR"/>
              </w:rPr>
              <w:t xml:space="preserve"> </w:t>
            </w:r>
            <w:r w:rsidRPr="006652E4">
              <w:rPr>
                <w:rFonts w:ascii="Sylfaen" w:hAnsi="Sylfaen"/>
                <w:b/>
                <w:sz w:val="14"/>
                <w:szCs w:val="14"/>
                <w:lang w:val="hy-AM"/>
              </w:rPr>
              <w:t>պահանջները</w:t>
            </w:r>
            <w:r w:rsidRPr="006652E4">
              <w:rPr>
                <w:rFonts w:ascii="Sylfaen" w:hAnsi="Sylfaen"/>
                <w:b/>
                <w:sz w:val="14"/>
                <w:szCs w:val="14"/>
                <w:lang w:val="fr-FR"/>
              </w:rPr>
              <w:t xml:space="preserve"> </w:t>
            </w:r>
            <w:r w:rsidRPr="006652E4">
              <w:rPr>
                <w:rFonts w:ascii="Sylfaen" w:hAnsi="Sylfaen"/>
                <w:b/>
                <w:sz w:val="14"/>
                <w:szCs w:val="14"/>
                <w:lang w:val="hy-AM"/>
              </w:rPr>
              <w:t>բավարարող</w:t>
            </w:r>
            <w:r w:rsidRPr="006652E4">
              <w:rPr>
                <w:rFonts w:ascii="Sylfaen" w:hAnsi="Sylfaen"/>
                <w:b/>
                <w:sz w:val="14"/>
                <w:szCs w:val="14"/>
                <w:lang w:val="fr-FR"/>
              </w:rPr>
              <w:t xml:space="preserve">, </w:t>
            </w:r>
            <w:r w:rsidRPr="006652E4">
              <w:rPr>
                <w:rFonts w:ascii="Sylfaen" w:hAnsi="Sylfaen"/>
                <w:b/>
                <w:sz w:val="14"/>
                <w:szCs w:val="14"/>
                <w:lang w:val="hy-AM"/>
              </w:rPr>
              <w:t>հայերենին</w:t>
            </w:r>
            <w:r w:rsidRPr="006652E4">
              <w:rPr>
                <w:rFonts w:ascii="Sylfaen" w:hAnsi="Sylfaen"/>
                <w:b/>
                <w:sz w:val="14"/>
                <w:szCs w:val="14"/>
                <w:lang w:val="fr-FR"/>
              </w:rPr>
              <w:t xml:space="preserve"> </w:t>
            </w:r>
            <w:r w:rsidRPr="006652E4">
              <w:rPr>
                <w:rFonts w:ascii="Sylfaen" w:hAnsi="Sylfaen"/>
                <w:b/>
                <w:sz w:val="14"/>
                <w:szCs w:val="14"/>
                <w:lang w:val="hy-AM"/>
              </w:rPr>
              <w:t>տիրապետող</w:t>
            </w:r>
            <w:r w:rsidRPr="006652E4">
              <w:rPr>
                <w:rFonts w:ascii="Sylfaen" w:hAnsi="Sylfaen"/>
                <w:b/>
                <w:sz w:val="14"/>
                <w:szCs w:val="14"/>
                <w:lang w:val="fr-FR"/>
              </w:rPr>
              <w:t>,</w:t>
            </w:r>
          </w:p>
          <w:p w:rsidR="00906678" w:rsidRPr="006652E4" w:rsidRDefault="00906678" w:rsidP="00721B9D">
            <w:pPr>
              <w:jc w:val="center"/>
              <w:rPr>
                <w:rFonts w:ascii="Sylfaen" w:hAnsi="Sylfaen"/>
                <w:b/>
                <w:sz w:val="14"/>
                <w:szCs w:val="14"/>
                <w:lang w:val="fr-FR"/>
              </w:rPr>
            </w:pPr>
            <w:r w:rsidRPr="006652E4">
              <w:rPr>
                <w:rFonts w:ascii="Sylfaen" w:hAnsi="Sylfaen"/>
                <w:b/>
                <w:sz w:val="14"/>
                <w:szCs w:val="14"/>
                <w:lang w:val="fr-FR"/>
              </w:rPr>
              <w:t xml:space="preserve">18 </w:t>
            </w:r>
            <w:r w:rsidRPr="006652E4">
              <w:rPr>
                <w:rFonts w:ascii="Sylfaen" w:hAnsi="Sylfaen"/>
                <w:b/>
                <w:sz w:val="14"/>
                <w:szCs w:val="14"/>
              </w:rPr>
              <w:t>տարին</w:t>
            </w:r>
            <w:r w:rsidRPr="006652E4">
              <w:rPr>
                <w:rFonts w:ascii="Sylfaen" w:hAnsi="Sylfaen"/>
                <w:b/>
                <w:sz w:val="14"/>
                <w:szCs w:val="14"/>
                <w:lang w:val="fr-FR"/>
              </w:rPr>
              <w:t xml:space="preserve"> </w:t>
            </w:r>
            <w:r w:rsidRPr="006652E4">
              <w:rPr>
                <w:rFonts w:ascii="Sylfaen" w:hAnsi="Sylfaen"/>
                <w:b/>
                <w:sz w:val="14"/>
                <w:szCs w:val="14"/>
              </w:rPr>
              <w:t>լրացած</w:t>
            </w:r>
            <w:r w:rsidRPr="006652E4">
              <w:rPr>
                <w:rFonts w:ascii="Sylfaen" w:hAnsi="Sylfaen"/>
                <w:b/>
                <w:sz w:val="14"/>
                <w:szCs w:val="14"/>
                <w:lang w:val="fr-FR"/>
              </w:rPr>
              <w:t xml:space="preserve"> </w:t>
            </w:r>
            <w:r w:rsidRPr="006652E4">
              <w:rPr>
                <w:rFonts w:ascii="Sylfaen" w:hAnsi="Sylfaen"/>
                <w:b/>
                <w:sz w:val="14"/>
                <w:szCs w:val="14"/>
              </w:rPr>
              <w:t>Հայաստանի</w:t>
            </w:r>
            <w:r w:rsidRPr="006652E4">
              <w:rPr>
                <w:rFonts w:ascii="Sylfaen" w:hAnsi="Sylfaen"/>
                <w:b/>
                <w:sz w:val="14"/>
                <w:szCs w:val="14"/>
                <w:lang w:val="fr-FR"/>
              </w:rPr>
              <w:t xml:space="preserve"> </w:t>
            </w:r>
            <w:r w:rsidRPr="006652E4">
              <w:rPr>
                <w:rFonts w:ascii="Sylfaen" w:hAnsi="Sylfaen"/>
                <w:b/>
                <w:sz w:val="14"/>
                <w:szCs w:val="14"/>
              </w:rPr>
              <w:t>Հանրապետության</w:t>
            </w:r>
            <w:r w:rsidRPr="006652E4">
              <w:rPr>
                <w:rFonts w:ascii="Sylfaen" w:hAnsi="Sylfaen"/>
                <w:b/>
                <w:sz w:val="14"/>
                <w:szCs w:val="14"/>
                <w:lang w:val="fr-FR"/>
              </w:rPr>
              <w:t xml:space="preserve"> </w:t>
            </w:r>
            <w:r w:rsidRPr="006652E4">
              <w:rPr>
                <w:rFonts w:ascii="Sylfaen" w:hAnsi="Sylfaen"/>
                <w:b/>
                <w:sz w:val="14"/>
                <w:szCs w:val="14"/>
              </w:rPr>
              <w:t>քաղաքացիները</w:t>
            </w:r>
            <w:r w:rsidRPr="006652E4">
              <w:rPr>
                <w:rFonts w:ascii="Sylfaen" w:hAnsi="Sylfaen"/>
                <w:b/>
                <w:sz w:val="14"/>
                <w:szCs w:val="14"/>
                <w:lang w:val="fr-FR"/>
              </w:rPr>
              <w:t xml:space="preserve"> </w:t>
            </w:r>
            <w:r w:rsidRPr="006652E4">
              <w:rPr>
                <w:rFonts w:ascii="Sylfaen" w:hAnsi="Sylfaen"/>
                <w:b/>
                <w:sz w:val="14"/>
                <w:szCs w:val="14"/>
              </w:rPr>
              <w:t>և</w:t>
            </w:r>
            <w:r w:rsidRPr="006652E4">
              <w:rPr>
                <w:rFonts w:ascii="Sylfaen" w:hAnsi="Sylfaen"/>
                <w:b/>
                <w:sz w:val="14"/>
                <w:szCs w:val="14"/>
                <w:lang w:val="fr-FR"/>
              </w:rPr>
              <w:t xml:space="preserve"> </w:t>
            </w:r>
            <w:r w:rsidRPr="006652E4">
              <w:rPr>
                <w:rFonts w:ascii="Sylfaen" w:hAnsi="Sylfaen"/>
                <w:b/>
                <w:sz w:val="14"/>
                <w:szCs w:val="14"/>
              </w:rPr>
              <w:t>Հայաստանի</w:t>
            </w:r>
            <w:r w:rsidRPr="006652E4">
              <w:rPr>
                <w:rFonts w:ascii="Sylfaen" w:hAnsi="Sylfaen"/>
                <w:b/>
                <w:sz w:val="14"/>
                <w:szCs w:val="14"/>
                <w:lang w:val="fr-FR"/>
              </w:rPr>
              <w:t xml:space="preserve"> </w:t>
            </w:r>
            <w:r w:rsidRPr="006652E4">
              <w:rPr>
                <w:rFonts w:ascii="Sylfaen" w:hAnsi="Sylfaen"/>
                <w:b/>
                <w:sz w:val="14"/>
                <w:szCs w:val="14"/>
              </w:rPr>
              <w:t>Հանրապետությունում</w:t>
            </w:r>
            <w:r w:rsidRPr="006652E4">
              <w:rPr>
                <w:rFonts w:ascii="Sylfaen" w:hAnsi="Sylfaen"/>
                <w:b/>
                <w:sz w:val="14"/>
                <w:szCs w:val="14"/>
                <w:lang w:val="fr-FR"/>
              </w:rPr>
              <w:t xml:space="preserve"> </w:t>
            </w:r>
            <w:r w:rsidRPr="006652E4">
              <w:rPr>
                <w:rFonts w:ascii="Sylfaen" w:hAnsi="Sylfaen"/>
                <w:b/>
                <w:sz w:val="14"/>
                <w:szCs w:val="14"/>
              </w:rPr>
              <w:t>փախստականի</w:t>
            </w:r>
            <w:r w:rsidRPr="006652E4">
              <w:rPr>
                <w:rFonts w:ascii="Sylfaen" w:hAnsi="Sylfaen"/>
                <w:b/>
                <w:sz w:val="14"/>
                <w:szCs w:val="14"/>
                <w:lang w:val="fr-FR"/>
              </w:rPr>
              <w:t xml:space="preserve"> </w:t>
            </w:r>
            <w:r w:rsidRPr="006652E4">
              <w:rPr>
                <w:rFonts w:ascii="Sylfaen" w:hAnsi="Sylfaen"/>
                <w:b/>
                <w:sz w:val="14"/>
                <w:szCs w:val="14"/>
              </w:rPr>
              <w:t>կարգավիճակ</w:t>
            </w:r>
            <w:r w:rsidRPr="006652E4">
              <w:rPr>
                <w:rFonts w:ascii="Sylfaen" w:hAnsi="Sylfaen"/>
                <w:b/>
                <w:sz w:val="14"/>
                <w:szCs w:val="14"/>
                <w:lang w:val="fr-FR"/>
              </w:rPr>
              <w:t xml:space="preserve"> </w:t>
            </w:r>
            <w:r w:rsidRPr="006652E4">
              <w:rPr>
                <w:rFonts w:ascii="Sylfaen" w:hAnsi="Sylfaen"/>
                <w:b/>
                <w:sz w:val="14"/>
                <w:szCs w:val="14"/>
              </w:rPr>
              <w:t>ունեցող</w:t>
            </w:r>
            <w:r w:rsidRPr="006652E4">
              <w:rPr>
                <w:rFonts w:ascii="Sylfaen" w:hAnsi="Sylfaen"/>
                <w:b/>
                <w:sz w:val="14"/>
                <w:szCs w:val="14"/>
                <w:lang w:val="fr-FR"/>
              </w:rPr>
              <w:t xml:space="preserve"> </w:t>
            </w:r>
            <w:r w:rsidRPr="006652E4">
              <w:rPr>
                <w:rFonts w:ascii="Sylfaen" w:hAnsi="Sylfaen"/>
                <w:b/>
                <w:sz w:val="14"/>
                <w:szCs w:val="14"/>
              </w:rPr>
              <w:t>անձինք</w:t>
            </w:r>
            <w:r w:rsidRPr="006652E4">
              <w:rPr>
                <w:rFonts w:ascii="Sylfaen" w:hAnsi="Sylfaen"/>
                <w:b/>
                <w:sz w:val="14"/>
                <w:szCs w:val="14"/>
                <w:lang w:val="fr-FR"/>
              </w:rPr>
              <w:t xml:space="preserve"> </w:t>
            </w:r>
            <w:r w:rsidRPr="006652E4">
              <w:rPr>
                <w:rFonts w:ascii="Sylfaen" w:hAnsi="Sylfaen"/>
                <w:b/>
                <w:sz w:val="14"/>
                <w:szCs w:val="14"/>
              </w:rPr>
              <w:t>պետք</w:t>
            </w:r>
            <w:r w:rsidRPr="006652E4">
              <w:rPr>
                <w:rFonts w:ascii="Sylfaen" w:hAnsi="Sylfaen"/>
                <w:b/>
                <w:sz w:val="14"/>
                <w:szCs w:val="14"/>
                <w:lang w:val="fr-FR"/>
              </w:rPr>
              <w:t xml:space="preserve"> </w:t>
            </w:r>
            <w:r w:rsidRPr="006652E4">
              <w:rPr>
                <w:rFonts w:ascii="Sylfaen" w:hAnsi="Sylfaen"/>
                <w:b/>
                <w:sz w:val="14"/>
                <w:szCs w:val="14"/>
              </w:rPr>
              <w:t>է</w:t>
            </w:r>
            <w:r w:rsidRPr="006652E4">
              <w:rPr>
                <w:rFonts w:ascii="Sylfaen" w:hAnsi="Sylfaen"/>
                <w:b/>
                <w:sz w:val="14"/>
                <w:szCs w:val="14"/>
                <w:lang w:val="fr-FR"/>
              </w:rPr>
              <w:t xml:space="preserve"> </w:t>
            </w:r>
            <w:r w:rsidRPr="006652E4">
              <w:rPr>
                <w:rFonts w:ascii="Sylfaen" w:hAnsi="Sylfaen"/>
                <w:b/>
                <w:sz w:val="14"/>
                <w:szCs w:val="14"/>
              </w:rPr>
              <w:t>ներկայացնեն</w:t>
            </w:r>
            <w:r w:rsidRPr="006652E4">
              <w:rPr>
                <w:rFonts w:ascii="Sylfaen" w:hAnsi="Sylfaen"/>
                <w:b/>
                <w:sz w:val="14"/>
                <w:szCs w:val="14"/>
                <w:lang w:val="fr-FR"/>
              </w:rPr>
              <w:t xml:space="preserve"> </w:t>
            </w:r>
            <w:r w:rsidRPr="006652E4">
              <w:rPr>
                <w:rFonts w:ascii="Sylfaen" w:hAnsi="Sylfaen"/>
                <w:b/>
                <w:sz w:val="14"/>
                <w:szCs w:val="14"/>
              </w:rPr>
              <w:t>հետևյալ</w:t>
            </w:r>
            <w:r w:rsidRPr="006652E4">
              <w:rPr>
                <w:rFonts w:ascii="Sylfaen" w:hAnsi="Sylfaen"/>
                <w:b/>
                <w:sz w:val="14"/>
                <w:szCs w:val="14"/>
                <w:lang w:val="fr-FR"/>
              </w:rPr>
              <w:t xml:space="preserve"> </w:t>
            </w:r>
            <w:r w:rsidRPr="006652E4">
              <w:rPr>
                <w:rFonts w:ascii="Sylfaen" w:hAnsi="Sylfaen"/>
                <w:b/>
                <w:sz w:val="14"/>
                <w:szCs w:val="14"/>
              </w:rPr>
              <w:t>փաստաթղթերը</w:t>
            </w:r>
          </w:p>
          <w:p w:rsidR="00906678" w:rsidRPr="006652E4" w:rsidRDefault="00906678" w:rsidP="00721B9D">
            <w:pPr>
              <w:jc w:val="center"/>
              <w:rPr>
                <w:rFonts w:ascii="Sylfaen" w:hAnsi="Sylfaen"/>
                <w:b/>
                <w:sz w:val="14"/>
                <w:szCs w:val="14"/>
                <w:lang w:val="fr-FR"/>
              </w:rPr>
            </w:pPr>
            <w:r w:rsidRPr="006652E4">
              <w:rPr>
                <w:rFonts w:ascii="Sylfaen" w:hAnsi="Sylfaen"/>
                <w:b/>
                <w:sz w:val="14"/>
                <w:szCs w:val="14"/>
                <w:lang w:val="fr-FR"/>
              </w:rPr>
              <w:t>(</w:t>
            </w:r>
            <w:r w:rsidRPr="006652E4">
              <w:rPr>
                <w:rFonts w:ascii="Sylfaen" w:hAnsi="Sylfaen"/>
                <w:b/>
                <w:sz w:val="14"/>
                <w:szCs w:val="14"/>
              </w:rPr>
              <w:t>բնօրինակների</w:t>
            </w:r>
            <w:r w:rsidRPr="006652E4">
              <w:rPr>
                <w:rFonts w:ascii="Sylfaen" w:hAnsi="Sylfaen"/>
                <w:b/>
                <w:sz w:val="14"/>
                <w:szCs w:val="14"/>
                <w:lang w:val="fr-FR"/>
              </w:rPr>
              <w:t xml:space="preserve"> </w:t>
            </w:r>
            <w:r w:rsidRPr="006652E4">
              <w:rPr>
                <w:rFonts w:ascii="Sylfaen" w:hAnsi="Sylfaen"/>
                <w:b/>
                <w:sz w:val="14"/>
                <w:szCs w:val="14"/>
              </w:rPr>
              <w:t>հետ</w:t>
            </w:r>
            <w:r w:rsidRPr="006652E4">
              <w:rPr>
                <w:rFonts w:ascii="Sylfaen" w:hAnsi="Sylfaen"/>
                <w:b/>
                <w:sz w:val="14"/>
                <w:szCs w:val="14"/>
                <w:lang w:val="fr-FR"/>
              </w:rPr>
              <w:t xml:space="preserve"> </w:t>
            </w:r>
            <w:r w:rsidRPr="006652E4">
              <w:rPr>
                <w:rFonts w:ascii="Sylfaen" w:hAnsi="Sylfaen"/>
                <w:b/>
                <w:sz w:val="14"/>
                <w:szCs w:val="14"/>
              </w:rPr>
              <w:t>միասին</w:t>
            </w:r>
            <w:r w:rsidRPr="006652E4">
              <w:rPr>
                <w:rFonts w:ascii="Sylfaen" w:hAnsi="Sylfaen"/>
                <w:b/>
                <w:sz w:val="14"/>
                <w:szCs w:val="14"/>
                <w:lang w:val="fr-FR"/>
              </w:rPr>
              <w:t>)</w:t>
            </w:r>
            <w:r w:rsidRPr="006652E4">
              <w:rPr>
                <w:rFonts w:ascii="Sylfaen" w:hAnsi="Sylfaen"/>
                <w:b/>
                <w:sz w:val="14"/>
                <w:szCs w:val="14"/>
              </w:rPr>
              <w:t>՝</w:t>
            </w:r>
          </w:p>
          <w:p w:rsidR="00906678" w:rsidRPr="006652E4" w:rsidRDefault="00906678" w:rsidP="00721B9D">
            <w:pPr>
              <w:rPr>
                <w:rFonts w:ascii="Sylfaen" w:hAnsi="Sylfaen"/>
                <w:b/>
                <w:sz w:val="14"/>
                <w:szCs w:val="14"/>
                <w:lang w:val="fr-FR"/>
              </w:rPr>
            </w:pPr>
          </w:p>
          <w:p w:rsidR="00065727" w:rsidRPr="006652E4" w:rsidRDefault="00065727" w:rsidP="00721B9D">
            <w:pPr>
              <w:ind w:firstLine="252"/>
              <w:rPr>
                <w:rFonts w:ascii="Sylfaen" w:hAnsi="Sylfaen"/>
                <w:sz w:val="14"/>
                <w:szCs w:val="14"/>
                <w:lang w:val="hy-AM"/>
              </w:rPr>
            </w:pPr>
            <w:r w:rsidRPr="006652E4">
              <w:rPr>
                <w:rFonts w:ascii="Sylfaen" w:hAnsi="Sylfaen"/>
                <w:sz w:val="14"/>
                <w:szCs w:val="14"/>
                <w:lang w:val="fr-FR"/>
              </w:rPr>
              <w:t>1</w:t>
            </w:r>
            <w:r w:rsidRPr="006652E4">
              <w:rPr>
                <w:rFonts w:ascii="Sylfaen" w:hAnsi="Sylfaen"/>
                <w:sz w:val="14"/>
                <w:szCs w:val="14"/>
                <w:lang w:val="hy-AM"/>
              </w:rPr>
              <w:t>) գրավոր դիմում</w:t>
            </w:r>
            <w:r w:rsidRPr="006652E4">
              <w:rPr>
                <w:rFonts w:ascii="Sylfaen" w:hAnsi="Sylfaen"/>
                <w:sz w:val="14"/>
                <w:szCs w:val="14"/>
                <w:lang w:val="fr-FR"/>
              </w:rPr>
              <w:t xml:space="preserve"> </w:t>
            </w:r>
            <w:r w:rsidRPr="006652E4">
              <w:rPr>
                <w:rFonts w:ascii="Sylfaen" w:hAnsi="Sylfaen"/>
                <w:sz w:val="14"/>
                <w:szCs w:val="14"/>
                <w:lang w:val="hy-AM"/>
              </w:rPr>
              <w:t>/ձևը լրացվում է տեղում/.</w:t>
            </w:r>
          </w:p>
          <w:p w:rsidR="00065727" w:rsidRPr="006652E4" w:rsidRDefault="00065727" w:rsidP="00721B9D">
            <w:pPr>
              <w:ind w:firstLine="252"/>
              <w:rPr>
                <w:rFonts w:ascii="Sylfaen" w:hAnsi="Sylfaen"/>
                <w:sz w:val="14"/>
                <w:szCs w:val="14"/>
                <w:lang w:val="hy-AM"/>
              </w:rPr>
            </w:pPr>
            <w:r w:rsidRPr="006652E4">
              <w:rPr>
                <w:rFonts w:ascii="Sylfaen" w:hAnsi="Sylfaen"/>
                <w:sz w:val="14"/>
                <w:szCs w:val="14"/>
                <w:lang w:val="hy-AM"/>
              </w:rPr>
              <w:t>2) բարձրագույն կրթությունը հավաստող փաստաթղթի /դիպլոմի/ և աշխատանքային գրքույկի պատճենները.</w:t>
            </w:r>
          </w:p>
          <w:p w:rsidR="00065727" w:rsidRPr="006652E4" w:rsidRDefault="00065727" w:rsidP="00721B9D">
            <w:pPr>
              <w:ind w:firstLine="252"/>
              <w:rPr>
                <w:rFonts w:ascii="Sylfaen" w:hAnsi="Sylfaen"/>
                <w:sz w:val="14"/>
                <w:szCs w:val="14"/>
                <w:lang w:val="hy-AM"/>
              </w:rPr>
            </w:pPr>
            <w:r w:rsidRPr="006652E4">
              <w:rPr>
                <w:rFonts w:ascii="Sylfaen" w:hAnsi="Sylfaen"/>
                <w:sz w:val="14"/>
                <w:szCs w:val="14"/>
                <w:lang w:val="hy-AM"/>
              </w:rPr>
              <w:t>3) արական սեռի անձինք ներկայացնում են նաև զինգրքույկի կամ դրան փոխարինող ժամանակավոր և զորակոչային տեղամասին կցագրման վկայականի պատճենները կամ համապատասխան տեղեկանք.</w:t>
            </w:r>
          </w:p>
          <w:p w:rsidR="00065727" w:rsidRPr="006652E4" w:rsidRDefault="00065727" w:rsidP="00721B9D">
            <w:pPr>
              <w:ind w:firstLine="252"/>
              <w:rPr>
                <w:rFonts w:ascii="Sylfaen" w:hAnsi="Sylfaen"/>
                <w:sz w:val="14"/>
                <w:szCs w:val="14"/>
                <w:lang w:val="hy-AM"/>
              </w:rPr>
            </w:pPr>
            <w:r w:rsidRPr="006652E4">
              <w:rPr>
                <w:rFonts w:ascii="Sylfaen" w:hAnsi="Sylfaen"/>
                <w:sz w:val="14"/>
                <w:szCs w:val="14"/>
                <w:lang w:val="hy-AM"/>
              </w:rPr>
              <w:t>4) հայտարարություններ /լրացվում են տեղում/.</w:t>
            </w:r>
          </w:p>
          <w:p w:rsidR="00065727" w:rsidRPr="006652E4" w:rsidRDefault="00065727" w:rsidP="00721B9D">
            <w:pPr>
              <w:ind w:firstLine="252"/>
              <w:rPr>
                <w:rFonts w:ascii="Sylfaen" w:hAnsi="Sylfaen"/>
                <w:sz w:val="14"/>
                <w:szCs w:val="14"/>
                <w:lang w:val="hy-AM"/>
              </w:rPr>
            </w:pPr>
            <w:r w:rsidRPr="006652E4">
              <w:rPr>
                <w:rFonts w:ascii="Sylfaen" w:hAnsi="Sylfaen"/>
                <w:sz w:val="14"/>
                <w:szCs w:val="14"/>
                <w:lang w:val="hy-AM"/>
              </w:rPr>
              <w:t>5)  1 լուսանկար՝ 3x4 սմ չափսի.</w:t>
            </w:r>
          </w:p>
          <w:p w:rsidR="00065727" w:rsidRPr="006652E4" w:rsidRDefault="00065727" w:rsidP="00721B9D">
            <w:pPr>
              <w:ind w:firstLine="252"/>
              <w:rPr>
                <w:rFonts w:ascii="Sylfaen" w:hAnsi="Sylfaen"/>
                <w:sz w:val="14"/>
                <w:szCs w:val="14"/>
                <w:lang w:val="hy-AM"/>
              </w:rPr>
            </w:pPr>
            <w:r w:rsidRPr="006652E4">
              <w:rPr>
                <w:rFonts w:ascii="Sylfaen" w:hAnsi="Sylfaen"/>
                <w:sz w:val="14"/>
                <w:szCs w:val="14"/>
                <w:lang w:val="hy-AM"/>
              </w:rPr>
              <w:t>6)  անձնագրի պատճենը:</w:t>
            </w:r>
          </w:p>
          <w:p w:rsidR="00906678" w:rsidRPr="006652E4" w:rsidRDefault="00906678" w:rsidP="00721B9D">
            <w:pPr>
              <w:rPr>
                <w:rFonts w:ascii="Sylfaen" w:hAnsi="Sylfaen"/>
                <w:sz w:val="14"/>
                <w:szCs w:val="14"/>
                <w:lang w:val="hy-AM"/>
              </w:rPr>
            </w:pPr>
          </w:p>
          <w:p w:rsidR="00906678" w:rsidRPr="006652E4" w:rsidRDefault="00906678" w:rsidP="00721B9D">
            <w:pPr>
              <w:rPr>
                <w:rFonts w:ascii="Sylfaen" w:hAnsi="Sylfaen"/>
                <w:b/>
                <w:sz w:val="14"/>
                <w:szCs w:val="14"/>
                <w:lang w:val="hy-AM"/>
              </w:rPr>
            </w:pPr>
            <w:r w:rsidRPr="006652E4">
              <w:rPr>
                <w:rFonts w:ascii="Sylfaen" w:hAnsi="Sylfaen"/>
                <w:b/>
                <w:sz w:val="14"/>
                <w:szCs w:val="14"/>
                <w:lang w:val="hy-AM"/>
              </w:rPr>
              <w:t>Փաստաթղթերը ներկայացնել անձամբ:</w:t>
            </w:r>
          </w:p>
          <w:p w:rsidR="00906678" w:rsidRPr="006652E4" w:rsidRDefault="00906678" w:rsidP="00721B9D">
            <w:pPr>
              <w:rPr>
                <w:rFonts w:ascii="Sylfaen" w:hAnsi="Sylfaen" w:cs="Miriam"/>
                <w:b/>
                <w:sz w:val="14"/>
                <w:szCs w:val="14"/>
                <w:lang w:val="fr-FR"/>
              </w:rPr>
            </w:pPr>
            <w:r w:rsidRPr="006652E4">
              <w:rPr>
                <w:rFonts w:ascii="Sylfaen" w:hAnsi="Sylfaen" w:cs="Miriam"/>
                <w:b/>
                <w:sz w:val="14"/>
                <w:szCs w:val="14"/>
                <w:lang w:val="hy-AM"/>
              </w:rPr>
              <w:t>Ներկայացված</w:t>
            </w:r>
            <w:r w:rsidRPr="006652E4">
              <w:rPr>
                <w:rFonts w:ascii="Sylfaen" w:hAnsi="Sylfaen" w:cs="Miriam"/>
                <w:b/>
                <w:sz w:val="14"/>
                <w:szCs w:val="14"/>
                <w:lang w:val="fr-FR"/>
              </w:rPr>
              <w:t xml:space="preserve"> </w:t>
            </w:r>
            <w:r w:rsidRPr="006652E4">
              <w:rPr>
                <w:rFonts w:ascii="Sylfaen" w:hAnsi="Sylfaen" w:cs="Miriam"/>
                <w:b/>
                <w:sz w:val="14"/>
                <w:szCs w:val="14"/>
                <w:lang w:val="hy-AM"/>
              </w:rPr>
              <w:t>փաստաթղթերի</w:t>
            </w:r>
            <w:r w:rsidRPr="006652E4">
              <w:rPr>
                <w:rFonts w:ascii="Sylfaen" w:hAnsi="Sylfaen" w:cs="Miriam"/>
                <w:b/>
                <w:sz w:val="14"/>
                <w:szCs w:val="14"/>
                <w:lang w:val="fr-FR"/>
              </w:rPr>
              <w:t xml:space="preserve"> </w:t>
            </w:r>
            <w:r w:rsidRPr="006652E4">
              <w:rPr>
                <w:rFonts w:ascii="Sylfaen" w:hAnsi="Sylfaen" w:cs="Miriam"/>
                <w:b/>
                <w:sz w:val="14"/>
                <w:szCs w:val="14"/>
                <w:lang w:val="hy-AM"/>
              </w:rPr>
              <w:t>պատճենները</w:t>
            </w:r>
            <w:r w:rsidRPr="006652E4">
              <w:rPr>
                <w:rFonts w:ascii="Sylfaen" w:hAnsi="Sylfaen" w:cs="Miriam"/>
                <w:b/>
                <w:sz w:val="14"/>
                <w:szCs w:val="14"/>
                <w:lang w:val="fr-FR"/>
              </w:rPr>
              <w:t xml:space="preserve"> </w:t>
            </w:r>
            <w:r w:rsidRPr="006652E4">
              <w:rPr>
                <w:rFonts w:ascii="Sylfaen" w:hAnsi="Sylfaen" w:cs="Miriam"/>
                <w:b/>
                <w:sz w:val="14"/>
                <w:szCs w:val="14"/>
                <w:lang w:val="hy-AM"/>
              </w:rPr>
              <w:t>հետ</w:t>
            </w:r>
            <w:r w:rsidRPr="006652E4">
              <w:rPr>
                <w:rFonts w:ascii="Sylfaen" w:hAnsi="Sylfaen" w:cs="Miriam"/>
                <w:b/>
                <w:sz w:val="14"/>
                <w:szCs w:val="14"/>
                <w:lang w:val="fr-FR"/>
              </w:rPr>
              <w:t xml:space="preserve"> </w:t>
            </w:r>
            <w:r w:rsidRPr="006652E4">
              <w:rPr>
                <w:rFonts w:ascii="Sylfaen" w:hAnsi="Sylfaen" w:cs="Miriam"/>
                <w:b/>
                <w:sz w:val="14"/>
                <w:szCs w:val="14"/>
                <w:lang w:val="hy-AM"/>
              </w:rPr>
              <w:t>չեն</w:t>
            </w:r>
            <w:r w:rsidRPr="006652E4">
              <w:rPr>
                <w:rFonts w:ascii="Sylfaen" w:hAnsi="Sylfaen" w:cs="Miriam"/>
                <w:b/>
                <w:sz w:val="14"/>
                <w:szCs w:val="14"/>
                <w:lang w:val="fr-FR"/>
              </w:rPr>
              <w:t xml:space="preserve"> </w:t>
            </w:r>
            <w:r w:rsidRPr="006652E4">
              <w:rPr>
                <w:rFonts w:ascii="Sylfaen" w:hAnsi="Sylfaen" w:cs="Miriam"/>
                <w:b/>
                <w:sz w:val="14"/>
                <w:szCs w:val="14"/>
                <w:lang w:val="hy-AM"/>
              </w:rPr>
              <w:t>վերադարձվում</w:t>
            </w:r>
            <w:r w:rsidRPr="006652E4">
              <w:rPr>
                <w:rFonts w:ascii="Sylfaen" w:hAnsi="Sylfaen" w:cs="Miriam"/>
                <w:b/>
                <w:sz w:val="14"/>
                <w:szCs w:val="14"/>
                <w:lang w:val="fr-FR"/>
              </w:rPr>
              <w:t>:</w:t>
            </w:r>
          </w:p>
          <w:p w:rsidR="00906678" w:rsidRPr="006652E4" w:rsidRDefault="00906678" w:rsidP="00721B9D">
            <w:pPr>
              <w:rPr>
                <w:rFonts w:ascii="Sylfaen" w:hAnsi="Sylfaen"/>
                <w:b/>
                <w:sz w:val="14"/>
                <w:szCs w:val="14"/>
                <w:lang w:val="fr-FR"/>
              </w:rPr>
            </w:pPr>
          </w:p>
        </w:tc>
      </w:tr>
      <w:tr w:rsidR="002D40C1" w:rsidRPr="0044596E" w:rsidTr="00FE497F">
        <w:trPr>
          <w:trHeight w:val="464"/>
        </w:trPr>
        <w:tc>
          <w:tcPr>
            <w:tcW w:w="3686" w:type="dxa"/>
            <w:gridSpan w:val="3"/>
            <w:tcBorders>
              <w:top w:val="single" w:sz="4" w:space="0" w:color="auto"/>
              <w:left w:val="single" w:sz="4" w:space="0" w:color="auto"/>
              <w:bottom w:val="single" w:sz="4" w:space="0" w:color="auto"/>
              <w:right w:val="single" w:sz="4" w:space="0" w:color="auto"/>
            </w:tcBorders>
            <w:vAlign w:val="center"/>
            <w:hideMark/>
          </w:tcPr>
          <w:p w:rsidR="002D40C1" w:rsidRPr="006652E4" w:rsidRDefault="002D40C1" w:rsidP="007B7FDF">
            <w:pPr>
              <w:jc w:val="center"/>
              <w:rPr>
                <w:rFonts w:ascii="Sylfaen" w:hAnsi="Sylfaen"/>
                <w:b/>
                <w:sz w:val="14"/>
                <w:szCs w:val="14"/>
                <w:lang w:val="hy-AM"/>
              </w:rPr>
            </w:pPr>
            <w:r w:rsidRPr="006652E4">
              <w:rPr>
                <w:rFonts w:ascii="Sylfaen" w:hAnsi="Sylfaen"/>
                <w:b/>
                <w:sz w:val="14"/>
                <w:szCs w:val="14"/>
                <w:lang w:val="hy-AM"/>
              </w:rPr>
              <w:lastRenderedPageBreak/>
              <w:t>Մրցույթներն անցկացնելու օրը, ժամը, վայրը</w:t>
            </w:r>
          </w:p>
        </w:tc>
        <w:tc>
          <w:tcPr>
            <w:tcW w:w="9005" w:type="dxa"/>
            <w:gridSpan w:val="2"/>
            <w:tcBorders>
              <w:top w:val="single" w:sz="4" w:space="0" w:color="auto"/>
              <w:left w:val="single" w:sz="4" w:space="0" w:color="auto"/>
              <w:bottom w:val="single" w:sz="4" w:space="0" w:color="auto"/>
              <w:right w:val="single" w:sz="4" w:space="0" w:color="auto"/>
            </w:tcBorders>
            <w:vAlign w:val="center"/>
            <w:hideMark/>
          </w:tcPr>
          <w:p w:rsidR="002D40C1" w:rsidRPr="001356A4" w:rsidRDefault="002D40C1" w:rsidP="007B7FDF">
            <w:pPr>
              <w:autoSpaceDE w:val="0"/>
              <w:autoSpaceDN w:val="0"/>
              <w:adjustRightInd w:val="0"/>
              <w:jc w:val="center"/>
              <w:rPr>
                <w:rFonts w:ascii="Sylfaen" w:hAnsi="Sylfaen" w:cs="Sylfaen"/>
                <w:b/>
                <w:color w:val="000000"/>
                <w:sz w:val="14"/>
                <w:szCs w:val="14"/>
                <w:lang w:val="hy-AM"/>
              </w:rPr>
            </w:pPr>
            <w:r w:rsidRPr="001356A4">
              <w:rPr>
                <w:rFonts w:ascii="Sylfaen" w:hAnsi="Sylfaen"/>
                <w:b/>
                <w:sz w:val="14"/>
                <w:szCs w:val="14"/>
              </w:rPr>
              <w:t>Փաստաթղթերի ընդունումը</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40C1" w:rsidRPr="001356A4" w:rsidRDefault="002D40C1" w:rsidP="007B7FDF">
            <w:pPr>
              <w:jc w:val="center"/>
              <w:rPr>
                <w:rFonts w:ascii="Sylfaen" w:hAnsi="Sylfaen"/>
                <w:b/>
                <w:sz w:val="14"/>
                <w:szCs w:val="14"/>
                <w:lang w:val="hy-AM"/>
              </w:rPr>
            </w:pPr>
            <w:r w:rsidRPr="001356A4">
              <w:rPr>
                <w:rFonts w:ascii="Sylfaen" w:hAnsi="Sylfaen"/>
                <w:b/>
                <w:sz w:val="14"/>
                <w:szCs w:val="14"/>
                <w:lang w:val="hy-AM"/>
              </w:rPr>
              <w:t>Դիմումների և փաստաթղթերի ներկայացման վերջնաժամկետը</w:t>
            </w:r>
          </w:p>
        </w:tc>
      </w:tr>
      <w:tr w:rsidR="002D40C1" w:rsidRPr="006652E4" w:rsidTr="00FE497F">
        <w:trPr>
          <w:trHeight w:val="1171"/>
        </w:trPr>
        <w:tc>
          <w:tcPr>
            <w:tcW w:w="3686" w:type="dxa"/>
            <w:gridSpan w:val="3"/>
            <w:tcBorders>
              <w:top w:val="single" w:sz="4" w:space="0" w:color="auto"/>
              <w:left w:val="single" w:sz="4" w:space="0" w:color="auto"/>
              <w:bottom w:val="single" w:sz="4" w:space="0" w:color="auto"/>
              <w:right w:val="single" w:sz="4" w:space="0" w:color="auto"/>
            </w:tcBorders>
            <w:vAlign w:val="center"/>
          </w:tcPr>
          <w:p w:rsidR="002D40C1" w:rsidRPr="006652E4" w:rsidRDefault="002D40C1" w:rsidP="007B7FDF">
            <w:pPr>
              <w:jc w:val="center"/>
              <w:rPr>
                <w:rFonts w:ascii="Sylfaen" w:hAnsi="Sylfaen"/>
                <w:b/>
                <w:sz w:val="14"/>
                <w:szCs w:val="14"/>
                <w:lang w:val="hy-AM"/>
              </w:rPr>
            </w:pPr>
            <w:r w:rsidRPr="006652E4">
              <w:rPr>
                <w:rFonts w:ascii="Sylfaen" w:hAnsi="Sylfaen"/>
                <w:b/>
                <w:sz w:val="14"/>
                <w:szCs w:val="14"/>
                <w:lang w:val="hy-AM"/>
              </w:rPr>
              <w:t>Օրը՝  2019 թվականի</w:t>
            </w:r>
          </w:p>
          <w:p w:rsidR="002D40C1" w:rsidRPr="006652E4" w:rsidRDefault="00B579EA" w:rsidP="007B7FDF">
            <w:pPr>
              <w:jc w:val="center"/>
              <w:rPr>
                <w:rFonts w:ascii="Sylfaen" w:hAnsi="Sylfaen"/>
                <w:b/>
                <w:sz w:val="14"/>
                <w:szCs w:val="14"/>
                <w:lang w:val="hy-AM"/>
              </w:rPr>
            </w:pPr>
            <w:r w:rsidRPr="00A16054">
              <w:rPr>
                <w:rFonts w:ascii="Sylfaen" w:hAnsi="Sylfaen"/>
                <w:b/>
                <w:sz w:val="14"/>
                <w:szCs w:val="14"/>
                <w:lang w:val="hy-AM"/>
              </w:rPr>
              <w:t>դեկ</w:t>
            </w:r>
            <w:r w:rsidR="002D40C1" w:rsidRPr="006652E4">
              <w:rPr>
                <w:rFonts w:ascii="Sylfaen" w:hAnsi="Sylfaen"/>
                <w:b/>
                <w:sz w:val="14"/>
                <w:szCs w:val="14"/>
                <w:lang w:val="hy-AM"/>
              </w:rPr>
              <w:t xml:space="preserve">տեմբերի </w:t>
            </w:r>
            <w:r w:rsidR="00121290" w:rsidRPr="0044596E">
              <w:rPr>
                <w:rFonts w:ascii="Sylfaen" w:hAnsi="Sylfaen"/>
                <w:b/>
                <w:sz w:val="14"/>
                <w:szCs w:val="14"/>
                <w:lang w:val="hy-AM"/>
              </w:rPr>
              <w:t>13</w:t>
            </w:r>
            <w:r w:rsidR="002D40C1" w:rsidRPr="006652E4">
              <w:rPr>
                <w:rFonts w:ascii="Sylfaen" w:hAnsi="Sylfaen"/>
                <w:b/>
                <w:sz w:val="14"/>
                <w:szCs w:val="14"/>
                <w:lang w:val="hy-AM"/>
              </w:rPr>
              <w:t>-ին,</w:t>
            </w:r>
          </w:p>
          <w:p w:rsidR="002D40C1" w:rsidRPr="006652E4" w:rsidRDefault="002D40C1" w:rsidP="007B7FDF">
            <w:pPr>
              <w:jc w:val="center"/>
              <w:rPr>
                <w:rFonts w:ascii="Sylfaen" w:hAnsi="Sylfaen"/>
                <w:b/>
                <w:sz w:val="14"/>
                <w:szCs w:val="14"/>
                <w:lang w:val="hy-AM"/>
              </w:rPr>
            </w:pPr>
            <w:r w:rsidRPr="006652E4">
              <w:rPr>
                <w:rFonts w:ascii="Sylfaen" w:hAnsi="Sylfaen"/>
                <w:b/>
                <w:sz w:val="14"/>
                <w:szCs w:val="14"/>
                <w:lang w:val="hy-AM"/>
              </w:rPr>
              <w:t>Ժամը՝  11:00-ին</w:t>
            </w:r>
          </w:p>
          <w:p w:rsidR="002D40C1" w:rsidRPr="006652E4" w:rsidRDefault="002D40C1" w:rsidP="007B7FDF">
            <w:pPr>
              <w:jc w:val="center"/>
              <w:rPr>
                <w:rFonts w:ascii="Sylfaen" w:hAnsi="Sylfaen"/>
                <w:b/>
                <w:sz w:val="14"/>
                <w:szCs w:val="14"/>
                <w:lang w:val="hy-AM"/>
              </w:rPr>
            </w:pPr>
            <w:r w:rsidRPr="006652E4">
              <w:rPr>
                <w:rFonts w:ascii="Sylfaen" w:hAnsi="Sylfaen"/>
                <w:b/>
                <w:sz w:val="14"/>
                <w:szCs w:val="14"/>
                <w:lang w:val="hy-AM"/>
              </w:rPr>
              <w:t>Վայրը՝ ՀՀ Շիրակի մարզի Արթիկի</w:t>
            </w:r>
          </w:p>
          <w:p w:rsidR="002D40C1" w:rsidRPr="006652E4" w:rsidRDefault="002D40C1" w:rsidP="007B7FDF">
            <w:pPr>
              <w:jc w:val="center"/>
              <w:rPr>
                <w:rFonts w:ascii="Sylfaen" w:hAnsi="Sylfaen"/>
                <w:b/>
                <w:sz w:val="14"/>
                <w:szCs w:val="14"/>
                <w:lang w:val="hy-AM"/>
              </w:rPr>
            </w:pPr>
            <w:r w:rsidRPr="006652E4">
              <w:rPr>
                <w:rFonts w:ascii="Sylfaen" w:hAnsi="Sylfaen"/>
                <w:b/>
                <w:sz w:val="14"/>
                <w:szCs w:val="14"/>
                <w:lang w:val="hy-AM"/>
              </w:rPr>
              <w:t>համայնքապետարան</w:t>
            </w:r>
          </w:p>
          <w:p w:rsidR="002D40C1" w:rsidRPr="006652E4" w:rsidRDefault="002D40C1" w:rsidP="007B7FDF">
            <w:pPr>
              <w:jc w:val="center"/>
              <w:rPr>
                <w:rFonts w:ascii="Sylfaen" w:hAnsi="Sylfaen"/>
                <w:b/>
                <w:sz w:val="14"/>
                <w:szCs w:val="14"/>
                <w:lang w:val="hy-AM"/>
              </w:rPr>
            </w:pPr>
            <w:r w:rsidRPr="006652E4">
              <w:rPr>
                <w:rFonts w:ascii="Sylfaen" w:hAnsi="Sylfaen"/>
                <w:b/>
                <w:sz w:val="14"/>
                <w:szCs w:val="14"/>
                <w:lang w:val="hy-AM"/>
              </w:rPr>
              <w:t>/Հասցեն` ք. Արթիկ Ազատության, հրապարակ 1/</w:t>
            </w:r>
          </w:p>
          <w:p w:rsidR="002D40C1" w:rsidRPr="006652E4" w:rsidRDefault="002D40C1" w:rsidP="007B7FDF">
            <w:pPr>
              <w:jc w:val="center"/>
              <w:rPr>
                <w:rFonts w:ascii="Sylfaen" w:hAnsi="Sylfaen"/>
                <w:b/>
                <w:sz w:val="14"/>
                <w:szCs w:val="14"/>
                <w:lang w:val="hy-AM"/>
              </w:rPr>
            </w:pPr>
          </w:p>
        </w:tc>
        <w:tc>
          <w:tcPr>
            <w:tcW w:w="9005" w:type="dxa"/>
            <w:gridSpan w:val="2"/>
            <w:tcBorders>
              <w:top w:val="single" w:sz="4" w:space="0" w:color="auto"/>
              <w:left w:val="single" w:sz="4" w:space="0" w:color="auto"/>
              <w:bottom w:val="single" w:sz="4" w:space="0" w:color="auto"/>
              <w:right w:val="single" w:sz="4" w:space="0" w:color="auto"/>
            </w:tcBorders>
            <w:vAlign w:val="center"/>
            <w:hideMark/>
          </w:tcPr>
          <w:p w:rsidR="002D40C1" w:rsidRPr="006652E4" w:rsidRDefault="002D40C1" w:rsidP="007B7FDF">
            <w:pPr>
              <w:jc w:val="center"/>
              <w:rPr>
                <w:rFonts w:ascii="Sylfaen" w:hAnsi="Sylfaen"/>
                <w:b/>
                <w:sz w:val="14"/>
                <w:szCs w:val="14"/>
                <w:lang w:val="hy-AM"/>
              </w:rPr>
            </w:pPr>
            <w:r w:rsidRPr="006652E4">
              <w:rPr>
                <w:rFonts w:ascii="Sylfaen" w:hAnsi="Sylfaen" w:cs="Miriam"/>
                <w:b/>
                <w:sz w:val="14"/>
                <w:szCs w:val="14"/>
                <w:lang w:val="hy-AM"/>
              </w:rPr>
              <w:t>Փաստաթղթերը</w:t>
            </w:r>
            <w:r w:rsidRPr="006652E4">
              <w:rPr>
                <w:rFonts w:ascii="Sylfaen" w:hAnsi="Sylfaen" w:cs="Miriam"/>
                <w:b/>
                <w:sz w:val="14"/>
                <w:szCs w:val="14"/>
                <w:lang w:val="fr-FR"/>
              </w:rPr>
              <w:t xml:space="preserve"> </w:t>
            </w:r>
            <w:r w:rsidRPr="006652E4">
              <w:rPr>
                <w:rFonts w:ascii="Sylfaen" w:hAnsi="Sylfaen" w:cs="Miriam"/>
                <w:b/>
                <w:sz w:val="14"/>
                <w:szCs w:val="14"/>
                <w:lang w:val="hy-AM"/>
              </w:rPr>
              <w:t>ներկայացնելու</w:t>
            </w:r>
            <w:r w:rsidRPr="006652E4">
              <w:rPr>
                <w:rFonts w:ascii="Sylfaen" w:hAnsi="Sylfaen" w:cs="Miriam"/>
                <w:b/>
                <w:sz w:val="14"/>
                <w:szCs w:val="14"/>
                <w:lang w:val="fr-FR"/>
              </w:rPr>
              <w:t xml:space="preserve">, </w:t>
            </w:r>
            <w:r w:rsidRPr="006652E4">
              <w:rPr>
                <w:rFonts w:ascii="Sylfaen" w:hAnsi="Sylfaen" w:cs="Miriam"/>
                <w:b/>
                <w:sz w:val="14"/>
                <w:szCs w:val="14"/>
                <w:lang w:val="hy-AM"/>
              </w:rPr>
              <w:t>պաշտոնի</w:t>
            </w:r>
            <w:r w:rsidRPr="006652E4">
              <w:rPr>
                <w:rFonts w:ascii="Sylfaen" w:hAnsi="Sylfaen" w:cs="Miriam"/>
                <w:b/>
                <w:sz w:val="14"/>
                <w:szCs w:val="14"/>
                <w:lang w:val="fr-FR"/>
              </w:rPr>
              <w:t xml:space="preserve"> </w:t>
            </w:r>
            <w:r w:rsidRPr="006652E4">
              <w:rPr>
                <w:rFonts w:ascii="Sylfaen" w:hAnsi="Sylfaen" w:cs="Miriam"/>
                <w:b/>
                <w:sz w:val="14"/>
                <w:szCs w:val="14"/>
                <w:lang w:val="hy-AM"/>
              </w:rPr>
              <w:t>անձնագիրը</w:t>
            </w:r>
            <w:r w:rsidRPr="006652E4">
              <w:rPr>
                <w:rFonts w:ascii="Sylfaen" w:hAnsi="Sylfaen" w:cs="Miriam"/>
                <w:b/>
                <w:sz w:val="14"/>
                <w:szCs w:val="14"/>
                <w:lang w:val="fr-FR"/>
              </w:rPr>
              <w:t xml:space="preserve">, թեստավորման փուլի հարցաշարերը, </w:t>
            </w:r>
            <w:r w:rsidRPr="006652E4">
              <w:rPr>
                <w:rFonts w:ascii="Sylfaen" w:hAnsi="Sylfaen" w:cs="Miriam"/>
                <w:b/>
                <w:sz w:val="14"/>
                <w:szCs w:val="14"/>
                <w:lang w:val="hy-AM"/>
              </w:rPr>
              <w:t>ինչպես</w:t>
            </w:r>
            <w:r w:rsidRPr="006652E4">
              <w:rPr>
                <w:rFonts w:ascii="Sylfaen" w:hAnsi="Sylfaen" w:cs="Miriam"/>
                <w:b/>
                <w:sz w:val="14"/>
                <w:szCs w:val="14"/>
                <w:lang w:val="fr-FR"/>
              </w:rPr>
              <w:t xml:space="preserve"> </w:t>
            </w:r>
            <w:r w:rsidRPr="006652E4">
              <w:rPr>
                <w:rFonts w:ascii="Sylfaen" w:hAnsi="Sylfaen" w:cs="Miriam"/>
                <w:b/>
                <w:sz w:val="14"/>
                <w:szCs w:val="14"/>
                <w:lang w:val="hy-AM"/>
              </w:rPr>
              <w:t>նաև</w:t>
            </w:r>
            <w:r w:rsidRPr="006652E4">
              <w:rPr>
                <w:rFonts w:ascii="Sylfaen" w:hAnsi="Sylfaen" w:cs="Miriam"/>
                <w:b/>
                <w:sz w:val="14"/>
                <w:szCs w:val="14"/>
                <w:lang w:val="fr-FR"/>
              </w:rPr>
              <w:t xml:space="preserve"> </w:t>
            </w:r>
            <w:r w:rsidRPr="006652E4">
              <w:rPr>
                <w:rFonts w:ascii="Sylfaen" w:hAnsi="Sylfaen" w:cs="Miriam"/>
                <w:b/>
                <w:sz w:val="14"/>
                <w:szCs w:val="14"/>
                <w:lang w:val="hy-AM"/>
              </w:rPr>
              <w:t>լրացուցիչ</w:t>
            </w:r>
            <w:r w:rsidRPr="006652E4">
              <w:rPr>
                <w:rFonts w:ascii="Sylfaen" w:hAnsi="Sylfaen" w:cs="Miriam"/>
                <w:b/>
                <w:sz w:val="14"/>
                <w:szCs w:val="14"/>
                <w:lang w:val="fr-FR"/>
              </w:rPr>
              <w:t xml:space="preserve"> </w:t>
            </w:r>
            <w:r w:rsidRPr="006652E4">
              <w:rPr>
                <w:rFonts w:ascii="Sylfaen" w:hAnsi="Sylfaen" w:cs="Miriam"/>
                <w:b/>
                <w:sz w:val="14"/>
                <w:szCs w:val="14"/>
                <w:lang w:val="hy-AM"/>
              </w:rPr>
              <w:t>տեղեկություններ</w:t>
            </w:r>
            <w:r w:rsidRPr="006652E4">
              <w:rPr>
                <w:rFonts w:ascii="Sylfaen" w:hAnsi="Sylfaen" w:cs="Miriam"/>
                <w:b/>
                <w:sz w:val="14"/>
                <w:szCs w:val="14"/>
                <w:lang w:val="fr-FR"/>
              </w:rPr>
              <w:t xml:space="preserve"> </w:t>
            </w:r>
            <w:r w:rsidRPr="006652E4">
              <w:rPr>
                <w:rFonts w:ascii="Sylfaen" w:hAnsi="Sylfaen" w:cs="Miriam"/>
                <w:b/>
                <w:sz w:val="14"/>
                <w:szCs w:val="14"/>
                <w:lang w:val="hy-AM"/>
              </w:rPr>
              <w:t>ստանալու</w:t>
            </w:r>
            <w:r w:rsidRPr="006652E4">
              <w:rPr>
                <w:rFonts w:ascii="Sylfaen" w:hAnsi="Sylfaen" w:cs="Miriam"/>
                <w:b/>
                <w:sz w:val="14"/>
                <w:szCs w:val="14"/>
                <w:lang w:val="fr-FR"/>
              </w:rPr>
              <w:t xml:space="preserve"> </w:t>
            </w:r>
            <w:r w:rsidRPr="006652E4">
              <w:rPr>
                <w:rFonts w:ascii="Sylfaen" w:hAnsi="Sylfaen" w:cs="Miriam"/>
                <w:b/>
                <w:sz w:val="14"/>
                <w:szCs w:val="14"/>
                <w:lang w:val="hy-AM"/>
              </w:rPr>
              <w:t>համար</w:t>
            </w:r>
            <w:r w:rsidRPr="006652E4">
              <w:rPr>
                <w:rFonts w:ascii="Sylfaen" w:hAnsi="Sylfaen"/>
                <w:b/>
                <w:sz w:val="14"/>
                <w:szCs w:val="14"/>
                <w:lang w:val="hy-AM"/>
              </w:rPr>
              <w:t xml:space="preserve"> դիմել </w:t>
            </w:r>
          </w:p>
          <w:p w:rsidR="002D40C1" w:rsidRPr="006652E4" w:rsidRDefault="00CC142B" w:rsidP="007B7FDF">
            <w:pPr>
              <w:jc w:val="center"/>
              <w:rPr>
                <w:rFonts w:ascii="Sylfaen" w:hAnsi="Sylfaen"/>
                <w:b/>
                <w:sz w:val="14"/>
                <w:szCs w:val="14"/>
                <w:lang w:val="hy-AM"/>
              </w:rPr>
            </w:pPr>
            <w:r w:rsidRPr="006652E4">
              <w:rPr>
                <w:rFonts w:ascii="Sylfaen" w:hAnsi="Sylfaen"/>
                <w:b/>
                <w:sz w:val="14"/>
                <w:szCs w:val="14"/>
                <w:lang w:val="hy-AM"/>
              </w:rPr>
              <w:t>ՀՀ Շիրակի մարզի Ա</w:t>
            </w:r>
            <w:r w:rsidRPr="00B579EA">
              <w:rPr>
                <w:rFonts w:ascii="Sylfaen" w:hAnsi="Sylfaen"/>
                <w:b/>
                <w:sz w:val="14"/>
                <w:szCs w:val="14"/>
                <w:lang w:val="hy-AM"/>
              </w:rPr>
              <w:t>րթիկ</w:t>
            </w:r>
            <w:r w:rsidR="002D40C1" w:rsidRPr="006652E4">
              <w:rPr>
                <w:rFonts w:ascii="Sylfaen" w:hAnsi="Sylfaen"/>
                <w:b/>
                <w:sz w:val="14"/>
                <w:szCs w:val="14"/>
                <w:lang w:val="hy-AM"/>
              </w:rPr>
              <w:t xml:space="preserve">ի համայնքապետարան </w:t>
            </w:r>
          </w:p>
          <w:p w:rsidR="002D40C1" w:rsidRPr="006652E4" w:rsidRDefault="002D40C1" w:rsidP="00F54A0E">
            <w:pPr>
              <w:jc w:val="center"/>
              <w:rPr>
                <w:rFonts w:ascii="Sylfaen" w:hAnsi="Sylfaen"/>
                <w:b/>
                <w:sz w:val="14"/>
                <w:szCs w:val="14"/>
                <w:lang w:val="hy-AM"/>
              </w:rPr>
            </w:pPr>
            <w:r w:rsidRPr="006652E4">
              <w:rPr>
                <w:rFonts w:ascii="Sylfaen" w:hAnsi="Sylfaen"/>
                <w:b/>
                <w:sz w:val="14"/>
                <w:szCs w:val="14"/>
                <w:lang w:val="hy-AM"/>
              </w:rPr>
              <w:t xml:space="preserve">(հասցեն՝ </w:t>
            </w:r>
            <w:r w:rsidR="00CC142B" w:rsidRPr="006652E4">
              <w:rPr>
                <w:rFonts w:ascii="Sylfaen" w:hAnsi="Sylfaen"/>
                <w:b/>
                <w:sz w:val="14"/>
                <w:szCs w:val="14"/>
                <w:lang w:val="hy-AM"/>
              </w:rPr>
              <w:t>ՀՀ Շիրակի մարզ, քաղաք Արթիկ, Ազատության հրապարակ 1, հեռ. 0244 5-26-04, 0244-5-20-21</w:t>
            </w:r>
            <w:r w:rsidRPr="006652E4">
              <w:rPr>
                <w:rFonts w:ascii="Sylfaen" w:hAnsi="Sylfaen"/>
                <w:b/>
                <w:sz w:val="14"/>
                <w:szCs w:val="14"/>
                <w:lang w:val="hy-AM"/>
              </w:rPr>
              <w:t>)</w:t>
            </w:r>
            <w:r w:rsidR="00F54A0E" w:rsidRPr="00B579EA">
              <w:rPr>
                <w:rFonts w:ascii="Sylfaen" w:hAnsi="Sylfaen"/>
                <w:b/>
                <w:sz w:val="14"/>
                <w:szCs w:val="14"/>
                <w:lang w:val="hy-AM"/>
              </w:rPr>
              <w:t xml:space="preserve">  </w:t>
            </w:r>
            <w:r w:rsidRPr="006652E4">
              <w:rPr>
                <w:rFonts w:ascii="Sylfaen" w:hAnsi="Sylfaen"/>
                <w:b/>
                <w:sz w:val="14"/>
                <w:szCs w:val="14"/>
                <w:lang w:val="hy-AM"/>
              </w:rPr>
              <w:t>կամ</w:t>
            </w:r>
          </w:p>
          <w:p w:rsidR="002D40C1" w:rsidRPr="006652E4" w:rsidRDefault="002D40C1" w:rsidP="007B7FDF">
            <w:pPr>
              <w:jc w:val="center"/>
              <w:rPr>
                <w:rFonts w:ascii="Sylfaen" w:hAnsi="Sylfaen"/>
                <w:b/>
                <w:sz w:val="14"/>
                <w:szCs w:val="14"/>
                <w:lang w:val="hy-AM"/>
              </w:rPr>
            </w:pPr>
            <w:r w:rsidRPr="006652E4">
              <w:rPr>
                <w:rFonts w:ascii="Sylfaen" w:hAnsi="Sylfaen"/>
                <w:b/>
                <w:sz w:val="14"/>
                <w:szCs w:val="14"/>
                <w:lang w:val="hy-AM"/>
              </w:rPr>
              <w:t>ՀՀ Շիրակի մարզպետարանի ՏԻ և ՀԳՄՀ վարչության ՏԻ և ՀԾՀ բաժին</w:t>
            </w:r>
          </w:p>
          <w:p w:rsidR="002D40C1" w:rsidRPr="006652E4" w:rsidRDefault="002D40C1" w:rsidP="007B7FDF">
            <w:pPr>
              <w:jc w:val="center"/>
              <w:rPr>
                <w:rFonts w:ascii="Sylfaen" w:hAnsi="Sylfaen"/>
                <w:b/>
                <w:sz w:val="14"/>
                <w:szCs w:val="14"/>
                <w:lang w:val="hy-AM"/>
              </w:rPr>
            </w:pPr>
            <w:r w:rsidRPr="006652E4">
              <w:rPr>
                <w:rFonts w:ascii="Sylfaen" w:hAnsi="Sylfaen"/>
                <w:b/>
                <w:sz w:val="14"/>
                <w:szCs w:val="14"/>
                <w:lang w:val="hy-AM"/>
              </w:rPr>
              <w:t>(հասցեն՝ ք.Գյումրի, Գ.Նժդեհի 16, 1-ին հարկ, հեռ. 0312 4-90-00*147)</w:t>
            </w:r>
          </w:p>
          <w:p w:rsidR="002D40C1" w:rsidRPr="006652E4" w:rsidRDefault="002D40C1" w:rsidP="007B7FDF">
            <w:pPr>
              <w:autoSpaceDE w:val="0"/>
              <w:autoSpaceDN w:val="0"/>
              <w:adjustRightInd w:val="0"/>
              <w:jc w:val="both"/>
              <w:rPr>
                <w:rFonts w:ascii="Sylfaen" w:hAnsi="Sylfaen" w:cs="Sylfaen"/>
                <w:b/>
                <w:color w:val="000000"/>
                <w:sz w:val="14"/>
                <w:szCs w:val="14"/>
                <w:lang w:val="hy-AM"/>
              </w:rPr>
            </w:pPr>
            <w:r w:rsidRPr="006652E4">
              <w:rPr>
                <w:rFonts w:ascii="Sylfaen" w:hAnsi="Sylfaen"/>
                <w:b/>
                <w:sz w:val="14"/>
                <w:szCs w:val="14"/>
                <w:lang w:val="hy-AM"/>
              </w:rPr>
              <w:t>Փաստաթղթերի ընդունումը՝ ամեն օր, ժամը 09:00 – 18:00, բացի շաբաթ և կիրակի օրերից:</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40C1" w:rsidRPr="006652E4" w:rsidRDefault="002D40C1" w:rsidP="007B7FDF">
            <w:pPr>
              <w:jc w:val="center"/>
              <w:rPr>
                <w:rFonts w:ascii="Sylfaen" w:hAnsi="Sylfaen"/>
                <w:b/>
                <w:sz w:val="14"/>
                <w:szCs w:val="14"/>
              </w:rPr>
            </w:pPr>
            <w:r w:rsidRPr="006652E4">
              <w:rPr>
                <w:rFonts w:ascii="Sylfaen" w:hAnsi="Sylfaen"/>
                <w:b/>
                <w:sz w:val="14"/>
                <w:szCs w:val="14"/>
              </w:rPr>
              <w:t xml:space="preserve">2019 թվականի </w:t>
            </w:r>
          </w:p>
          <w:p w:rsidR="002D40C1" w:rsidRPr="006652E4" w:rsidRDefault="0044596E" w:rsidP="007B7FDF">
            <w:pPr>
              <w:jc w:val="center"/>
              <w:rPr>
                <w:rFonts w:ascii="Sylfaen" w:hAnsi="Sylfaen"/>
                <w:b/>
                <w:sz w:val="14"/>
                <w:szCs w:val="14"/>
              </w:rPr>
            </w:pPr>
            <w:r>
              <w:rPr>
                <w:rFonts w:ascii="Sylfaen" w:hAnsi="Sylfaen"/>
                <w:b/>
                <w:sz w:val="14"/>
                <w:szCs w:val="14"/>
              </w:rPr>
              <w:t>նոյեմբերի 28</w:t>
            </w:r>
            <w:r w:rsidR="002D40C1" w:rsidRPr="006652E4">
              <w:rPr>
                <w:rFonts w:ascii="Sylfaen" w:hAnsi="Sylfaen"/>
                <w:b/>
                <w:sz w:val="14"/>
                <w:szCs w:val="14"/>
              </w:rPr>
              <w:t>-ը</w:t>
            </w:r>
          </w:p>
          <w:p w:rsidR="002D40C1" w:rsidRPr="006652E4" w:rsidRDefault="002D40C1" w:rsidP="007B7FDF">
            <w:pPr>
              <w:jc w:val="center"/>
              <w:rPr>
                <w:rFonts w:ascii="Sylfaen" w:hAnsi="Sylfaen"/>
                <w:b/>
                <w:sz w:val="14"/>
                <w:szCs w:val="14"/>
                <w:lang w:val="hy-AM"/>
              </w:rPr>
            </w:pPr>
            <w:r w:rsidRPr="006652E4">
              <w:rPr>
                <w:rFonts w:ascii="Sylfaen" w:hAnsi="Sylfaen"/>
                <w:b/>
                <w:sz w:val="14"/>
                <w:szCs w:val="14"/>
              </w:rPr>
              <w:t>ներառյալ</w:t>
            </w:r>
          </w:p>
        </w:tc>
      </w:tr>
    </w:tbl>
    <w:p w:rsidR="00880BB9" w:rsidRPr="006652E4" w:rsidRDefault="00880BB9" w:rsidP="007B7FDF">
      <w:pPr>
        <w:rPr>
          <w:rFonts w:ascii="Sylfaen" w:hAnsi="Sylfaen"/>
          <w:sz w:val="14"/>
          <w:szCs w:val="14"/>
          <w:lang w:val="hy-AM"/>
        </w:rPr>
      </w:pPr>
    </w:p>
    <w:sectPr w:rsidR="00880BB9" w:rsidRPr="006652E4" w:rsidSect="00B56698">
      <w:pgSz w:w="16838" w:h="11906" w:orient="landscape" w:code="9"/>
      <w:pgMar w:top="568" w:right="261" w:bottom="249" w:left="2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TarumianTime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20"/>
  <w:displayHorizontalDrawingGridEvery w:val="2"/>
  <w:characterSpacingControl w:val="doNotCompress"/>
  <w:compat/>
  <w:rsids>
    <w:rsidRoot w:val="001F7D26"/>
    <w:rsid w:val="00002D7D"/>
    <w:rsid w:val="00005011"/>
    <w:rsid w:val="0004712C"/>
    <w:rsid w:val="00056C8F"/>
    <w:rsid w:val="00065727"/>
    <w:rsid w:val="000755D4"/>
    <w:rsid w:val="00093007"/>
    <w:rsid w:val="000D7EAF"/>
    <w:rsid w:val="00121290"/>
    <w:rsid w:val="0013480B"/>
    <w:rsid w:val="001356A4"/>
    <w:rsid w:val="0019609C"/>
    <w:rsid w:val="001A58D2"/>
    <w:rsid w:val="001A63F4"/>
    <w:rsid w:val="001A69CD"/>
    <w:rsid w:val="001F7D26"/>
    <w:rsid w:val="00204BE7"/>
    <w:rsid w:val="0020539E"/>
    <w:rsid w:val="00220896"/>
    <w:rsid w:val="00220CE5"/>
    <w:rsid w:val="00293A0D"/>
    <w:rsid w:val="002A2846"/>
    <w:rsid w:val="002D40C1"/>
    <w:rsid w:val="002F6EDE"/>
    <w:rsid w:val="00335984"/>
    <w:rsid w:val="0034315A"/>
    <w:rsid w:val="00372147"/>
    <w:rsid w:val="00383AEE"/>
    <w:rsid w:val="003C38C4"/>
    <w:rsid w:val="003F7AB7"/>
    <w:rsid w:val="0044596E"/>
    <w:rsid w:val="004A7DDB"/>
    <w:rsid w:val="00521586"/>
    <w:rsid w:val="005D0F72"/>
    <w:rsid w:val="005E6736"/>
    <w:rsid w:val="00625A5A"/>
    <w:rsid w:val="00657313"/>
    <w:rsid w:val="006652E4"/>
    <w:rsid w:val="00666120"/>
    <w:rsid w:val="006764F1"/>
    <w:rsid w:val="006C371A"/>
    <w:rsid w:val="006E0C64"/>
    <w:rsid w:val="006E1F65"/>
    <w:rsid w:val="00721B9D"/>
    <w:rsid w:val="00767AF4"/>
    <w:rsid w:val="00790DD8"/>
    <w:rsid w:val="0079272E"/>
    <w:rsid w:val="007A027E"/>
    <w:rsid w:val="007A2D99"/>
    <w:rsid w:val="007A480F"/>
    <w:rsid w:val="007B7FDF"/>
    <w:rsid w:val="007C00CE"/>
    <w:rsid w:val="007F1779"/>
    <w:rsid w:val="008355BE"/>
    <w:rsid w:val="00854278"/>
    <w:rsid w:val="00880BB9"/>
    <w:rsid w:val="008A095C"/>
    <w:rsid w:val="008A7814"/>
    <w:rsid w:val="008C3369"/>
    <w:rsid w:val="008F6373"/>
    <w:rsid w:val="00906678"/>
    <w:rsid w:val="0092633D"/>
    <w:rsid w:val="00950372"/>
    <w:rsid w:val="009D3753"/>
    <w:rsid w:val="00A15E92"/>
    <w:rsid w:val="00A16054"/>
    <w:rsid w:val="00A32C67"/>
    <w:rsid w:val="00A36148"/>
    <w:rsid w:val="00A5298B"/>
    <w:rsid w:val="00AD3FFF"/>
    <w:rsid w:val="00B56698"/>
    <w:rsid w:val="00B579EA"/>
    <w:rsid w:val="00B608E6"/>
    <w:rsid w:val="00B71521"/>
    <w:rsid w:val="00C02EC8"/>
    <w:rsid w:val="00C0680C"/>
    <w:rsid w:val="00C15192"/>
    <w:rsid w:val="00C20477"/>
    <w:rsid w:val="00C209D1"/>
    <w:rsid w:val="00C54733"/>
    <w:rsid w:val="00CC142B"/>
    <w:rsid w:val="00CE02B3"/>
    <w:rsid w:val="00CE02F8"/>
    <w:rsid w:val="00CF2CD9"/>
    <w:rsid w:val="00D553C6"/>
    <w:rsid w:val="00D97471"/>
    <w:rsid w:val="00DA5AAA"/>
    <w:rsid w:val="00DF75F0"/>
    <w:rsid w:val="00E1136A"/>
    <w:rsid w:val="00E6716E"/>
    <w:rsid w:val="00EC2D3F"/>
    <w:rsid w:val="00ED016B"/>
    <w:rsid w:val="00ED51E8"/>
    <w:rsid w:val="00F00F6D"/>
    <w:rsid w:val="00F54A0E"/>
    <w:rsid w:val="00F564A9"/>
    <w:rsid w:val="00F65FD7"/>
    <w:rsid w:val="00F84389"/>
    <w:rsid w:val="00FB17CA"/>
    <w:rsid w:val="00FC51F2"/>
    <w:rsid w:val="00FC72E0"/>
    <w:rsid w:val="00FE1EC5"/>
    <w:rsid w:val="00FE497F"/>
    <w:rsid w:val="00FF4B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D26"/>
    <w:pPr>
      <w:spacing w:after="0" w:line="240" w:lineRule="auto"/>
    </w:pPr>
    <w:rPr>
      <w:rFonts w:ascii="Arial Armenian" w:eastAsia="Times New Roman" w:hAnsi="Arial Armeni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8355BE"/>
    <w:pPr>
      <w:tabs>
        <w:tab w:val="left" w:pos="4820"/>
      </w:tabs>
      <w:jc w:val="right"/>
    </w:pPr>
    <w:rPr>
      <w:rFonts w:ascii="ArTarumianTimes" w:hAnsi="ArTarumianTimes"/>
      <w:sz w:val="20"/>
      <w:szCs w:val="20"/>
      <w:lang w:val="en-AU"/>
    </w:rPr>
  </w:style>
  <w:style w:type="character" w:customStyle="1" w:styleId="a4">
    <w:name w:val="Основной текст Знак"/>
    <w:basedOn w:val="a0"/>
    <w:link w:val="a3"/>
    <w:rsid w:val="008355BE"/>
    <w:rPr>
      <w:rFonts w:ascii="ArTarumianTimes" w:eastAsia="Times New Roman" w:hAnsi="ArTarumianTimes" w:cs="Times New Roman"/>
      <w:sz w:val="20"/>
      <w:szCs w:val="20"/>
      <w:lang w:val="en-AU"/>
    </w:rPr>
  </w:style>
</w:styles>
</file>

<file path=word/webSettings.xml><?xml version="1.0" encoding="utf-8"?>
<w:webSettings xmlns:r="http://schemas.openxmlformats.org/officeDocument/2006/relationships" xmlns:w="http://schemas.openxmlformats.org/wordprocessingml/2006/main">
  <w:divs>
    <w:div w:id="175537343">
      <w:bodyDiv w:val="1"/>
      <w:marLeft w:val="0"/>
      <w:marRight w:val="0"/>
      <w:marTop w:val="0"/>
      <w:marBottom w:val="0"/>
      <w:divBdr>
        <w:top w:val="none" w:sz="0" w:space="0" w:color="auto"/>
        <w:left w:val="none" w:sz="0" w:space="0" w:color="auto"/>
        <w:bottom w:val="none" w:sz="0" w:space="0" w:color="auto"/>
        <w:right w:val="none" w:sz="0" w:space="0" w:color="auto"/>
      </w:divBdr>
    </w:div>
    <w:div w:id="149487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E3435-889F-4C20-9638-A47EFC7CB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1125</Words>
  <Characters>6413</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ww</cp:lastModifiedBy>
  <cp:revision>65</cp:revision>
  <dcterms:created xsi:type="dcterms:W3CDTF">2019-09-24T06:49:00Z</dcterms:created>
  <dcterms:modified xsi:type="dcterms:W3CDTF">2019-11-04T11:48:00Z</dcterms:modified>
</cp:coreProperties>
</file>