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3F2EC" w14:textId="7E6C2786" w:rsidR="005352C1" w:rsidRPr="005C16FD" w:rsidRDefault="00DE2E5C" w:rsidP="005C16FD">
      <w:pPr>
        <w:pStyle w:val="1"/>
        <w:shd w:val="clear" w:color="auto" w:fill="FFFFFF"/>
        <w:spacing w:before="0" w:beforeAutospacing="0" w:after="0" w:afterAutospacing="0"/>
        <w:rPr>
          <w:rFonts w:ascii="Sylfaen" w:hAnsi="Sylfaen"/>
          <w:b w:val="0"/>
          <w:bCs w:val="0"/>
          <w:sz w:val="24"/>
          <w:szCs w:val="24"/>
        </w:rPr>
      </w:pPr>
      <w:r>
        <w:rPr>
          <w:rFonts w:ascii="Sylfaen" w:hAnsi="Sylfaen"/>
          <w:b w:val="0"/>
          <w:bCs w:val="0"/>
          <w:sz w:val="24"/>
          <w:szCs w:val="24"/>
          <w:lang w:val="en-US"/>
        </w:rPr>
        <w:t>3</w:t>
      </w:r>
      <w:r w:rsidR="00B520F0">
        <w:rPr>
          <w:rFonts w:ascii="Sylfaen" w:hAnsi="Sylfaen"/>
          <w:b w:val="0"/>
          <w:bCs w:val="0"/>
          <w:sz w:val="24"/>
          <w:szCs w:val="24"/>
          <w:lang w:val="en-US"/>
        </w:rPr>
        <w:t>2</w:t>
      </w:r>
      <w:r w:rsidR="00E04E0C" w:rsidRPr="00DE2E5C">
        <w:rPr>
          <w:rFonts w:ascii="Sylfaen" w:hAnsi="Sylfaen"/>
          <w:b w:val="0"/>
          <w:bCs w:val="0"/>
          <w:sz w:val="24"/>
          <w:szCs w:val="24"/>
          <w:lang w:val="en-US"/>
        </w:rPr>
        <w:t>.</w:t>
      </w:r>
      <w:r w:rsidR="00CF718E" w:rsidRPr="00DE2E5C">
        <w:rPr>
          <w:rFonts w:ascii="Sylfaen" w:hAnsi="Sylfaen"/>
          <w:b w:val="0"/>
          <w:bCs w:val="0"/>
          <w:sz w:val="24"/>
          <w:szCs w:val="24"/>
        </w:rPr>
        <w:t xml:space="preserve"> </w:t>
      </w:r>
      <w:r w:rsidR="00B520F0" w:rsidRPr="00B520F0">
        <w:rPr>
          <w:rFonts w:ascii="Sylfaen" w:hAnsi="Sylfaen" w:cs="Sylfaen"/>
          <w:b w:val="0"/>
          <w:bCs w:val="0"/>
          <w:sz w:val="24"/>
          <w:szCs w:val="24"/>
          <w:lang w:val="en-US"/>
        </w:rPr>
        <w:t xml:space="preserve">ՀՀ </w:t>
      </w:r>
      <w:proofErr w:type="spellStart"/>
      <w:r w:rsidR="00B520F0" w:rsidRPr="00B520F0">
        <w:rPr>
          <w:rFonts w:ascii="Sylfaen" w:hAnsi="Sylfaen" w:cs="Sylfaen"/>
          <w:b w:val="0"/>
          <w:bCs w:val="0"/>
          <w:sz w:val="24"/>
          <w:szCs w:val="24"/>
          <w:lang w:val="en-US"/>
        </w:rPr>
        <w:t>դրոշներ</w:t>
      </w:r>
      <w:proofErr w:type="spellEnd"/>
      <w:r w:rsidR="00B520F0" w:rsidRPr="00B520F0">
        <w:rPr>
          <w:rFonts w:ascii="Sylfaen" w:hAnsi="Sylfaen" w:cs="Sylfaen"/>
          <w:b w:val="0"/>
          <w:bCs w:val="0"/>
          <w:sz w:val="24"/>
          <w:szCs w:val="24"/>
          <w:lang w:val="en-US"/>
        </w:rPr>
        <w:t xml:space="preserve"> 0,75x1.5</w:t>
      </w:r>
      <w:r w:rsidR="0031715D" w:rsidRPr="00DE2E5C">
        <w:rPr>
          <w:rFonts w:ascii="Sylfaen" w:hAnsi="Sylfaen" w:cs="Sylfaen"/>
          <w:b w:val="0"/>
          <w:bCs w:val="0"/>
          <w:sz w:val="24"/>
          <w:szCs w:val="24"/>
          <w:lang w:val="en-US"/>
        </w:rPr>
        <w:t>-</w:t>
      </w:r>
      <w:r w:rsidR="005C16FD" w:rsidRPr="005C16FD">
        <w:rPr>
          <w:rFonts w:ascii="Sylfaen" w:hAnsi="Sylfaen" w:cs="Sylfaen"/>
          <w:sz w:val="16"/>
          <w:szCs w:val="16"/>
        </w:rPr>
        <w:t xml:space="preserve"> </w:t>
      </w:r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ՀՀ</w:t>
      </w:r>
      <w:r w:rsidR="005C16FD" w:rsidRPr="005C16FD">
        <w:rPr>
          <w:rFonts w:ascii="Sylfaen" w:hAnsi="Sylfaen" w:cs="Arial"/>
          <w:b w:val="0"/>
          <w:bCs w:val="0"/>
          <w:sz w:val="24"/>
          <w:szCs w:val="24"/>
        </w:rPr>
        <w:t xml:space="preserve">  </w:t>
      </w:r>
      <w:proofErr w:type="spellStart"/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դրոշ</w:t>
      </w:r>
      <w:proofErr w:type="spellEnd"/>
      <w:r w:rsidR="005C16FD" w:rsidRPr="005C16FD">
        <w:rPr>
          <w:rFonts w:ascii="Sylfaen" w:hAnsi="Sylfaen" w:cs="Arial"/>
          <w:b w:val="0"/>
          <w:bCs w:val="0"/>
          <w:sz w:val="24"/>
          <w:szCs w:val="24"/>
        </w:rPr>
        <w:t xml:space="preserve">   </w:t>
      </w:r>
      <w:r w:rsidR="00B520F0" w:rsidRPr="00B520F0">
        <w:rPr>
          <w:rFonts w:ascii="Sylfaen" w:hAnsi="Sylfaen" w:cs="Sylfaen"/>
          <w:b w:val="0"/>
          <w:bCs w:val="0"/>
          <w:sz w:val="24"/>
          <w:szCs w:val="24"/>
          <w:lang w:val="en-US"/>
        </w:rPr>
        <w:t>0,75x1.5</w:t>
      </w:r>
      <w:proofErr w:type="spellStart"/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չափի</w:t>
      </w:r>
      <w:proofErr w:type="spellEnd"/>
      <w:r w:rsidR="005C16FD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/,</w:t>
      </w:r>
      <w:r w:rsidR="005C16FD" w:rsidRPr="005C16FD">
        <w:rPr>
          <w:rFonts w:ascii="Sylfaen" w:hAnsi="Sylfaen" w:cs="Arial"/>
          <w:b w:val="0"/>
          <w:bCs w:val="0"/>
          <w:sz w:val="24"/>
          <w:szCs w:val="24"/>
        </w:rPr>
        <w:t xml:space="preserve"> 100% </w:t>
      </w:r>
      <w:proofErr w:type="spellStart"/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պոլիէսթերային</w:t>
      </w:r>
      <w:proofErr w:type="spellEnd"/>
      <w:r w:rsidR="00B520F0">
        <w:rPr>
          <w:rFonts w:ascii="Sylfaen" w:hAnsi="Sylfaen" w:cs="Sylfaen"/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="00B520F0">
        <w:rPr>
          <w:rFonts w:ascii="Sylfaen" w:hAnsi="Sylfaen" w:cs="Sylfaen"/>
          <w:b w:val="0"/>
          <w:bCs w:val="0"/>
          <w:sz w:val="24"/>
          <w:szCs w:val="24"/>
          <w:lang w:val="en-US"/>
        </w:rPr>
        <w:t>որակյալ</w:t>
      </w:r>
      <w:proofErr w:type="spellEnd"/>
      <w:r w:rsidR="00B520F0">
        <w:rPr>
          <w:rFonts w:ascii="Sylfaen" w:hAnsi="Sylfaen" w:cs="Sylfaen"/>
          <w:b w:val="0"/>
          <w:bCs w:val="0"/>
          <w:sz w:val="24"/>
          <w:szCs w:val="24"/>
          <w:lang w:val="en-US"/>
        </w:rPr>
        <w:t xml:space="preserve">  </w:t>
      </w:r>
      <w:r w:rsidR="005C16FD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proofErr w:type="spellStart"/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գործվածքով</w:t>
      </w:r>
      <w:proofErr w:type="spellEnd"/>
      <w:r w:rsidR="005C16FD" w:rsidRPr="005C16FD">
        <w:rPr>
          <w:rFonts w:ascii="Sylfaen" w:hAnsi="Sylfaen" w:cs="Arial Armenian"/>
          <w:b w:val="0"/>
          <w:bCs w:val="0"/>
          <w:sz w:val="24"/>
          <w:szCs w:val="24"/>
        </w:rPr>
        <w:t>,</w:t>
      </w:r>
      <w:r w:rsidR="005C16FD" w:rsidRPr="005C16FD">
        <w:rPr>
          <w:rFonts w:ascii="Sylfaen" w:hAnsi="Sylfaen" w:cs="Arial"/>
          <w:b w:val="0"/>
          <w:bCs w:val="0"/>
          <w:sz w:val="24"/>
          <w:szCs w:val="24"/>
        </w:rPr>
        <w:t xml:space="preserve"> </w:t>
      </w:r>
      <w:proofErr w:type="spellStart"/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խտությունը</w:t>
      </w:r>
      <w:proofErr w:type="spellEnd"/>
      <w:r w:rsidR="005C16FD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90 </w:t>
      </w:r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գ</w:t>
      </w:r>
      <w:r w:rsidR="005C16FD" w:rsidRPr="005C16FD">
        <w:rPr>
          <w:rFonts w:ascii="Sylfaen" w:hAnsi="Sylfaen" w:cs="Arial Armenian"/>
          <w:b w:val="0"/>
          <w:bCs w:val="0"/>
          <w:sz w:val="24"/>
          <w:szCs w:val="24"/>
        </w:rPr>
        <w:t>/</w:t>
      </w:r>
      <w:proofErr w:type="spellStart"/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քմ</w:t>
      </w:r>
      <w:r w:rsidR="005C16FD" w:rsidRPr="005C16FD">
        <w:rPr>
          <w:rFonts w:ascii="Sylfaen" w:hAnsi="Sylfaen" w:cs="Arial Armenian"/>
          <w:b w:val="0"/>
          <w:bCs w:val="0"/>
          <w:sz w:val="24"/>
          <w:szCs w:val="24"/>
        </w:rPr>
        <w:t>-</w:t>
      </w:r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ից</w:t>
      </w:r>
      <w:proofErr w:type="spellEnd"/>
      <w:r w:rsidR="005C16FD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proofErr w:type="spellStart"/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ավելի</w:t>
      </w:r>
      <w:proofErr w:type="spellEnd"/>
      <w:r w:rsidR="005C16FD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, </w:t>
      </w:r>
      <w:proofErr w:type="spellStart"/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կարի</w:t>
      </w:r>
      <w:proofErr w:type="spellEnd"/>
      <w:r w:rsidR="005C16FD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proofErr w:type="spellStart"/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թելը</w:t>
      </w:r>
      <w:proofErr w:type="spellEnd"/>
      <w:r w:rsidR="005C16FD" w:rsidRPr="005C16FD">
        <w:rPr>
          <w:rFonts w:ascii="Sylfaen" w:hAnsi="Sylfaen" w:cs="Arial Armenian"/>
          <w:b w:val="0"/>
          <w:bCs w:val="0"/>
          <w:sz w:val="24"/>
          <w:szCs w:val="24"/>
        </w:rPr>
        <w:t>` 100</w:t>
      </w:r>
      <w:r w:rsidR="005C16FD" w:rsidRPr="005C16FD">
        <w:rPr>
          <w:rFonts w:ascii="Sylfaen" w:hAnsi="Sylfaen" w:cs="Arial"/>
          <w:b w:val="0"/>
          <w:bCs w:val="0"/>
          <w:sz w:val="24"/>
          <w:szCs w:val="24"/>
        </w:rPr>
        <w:t xml:space="preserve"> % </w:t>
      </w:r>
      <w:proofErr w:type="spellStart"/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պոլիէսթեր</w:t>
      </w:r>
      <w:proofErr w:type="spellEnd"/>
      <w:r w:rsidR="005C16FD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, </w:t>
      </w:r>
      <w:proofErr w:type="spellStart"/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դրոշը</w:t>
      </w:r>
      <w:proofErr w:type="spellEnd"/>
      <w:r w:rsidR="005C16FD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proofErr w:type="spellStart"/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պետք</w:t>
      </w:r>
      <w:proofErr w:type="spellEnd"/>
      <w:r w:rsidR="005C16FD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է</w:t>
      </w:r>
      <w:r w:rsidR="005C16FD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proofErr w:type="spellStart"/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ծալելով</w:t>
      </w:r>
      <w:proofErr w:type="spellEnd"/>
      <w:r w:rsidR="005C16FD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proofErr w:type="spellStart"/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եզրերը</w:t>
      </w:r>
      <w:proofErr w:type="spellEnd"/>
      <w:r w:rsidR="005C16FD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proofErr w:type="spellStart"/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կար</w:t>
      </w:r>
      <w:r w:rsidR="005C16FD">
        <w:rPr>
          <w:rFonts w:ascii="Sylfaen" w:hAnsi="Sylfaen" w:cs="Sylfaen"/>
          <w:b w:val="0"/>
          <w:bCs w:val="0"/>
          <w:sz w:val="24"/>
          <w:szCs w:val="24"/>
          <w:lang w:val="en-US"/>
        </w:rPr>
        <w:t>ած</w:t>
      </w:r>
      <w:proofErr w:type="spellEnd"/>
      <w:r w:rsidR="005C16FD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proofErr w:type="spellStart"/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զարդակարով</w:t>
      </w:r>
      <w:proofErr w:type="spellEnd"/>
      <w:r w:rsidR="005C16FD" w:rsidRPr="005C16FD">
        <w:rPr>
          <w:rFonts w:ascii="Sylfaen" w:hAnsi="Sylfaen" w:cs="Arial Armenian"/>
          <w:b w:val="0"/>
          <w:bCs w:val="0"/>
          <w:sz w:val="24"/>
          <w:szCs w:val="24"/>
        </w:rPr>
        <w:t>,</w:t>
      </w:r>
      <w:r w:rsidR="005C16FD" w:rsidRPr="005C16FD">
        <w:rPr>
          <w:rFonts w:ascii="Sylfaen" w:hAnsi="Sylfaen" w:cs="Arial"/>
          <w:b w:val="0"/>
          <w:bCs w:val="0"/>
          <w:sz w:val="24"/>
          <w:szCs w:val="24"/>
        </w:rPr>
        <w:t xml:space="preserve"> </w:t>
      </w:r>
      <w:proofErr w:type="spellStart"/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այնուհետև</w:t>
      </w:r>
      <w:proofErr w:type="spellEnd"/>
      <w:r w:rsidR="005C16FD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` </w:t>
      </w:r>
      <w:proofErr w:type="spellStart"/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մինչև</w:t>
      </w:r>
      <w:proofErr w:type="spellEnd"/>
      <w:r w:rsidR="005C16FD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1</w:t>
      </w:r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սմ</w:t>
      </w:r>
      <w:r w:rsidR="005C16FD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proofErr w:type="spellStart"/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լայնությամբ</w:t>
      </w:r>
      <w:proofErr w:type="spellEnd"/>
      <w:r w:rsidR="005C16FD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proofErr w:type="spellStart"/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հարթակարով</w:t>
      </w:r>
      <w:proofErr w:type="spellEnd"/>
      <w:r w:rsidR="005C16FD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, </w:t>
      </w:r>
      <w:proofErr w:type="spellStart"/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դրոշի</w:t>
      </w:r>
      <w:proofErr w:type="spellEnd"/>
      <w:r w:rsidR="005C16FD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proofErr w:type="spellStart"/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եզրերը</w:t>
      </w:r>
      <w:proofErr w:type="spellEnd"/>
      <w:r w:rsidR="005C16FD" w:rsidRPr="005C16FD">
        <w:rPr>
          <w:rFonts w:ascii="Sylfaen" w:hAnsi="Sylfaen" w:cs="Arial"/>
          <w:b w:val="0"/>
          <w:bCs w:val="0"/>
          <w:sz w:val="24"/>
          <w:szCs w:val="24"/>
        </w:rPr>
        <w:t xml:space="preserve">  </w:t>
      </w:r>
      <w:proofErr w:type="spellStart"/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պետք</w:t>
      </w:r>
      <w:proofErr w:type="spellEnd"/>
      <w:r w:rsidR="005C16FD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է</w:t>
      </w:r>
      <w:r w:rsidR="005C16FD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proofErr w:type="spellStart"/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հետադարձ</w:t>
      </w:r>
      <w:proofErr w:type="spellEnd"/>
      <w:r w:rsidR="005C16FD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proofErr w:type="spellStart"/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կար</w:t>
      </w:r>
      <w:r w:rsidR="005C16FD">
        <w:rPr>
          <w:rFonts w:ascii="Sylfaen" w:hAnsi="Sylfaen" w:cs="Sylfaen"/>
          <w:b w:val="0"/>
          <w:bCs w:val="0"/>
          <w:sz w:val="24"/>
          <w:szCs w:val="24"/>
          <w:lang w:val="en-US"/>
        </w:rPr>
        <w:t>ած</w:t>
      </w:r>
      <w:proofErr w:type="spellEnd"/>
      <w:r w:rsidR="005C16FD">
        <w:rPr>
          <w:rFonts w:ascii="Sylfaen" w:hAnsi="Sylfaen" w:cs="Sylfaen"/>
          <w:b w:val="0"/>
          <w:bCs w:val="0"/>
          <w:sz w:val="24"/>
          <w:szCs w:val="24"/>
          <w:lang w:val="en-US"/>
        </w:rPr>
        <w:t xml:space="preserve"> </w:t>
      </w:r>
      <w:proofErr w:type="spellStart"/>
      <w:r w:rsidR="005C16FD">
        <w:rPr>
          <w:rFonts w:ascii="Sylfaen" w:hAnsi="Sylfaen" w:cs="Sylfaen"/>
          <w:b w:val="0"/>
          <w:bCs w:val="0"/>
          <w:sz w:val="24"/>
          <w:szCs w:val="24"/>
          <w:lang w:val="en-US"/>
        </w:rPr>
        <w:t>լինի</w:t>
      </w:r>
      <w:proofErr w:type="spellEnd"/>
      <w:r w:rsidR="005C16FD">
        <w:rPr>
          <w:rFonts w:ascii="Sylfaen" w:hAnsi="Sylfaen" w:cs="Sylfaen"/>
          <w:b w:val="0"/>
          <w:bCs w:val="0"/>
          <w:sz w:val="24"/>
          <w:szCs w:val="24"/>
          <w:lang w:val="en-US"/>
        </w:rPr>
        <w:t xml:space="preserve"> </w:t>
      </w:r>
      <w:r w:rsidR="005C16FD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proofErr w:type="spellStart"/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մինչև</w:t>
      </w:r>
      <w:proofErr w:type="spellEnd"/>
      <w:r w:rsidR="005C16FD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1 </w:t>
      </w:r>
      <w:proofErr w:type="spellStart"/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սմ</w:t>
      </w:r>
      <w:proofErr w:type="spellEnd"/>
      <w:r w:rsidR="005C16FD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, </w:t>
      </w:r>
      <w:proofErr w:type="spellStart"/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ամրացման</w:t>
      </w:r>
      <w:proofErr w:type="spellEnd"/>
      <w:r w:rsidR="005C16FD" w:rsidRPr="005C16FD">
        <w:rPr>
          <w:rFonts w:ascii="Sylfaen" w:hAnsi="Sylfaen" w:cs="Arial"/>
          <w:b w:val="0"/>
          <w:bCs w:val="0"/>
          <w:sz w:val="24"/>
          <w:szCs w:val="24"/>
        </w:rPr>
        <w:t xml:space="preserve"> </w:t>
      </w:r>
      <w:proofErr w:type="spellStart"/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համար</w:t>
      </w:r>
      <w:proofErr w:type="spellEnd"/>
      <w:r w:rsidR="005C16FD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proofErr w:type="spellStart"/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պետք</w:t>
      </w:r>
      <w:proofErr w:type="spellEnd"/>
      <w:r w:rsidR="005C16FD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է</w:t>
      </w:r>
      <w:r w:rsidR="005C16FD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proofErr w:type="spellStart"/>
      <w:r w:rsidR="005C16FD">
        <w:rPr>
          <w:rFonts w:ascii="Sylfaen" w:hAnsi="Sylfaen" w:cs="Sylfaen"/>
          <w:b w:val="0"/>
          <w:bCs w:val="0"/>
          <w:sz w:val="24"/>
          <w:szCs w:val="24"/>
          <w:lang w:val="en-US"/>
        </w:rPr>
        <w:t>լինի</w:t>
      </w:r>
      <w:proofErr w:type="spellEnd"/>
      <w:r w:rsidR="005C16FD">
        <w:rPr>
          <w:rFonts w:ascii="Sylfaen" w:hAnsi="Sylfaen" w:cs="Sylfaen"/>
          <w:b w:val="0"/>
          <w:bCs w:val="0"/>
          <w:sz w:val="24"/>
          <w:szCs w:val="24"/>
          <w:lang w:val="en-US"/>
        </w:rPr>
        <w:t xml:space="preserve"> </w:t>
      </w:r>
      <w:r w:rsidR="005C16FD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proofErr w:type="spellStart"/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կապիչներ</w:t>
      </w:r>
      <w:proofErr w:type="spellEnd"/>
      <w:r w:rsidR="005C16FD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proofErr w:type="spellStart"/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յուրաքանչյուր</w:t>
      </w:r>
      <w:proofErr w:type="spellEnd"/>
      <w:r w:rsidR="005C16FD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proofErr w:type="spellStart"/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շերտի</w:t>
      </w:r>
      <w:proofErr w:type="spellEnd"/>
      <w:r w:rsidR="005C16FD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proofErr w:type="spellStart"/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վրա</w:t>
      </w:r>
      <w:proofErr w:type="spellEnd"/>
      <w:r w:rsidR="005C16FD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, </w:t>
      </w:r>
      <w:proofErr w:type="spellStart"/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գույները</w:t>
      </w:r>
      <w:proofErr w:type="spellEnd"/>
      <w:r w:rsidR="005C16FD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` </w:t>
      </w:r>
      <w:proofErr w:type="spellStart"/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կարմիր</w:t>
      </w:r>
      <w:proofErr w:type="spellEnd"/>
      <w:r w:rsidR="005C16FD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, </w:t>
      </w:r>
      <w:proofErr w:type="spellStart"/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կապույտ</w:t>
      </w:r>
      <w:proofErr w:type="spellEnd"/>
      <w:r w:rsidR="005C16FD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, </w:t>
      </w:r>
      <w:proofErr w:type="spellStart"/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նարնջագույն</w:t>
      </w:r>
      <w:proofErr w:type="spellEnd"/>
      <w:r w:rsidR="005C16FD" w:rsidRPr="005C16FD">
        <w:rPr>
          <w:rFonts w:ascii="Sylfaen" w:hAnsi="Sylfaen" w:cs="Arial"/>
          <w:b w:val="0"/>
          <w:bCs w:val="0"/>
          <w:sz w:val="24"/>
          <w:szCs w:val="24"/>
        </w:rPr>
        <w:t xml:space="preserve"> /</w:t>
      </w:r>
      <w:proofErr w:type="spellStart"/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ըստ</w:t>
      </w:r>
      <w:proofErr w:type="spellEnd"/>
      <w:r w:rsidR="005C16FD" w:rsidRPr="005C16FD">
        <w:rPr>
          <w:rFonts w:ascii="Sylfaen" w:hAnsi="Sylfaen" w:cs="Arial Armenian"/>
          <w:b w:val="0"/>
          <w:bCs w:val="0"/>
          <w:sz w:val="24"/>
          <w:szCs w:val="24"/>
        </w:rPr>
        <w:t xml:space="preserve"> </w:t>
      </w:r>
      <w:r w:rsidR="005C16FD" w:rsidRPr="005C16FD">
        <w:rPr>
          <w:rFonts w:ascii="Sylfaen" w:hAnsi="Sylfaen" w:cs="Sylfaen"/>
          <w:b w:val="0"/>
          <w:bCs w:val="0"/>
          <w:sz w:val="24"/>
          <w:szCs w:val="24"/>
        </w:rPr>
        <w:t>ՀԱՏ</w:t>
      </w:r>
      <w:r w:rsidR="005C16FD" w:rsidRPr="005C16FD">
        <w:rPr>
          <w:rFonts w:ascii="Sylfaen" w:hAnsi="Sylfaen" w:cs="Arial Armenian"/>
          <w:b w:val="0"/>
          <w:bCs w:val="0"/>
          <w:sz w:val="24"/>
          <w:szCs w:val="24"/>
        </w:rPr>
        <w:t>50-2012</w:t>
      </w:r>
      <w:r w:rsidR="005C16FD" w:rsidRPr="005C16FD">
        <w:rPr>
          <w:rFonts w:ascii="Sylfaen" w:hAnsi="Sylfaen" w:cs="Arial"/>
          <w:b w:val="0"/>
          <w:bCs w:val="0"/>
          <w:sz w:val="24"/>
          <w:szCs w:val="24"/>
        </w:rPr>
        <w:t>/</w:t>
      </w:r>
    </w:p>
    <w:p w14:paraId="7CE36A3F" w14:textId="3B6FE980" w:rsidR="005352C1" w:rsidRPr="005352C1" w:rsidRDefault="005352C1" w:rsidP="005352C1">
      <w:pPr>
        <w:spacing w:line="240" w:lineRule="auto"/>
        <w:rPr>
          <w:rFonts w:ascii="Arial Unicode" w:hAnsi="Arial Unicode"/>
          <w:sz w:val="24"/>
          <w:szCs w:val="24"/>
          <w:lang w:val="it-IT"/>
        </w:rPr>
      </w:pPr>
    </w:p>
    <w:p w14:paraId="4F5D9BA8" w14:textId="552952CC" w:rsidR="005352C1" w:rsidRPr="005352C1" w:rsidRDefault="005352C1" w:rsidP="005352C1">
      <w:pPr>
        <w:spacing w:line="240" w:lineRule="auto"/>
        <w:rPr>
          <w:rFonts w:ascii="Arial Unicode" w:hAnsi="Arial Unicode"/>
          <w:sz w:val="24"/>
          <w:szCs w:val="24"/>
          <w:lang w:val="it-IT"/>
        </w:rPr>
      </w:pPr>
    </w:p>
    <w:p w14:paraId="2725FBCD" w14:textId="0ABCB49A" w:rsidR="00793EDA" w:rsidRPr="00B520F0" w:rsidRDefault="00793EDA" w:rsidP="00B520F0">
      <w:pPr>
        <w:pStyle w:val="HTML"/>
        <w:shd w:val="clear" w:color="auto" w:fill="F8F9FA"/>
        <w:rPr>
          <w:rFonts w:ascii="Sylfaen" w:hAnsi="Sylfaen"/>
          <w:color w:val="202124"/>
          <w:sz w:val="24"/>
          <w:szCs w:val="24"/>
        </w:rPr>
      </w:pPr>
      <w:r w:rsidRPr="00B520F0">
        <w:rPr>
          <w:rFonts w:ascii="Sylfaen" w:hAnsi="Sylfaen"/>
          <w:color w:val="202124"/>
          <w:sz w:val="24"/>
          <w:szCs w:val="24"/>
        </w:rPr>
        <w:t>3</w:t>
      </w:r>
      <w:r w:rsidR="00B520F0" w:rsidRPr="00B520F0">
        <w:rPr>
          <w:rFonts w:ascii="Sylfaen" w:hAnsi="Sylfaen"/>
          <w:color w:val="202124"/>
          <w:sz w:val="24"/>
          <w:szCs w:val="24"/>
        </w:rPr>
        <w:t>2</w:t>
      </w:r>
      <w:r w:rsidRPr="00B520F0">
        <w:rPr>
          <w:rFonts w:ascii="Sylfaen" w:hAnsi="Sylfaen"/>
          <w:color w:val="202124"/>
          <w:sz w:val="24"/>
          <w:szCs w:val="24"/>
        </w:rPr>
        <w:t>. Флаги РА</w:t>
      </w:r>
      <w:r w:rsidR="00B520F0" w:rsidRPr="00B520F0">
        <w:rPr>
          <w:rFonts w:ascii="Sylfaen" w:hAnsi="Sylfaen" w:cs="Sylfaen"/>
          <w:sz w:val="24"/>
          <w:szCs w:val="24"/>
        </w:rPr>
        <w:t>0,75</w:t>
      </w:r>
      <w:r w:rsidR="00B520F0" w:rsidRPr="00B520F0">
        <w:rPr>
          <w:rFonts w:ascii="Sylfaen" w:hAnsi="Sylfaen" w:cs="Sylfaen"/>
          <w:sz w:val="24"/>
          <w:szCs w:val="24"/>
          <w:lang w:val="en-US"/>
        </w:rPr>
        <w:t>x</w:t>
      </w:r>
      <w:r w:rsidR="00B520F0" w:rsidRPr="00B520F0">
        <w:rPr>
          <w:rFonts w:ascii="Sylfaen" w:hAnsi="Sylfaen" w:cs="Sylfaen"/>
          <w:sz w:val="24"/>
          <w:szCs w:val="24"/>
        </w:rPr>
        <w:t>1.5</w:t>
      </w:r>
      <w:r w:rsidRPr="00B520F0">
        <w:rPr>
          <w:rFonts w:ascii="Sylfaen" w:hAnsi="Sylfaen"/>
          <w:color w:val="202124"/>
          <w:sz w:val="24"/>
          <w:szCs w:val="24"/>
        </w:rPr>
        <w:t xml:space="preserve">- Флаг РА </w:t>
      </w:r>
      <w:r w:rsidR="00B520F0" w:rsidRPr="00B520F0">
        <w:rPr>
          <w:rFonts w:ascii="Sylfaen" w:hAnsi="Sylfaen" w:cs="Sylfaen"/>
          <w:sz w:val="24"/>
          <w:szCs w:val="24"/>
        </w:rPr>
        <w:t>0,75</w:t>
      </w:r>
      <w:r w:rsidR="00B520F0" w:rsidRPr="00B520F0">
        <w:rPr>
          <w:rFonts w:ascii="Sylfaen" w:hAnsi="Sylfaen" w:cs="Sylfaen"/>
          <w:sz w:val="24"/>
          <w:szCs w:val="24"/>
          <w:lang w:val="en-US"/>
        </w:rPr>
        <w:t>x</w:t>
      </w:r>
      <w:r w:rsidR="00B520F0" w:rsidRPr="00B520F0">
        <w:rPr>
          <w:rFonts w:ascii="Sylfaen" w:hAnsi="Sylfaen" w:cs="Sylfaen"/>
          <w:sz w:val="24"/>
          <w:szCs w:val="24"/>
        </w:rPr>
        <w:t>1.5</w:t>
      </w:r>
      <w:r w:rsidRPr="00B520F0">
        <w:rPr>
          <w:rFonts w:ascii="Sylfaen" w:hAnsi="Sylfaen"/>
          <w:color w:val="202124"/>
          <w:sz w:val="24"/>
          <w:szCs w:val="24"/>
        </w:rPr>
        <w:t>размер /, ткань 100% полиэстер, плотность</w:t>
      </w:r>
      <w:r w:rsidR="00B520F0" w:rsidRPr="00B520F0">
        <w:rPr>
          <w:rStyle w:val="a5"/>
          <w:rFonts w:ascii="Sylfaen" w:hAnsi="Sylfaen"/>
          <w:color w:val="202124"/>
          <w:sz w:val="24"/>
          <w:szCs w:val="24"/>
        </w:rPr>
        <w:t xml:space="preserve"> </w:t>
      </w:r>
      <w:r w:rsidR="00B520F0" w:rsidRPr="00B520F0">
        <w:rPr>
          <w:rFonts w:ascii="Sylfaen" w:hAnsi="Sylfaen"/>
          <w:color w:val="202124"/>
          <w:sz w:val="24"/>
          <w:szCs w:val="24"/>
        </w:rPr>
        <w:t>с качественной тканью</w:t>
      </w:r>
      <w:r w:rsidR="00B520F0" w:rsidRPr="00B520F0">
        <w:rPr>
          <w:rFonts w:ascii="Sylfaen" w:hAnsi="Sylfaen"/>
          <w:color w:val="202124"/>
          <w:sz w:val="24"/>
          <w:szCs w:val="24"/>
        </w:rPr>
        <w:t xml:space="preserve"> </w:t>
      </w:r>
      <w:bookmarkStart w:id="0" w:name="_GoBack"/>
      <w:bookmarkEnd w:id="0"/>
      <w:r w:rsidRPr="00B520F0">
        <w:rPr>
          <w:rFonts w:ascii="Sylfaen" w:hAnsi="Sylfaen"/>
          <w:color w:val="202124"/>
          <w:sz w:val="24"/>
          <w:szCs w:val="24"/>
        </w:rPr>
        <w:t xml:space="preserve"> более 90 г/м2, нитки швейные - 100% полиэстер, складывать флаг, складывая края притачным орнаментом, затем 1см. широкий плоский утюг, края флага должны быть застрочены до 1 см, на каждом слое должны быть булавки для крепления, цвета: красный, синий, оранжевый /согласно HAT50-2012/</w:t>
      </w:r>
    </w:p>
    <w:p w14:paraId="2D5A42FD" w14:textId="77777777" w:rsidR="005352C1" w:rsidRPr="005352C1" w:rsidRDefault="005352C1" w:rsidP="005352C1"/>
    <w:sectPr w:rsidR="005352C1" w:rsidRPr="005352C1" w:rsidSect="00912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3D56A7" w14:textId="77777777" w:rsidR="00D71D3C" w:rsidRDefault="00D71D3C" w:rsidP="00C4105E">
      <w:pPr>
        <w:spacing w:after="0" w:line="240" w:lineRule="auto"/>
      </w:pPr>
      <w:r>
        <w:separator/>
      </w:r>
    </w:p>
  </w:endnote>
  <w:endnote w:type="continuationSeparator" w:id="0">
    <w:p w14:paraId="20454FDF" w14:textId="77777777" w:rsidR="00D71D3C" w:rsidRDefault="00D71D3C" w:rsidP="00C41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0A3598" w14:textId="77777777" w:rsidR="00D71D3C" w:rsidRDefault="00D71D3C" w:rsidP="00C4105E">
      <w:pPr>
        <w:spacing w:after="0" w:line="240" w:lineRule="auto"/>
      </w:pPr>
      <w:r>
        <w:separator/>
      </w:r>
    </w:p>
  </w:footnote>
  <w:footnote w:type="continuationSeparator" w:id="0">
    <w:p w14:paraId="7C3442DB" w14:textId="77777777" w:rsidR="00D71D3C" w:rsidRDefault="00D71D3C" w:rsidP="00C41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4576"/>
    <w:rsid w:val="0016498A"/>
    <w:rsid w:val="00166859"/>
    <w:rsid w:val="0031715D"/>
    <w:rsid w:val="003A3C69"/>
    <w:rsid w:val="00405922"/>
    <w:rsid w:val="00447808"/>
    <w:rsid w:val="005352C1"/>
    <w:rsid w:val="005C16FD"/>
    <w:rsid w:val="006C6B39"/>
    <w:rsid w:val="006F6E00"/>
    <w:rsid w:val="00790892"/>
    <w:rsid w:val="00793EDA"/>
    <w:rsid w:val="0091299A"/>
    <w:rsid w:val="00920B55"/>
    <w:rsid w:val="009C4066"/>
    <w:rsid w:val="00A97A11"/>
    <w:rsid w:val="00B520F0"/>
    <w:rsid w:val="00BC6C8C"/>
    <w:rsid w:val="00BE4AEA"/>
    <w:rsid w:val="00C1595E"/>
    <w:rsid w:val="00C4105E"/>
    <w:rsid w:val="00C6032F"/>
    <w:rsid w:val="00CC013A"/>
    <w:rsid w:val="00CF718E"/>
    <w:rsid w:val="00D71D3C"/>
    <w:rsid w:val="00D92CCB"/>
    <w:rsid w:val="00DC31E0"/>
    <w:rsid w:val="00DE2E5C"/>
    <w:rsid w:val="00E04E0C"/>
    <w:rsid w:val="00E80694"/>
    <w:rsid w:val="00EC6434"/>
    <w:rsid w:val="00F045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B2050"/>
  <w15:docId w15:val="{0FA956EE-053B-43B2-9421-C50239D0B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498A"/>
  </w:style>
  <w:style w:type="paragraph" w:styleId="1">
    <w:name w:val="heading 1"/>
    <w:basedOn w:val="a"/>
    <w:link w:val="10"/>
    <w:uiPriority w:val="9"/>
    <w:qFormat/>
    <w:rsid w:val="00DE2E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5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105E"/>
  </w:style>
  <w:style w:type="paragraph" w:styleId="a6">
    <w:name w:val="footer"/>
    <w:basedOn w:val="a"/>
    <w:link w:val="a7"/>
    <w:uiPriority w:val="99"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105E"/>
  </w:style>
  <w:style w:type="paragraph" w:styleId="a8">
    <w:name w:val="Normal (Web)"/>
    <w:basedOn w:val="a"/>
    <w:uiPriority w:val="99"/>
    <w:unhideWhenUsed/>
    <w:rsid w:val="00C15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5352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352C1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5352C1"/>
  </w:style>
  <w:style w:type="character" w:customStyle="1" w:styleId="10">
    <w:name w:val="Заголовок 1 Знак"/>
    <w:basedOn w:val="a0"/>
    <w:link w:val="1"/>
    <w:uiPriority w:val="9"/>
    <w:rsid w:val="00DE2E5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6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Գնել</dc:creator>
  <cp:keywords/>
  <dc:description/>
  <cp:lastModifiedBy>USER</cp:lastModifiedBy>
  <cp:revision>19</cp:revision>
  <dcterms:created xsi:type="dcterms:W3CDTF">2016-10-24T15:21:00Z</dcterms:created>
  <dcterms:modified xsi:type="dcterms:W3CDTF">2023-02-08T06:39:00Z</dcterms:modified>
</cp:coreProperties>
</file>