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45" w:rsidRDefault="00605545" w:rsidP="00605545">
      <w:pPr>
        <w:spacing w:after="0" w:line="240" w:lineRule="auto"/>
        <w:ind w:left="12036" w:right="253" w:firstLine="708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0268B1" w:rsidRDefault="000268B1" w:rsidP="000268B1">
      <w:pPr>
        <w:spacing w:after="0" w:line="240" w:lineRule="auto"/>
        <w:ind w:left="12036" w:right="253" w:firstLine="708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ՀԱՎԵԼՎԱԾ</w:t>
      </w:r>
    </w:p>
    <w:p w:rsidR="000268B1" w:rsidRDefault="000268B1" w:rsidP="000268B1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Հայաստանի Հանրապետության Շիրակի</w:t>
      </w:r>
    </w:p>
    <w:p w:rsidR="000268B1" w:rsidRDefault="000268B1" w:rsidP="000268B1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մարզի Արթիկ համայնքի ավագանու</w:t>
      </w:r>
    </w:p>
    <w:p w:rsidR="000268B1" w:rsidRDefault="000268B1" w:rsidP="000268B1">
      <w:pPr>
        <w:ind w:right="253"/>
        <w:jc w:val="right"/>
        <w:rPr>
          <w:rFonts w:ascii="Courier New" w:hAnsi="Courier New" w:cs="Courier New"/>
          <w:color w:val="333333"/>
          <w:shd w:val="clear" w:color="auto" w:fill="FFFFFF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/>
          <w:b/>
          <w:sz w:val="20"/>
          <w:szCs w:val="20"/>
          <w:lang w:val="hy-AM"/>
        </w:rPr>
        <w:t xml:space="preserve">2025 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>թվականի հունիսի 24</w:t>
      </w:r>
      <w:r>
        <w:rPr>
          <w:rFonts w:ascii="GHEA Grapalat" w:hAnsi="GHEA Grapalat"/>
          <w:b/>
          <w:sz w:val="20"/>
          <w:szCs w:val="20"/>
          <w:lang w:val="hy-AM"/>
        </w:rPr>
        <w:t>–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>ի թիվ</w:t>
      </w:r>
      <w:r>
        <w:rPr>
          <w:b/>
          <w:sz w:val="20"/>
          <w:szCs w:val="20"/>
          <w:lang w:val="hy-AM"/>
        </w:rPr>
        <w:t> </w:t>
      </w:r>
      <w:r>
        <w:rPr>
          <w:rFonts w:ascii="GHEA Grapalat" w:hAnsi="GHEA Grapalat"/>
          <w:b/>
          <w:sz w:val="20"/>
          <w:szCs w:val="20"/>
          <w:lang w:val="hy-AM"/>
        </w:rPr>
        <w:t>–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>Ն որոշման</w:t>
      </w:r>
      <w:bookmarkStart w:id="0" w:name="_GoBack"/>
      <w:bookmarkEnd w:id="0"/>
    </w:p>
    <w:p w:rsidR="000268B1" w:rsidRDefault="000268B1" w:rsidP="000268B1">
      <w:pPr>
        <w:spacing w:after="0" w:line="240" w:lineRule="auto"/>
        <w:jc w:val="right"/>
        <w:rPr>
          <w:rFonts w:ascii="Sylfaen" w:hAnsi="Sylfaen" w:cs="Sylfaen"/>
          <w:lang w:val="hy-AM"/>
        </w:rPr>
      </w:pPr>
    </w:p>
    <w:p w:rsidR="000268B1" w:rsidRDefault="000268B1" w:rsidP="000268B1">
      <w:pPr>
        <w:jc w:val="center"/>
        <w:rPr>
          <w:rFonts w:ascii="GHEA Grapalat" w:hAnsi="GHEA Grapalat" w:cs="Sylfaen"/>
          <w:b/>
          <w:color w:val="000000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ՀԱՅԱՍՏԱՆԻ ՀԱՆՐԱՊԵՏՈՒԹՅԱՆ ՇԻՐԱԿԻ ՄԱՐԶԻ ԱՐԹԻԿ ՀԱՄԱՅՆՔԻ ՍԵՓԱԿԱՆՈՒԹՅՈՒՆԸ ՀԱՆԴԻՍԱՑՈՂ ԱՐԴՅՈՒՆԱԲԵՐՈՒԹՅԱՆ,ԸՆԴԵՐՔՕԳՏԱԳՈՐԾՄԱՆ ԵՎ ԱՅԼ ԱՐՏԱԴՐԱԿԱՆ  ՆՊԱՏԱԿԱՅԻՆ ՆՇԱՆԱԿՈՒԹՅԱՆ ՀՈՂԱՄԱՍԻ </w:t>
      </w:r>
      <w:r>
        <w:rPr>
          <w:rFonts w:ascii="GHEA Grapalat" w:hAnsi="GHEA Grapalat" w:cs="Sylfaen"/>
          <w:b/>
          <w:color w:val="000000"/>
          <w:lang w:val="hy-AM"/>
        </w:rPr>
        <w:t xml:space="preserve">ՕՏԱՐՄԱՆ ՆՊԱՏԱԿՈՎ ԱՃՈՒՐԴԻ ՊԱՅՄԱՆՆԵՐՆ ՈՒ ՄԵԿՆԱՐԿԱՅԻՆ ԳՆԻ ՉԱՓԸ </w:t>
      </w:r>
    </w:p>
    <w:p w:rsidR="000268B1" w:rsidRDefault="000268B1" w:rsidP="000268B1">
      <w:pPr>
        <w:jc w:val="center"/>
        <w:rPr>
          <w:rFonts w:ascii="GHEA Grapalat" w:hAnsi="GHEA Grapalat" w:cs="Sylfaen"/>
          <w:b/>
          <w:color w:val="000000"/>
          <w:lang w:val="hy-AM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"/>
        <w:gridCol w:w="1701"/>
        <w:gridCol w:w="1701"/>
        <w:gridCol w:w="1985"/>
        <w:gridCol w:w="1842"/>
        <w:gridCol w:w="1078"/>
        <w:gridCol w:w="1616"/>
        <w:gridCol w:w="1290"/>
        <w:gridCol w:w="1615"/>
        <w:gridCol w:w="1937"/>
      </w:tblGrid>
      <w:tr w:rsidR="000268B1" w:rsidTr="000268B1">
        <w:trPr>
          <w:trHeight w:val="2052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B1" w:rsidRDefault="000268B1">
            <w:pPr>
              <w:spacing w:after="0" w:line="240" w:lineRule="auto"/>
              <w:ind w:left="-70"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B1" w:rsidRDefault="000268B1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Հողամասի գտնվելու վայրը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B1" w:rsidRDefault="000268B1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Հողամասի կադաստրային ծածկագիրը, իրավունքների պետական գրանցման վկայականի համարը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B1" w:rsidRDefault="000268B1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Հողամասի նպատակային նշանակու-</w:t>
            </w:r>
          </w:p>
          <w:p w:rsidR="000268B1" w:rsidRDefault="000268B1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թ</w:t>
            </w:r>
            <w:r>
              <w:rPr>
                <w:rFonts w:ascii="Sylfaen" w:hAnsi="Sylfaen"/>
                <w:b/>
                <w:sz w:val="18"/>
                <w:szCs w:val="18"/>
              </w:rPr>
              <w:t>յունը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B1" w:rsidRDefault="000268B1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Հողամասի գործառնական նշանակությունը (հողատեսքը)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B1" w:rsidRDefault="000268B1">
            <w:pPr>
              <w:spacing w:after="0" w:line="240" w:lineRule="auto"/>
              <w:ind w:left="-108" w:right="-126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Հողամասի մակերեսը</w:t>
            </w:r>
          </w:p>
          <w:p w:rsidR="000268B1" w:rsidRDefault="000268B1">
            <w:pPr>
              <w:spacing w:after="0" w:line="240" w:lineRule="auto"/>
              <w:ind w:left="-80" w:right="-67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(հեկտար)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B1" w:rsidRDefault="000268B1">
            <w:pPr>
              <w:spacing w:after="0" w:line="240" w:lineRule="auto"/>
              <w:ind w:left="-102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Օգտագործման տրամադրման նպատակը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B1" w:rsidRDefault="000268B1">
            <w:pPr>
              <w:spacing w:after="0" w:line="240" w:lineRule="auto"/>
              <w:ind w:left="-108" w:right="-9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 ձևը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B1" w:rsidRDefault="000268B1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 նախավճարի չափը</w:t>
            </w:r>
          </w:p>
          <w:p w:rsidR="000268B1" w:rsidRDefault="000268B1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0268B1" w:rsidRDefault="000268B1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B1" w:rsidRDefault="000268B1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Հողամասի աճուրդի</w:t>
            </w:r>
          </w:p>
          <w:p w:rsidR="000268B1" w:rsidRDefault="000268B1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>մ</w:t>
            </w: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եկնարկային</w:t>
            </w: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 xml:space="preserve"> գնի</w:t>
            </w:r>
          </w:p>
          <w:p w:rsidR="000268B1" w:rsidRDefault="000268B1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չափը</w:t>
            </w:r>
          </w:p>
          <w:p w:rsidR="000268B1" w:rsidRDefault="000268B1">
            <w:pPr>
              <w:spacing w:after="0" w:line="240" w:lineRule="auto"/>
              <w:ind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</w:tr>
      <w:tr w:rsidR="000268B1" w:rsidTr="000268B1">
        <w:trPr>
          <w:trHeight w:val="3073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B1" w:rsidRDefault="000268B1">
            <w:pPr>
              <w:spacing w:after="0" w:line="240" w:lineRule="auto"/>
              <w:ind w:left="-70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B1" w:rsidRDefault="000268B1">
            <w:pPr>
              <w:spacing w:after="0" w:line="240" w:lineRule="auto"/>
              <w:ind w:left="-94" w:right="-48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Հայաստանի Հանրապետություն Շիրակի մարզ Արթիկի համայնք </w:t>
            </w: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քաղաք Արթիկ Զորավար Անդրանիկի փողոց 3/1</w:t>
            </w:r>
            <w:r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հողամաս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B1" w:rsidRDefault="000268B1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08-002-0076-0036</w:t>
            </w:r>
          </w:p>
          <w:p w:rsidR="000268B1" w:rsidRDefault="000268B1">
            <w:pPr>
              <w:spacing w:after="0" w:line="240" w:lineRule="auto"/>
              <w:ind w:left="-108" w:right="-108"/>
              <w:jc w:val="center"/>
              <w:rPr>
                <w:rFonts w:ascii="GHEA Grapalat" w:hAnsi="GHEA Grapalat" w:cs="Arial Armenian"/>
                <w:b/>
                <w:color w:val="FF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№14052025-08-0015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B1" w:rsidRDefault="000268B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արդյունաբերության, ընդերքօգտագործման և այլ արտադրական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B1" w:rsidRDefault="000268B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պահեստարանների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B1" w:rsidRDefault="000268B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0,03949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B1" w:rsidRDefault="000268B1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Պահեստի կառուցում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B1" w:rsidRDefault="000268B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բաց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B1" w:rsidRDefault="000268B1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/>
                <w:b/>
                <w:color w:val="FF0000"/>
                <w:sz w:val="16"/>
                <w:szCs w:val="16"/>
                <w:lang w:val="en-US"/>
              </w:rPr>
              <w:t>691 075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B1" w:rsidRDefault="000268B1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/>
                <w:b/>
                <w:color w:val="FF0000"/>
                <w:sz w:val="16"/>
                <w:szCs w:val="16"/>
                <w:lang w:val="en-US"/>
              </w:rPr>
              <w:t>1</w:t>
            </w:r>
            <w:r>
              <w:rPr>
                <w:rFonts w:ascii="Courier New" w:eastAsia="Times New Roman" w:hAnsi="Courier New" w:cs="Courier New"/>
                <w:b/>
                <w:color w:val="FF0000"/>
                <w:sz w:val="16"/>
                <w:szCs w:val="16"/>
                <w:lang w:val="en-US"/>
              </w:rPr>
              <w:t> </w:t>
            </w:r>
            <w:r>
              <w:rPr>
                <w:rFonts w:ascii="GHEA Grapalat" w:eastAsia="Times New Roman" w:hAnsi="GHEA Grapalat"/>
                <w:b/>
                <w:color w:val="FF0000"/>
                <w:sz w:val="16"/>
                <w:szCs w:val="16"/>
                <w:lang w:val="en-US"/>
              </w:rPr>
              <w:t>382 150</w:t>
            </w:r>
          </w:p>
        </w:tc>
      </w:tr>
    </w:tbl>
    <w:p w:rsidR="000268B1" w:rsidRDefault="000268B1" w:rsidP="000268B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9A17DE" w:rsidRPr="00820CAE" w:rsidRDefault="009A17DE" w:rsidP="00E108BA">
      <w:pPr>
        <w:spacing w:after="0" w:line="240" w:lineRule="auto"/>
        <w:ind w:left="12036" w:right="253" w:firstLine="708"/>
        <w:jc w:val="right"/>
        <w:rPr>
          <w:szCs w:val="24"/>
        </w:rPr>
      </w:pPr>
    </w:p>
    <w:sectPr w:rsidR="009A17DE" w:rsidRPr="00820CAE" w:rsidSect="005F32A2">
      <w:pgSz w:w="16838" w:h="11906" w:orient="landscape"/>
      <w:pgMar w:top="850" w:right="709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</w:compat>
  <w:rsids>
    <w:rsidRoot w:val="00BC780F"/>
    <w:rsid w:val="00026308"/>
    <w:rsid w:val="000268B1"/>
    <w:rsid w:val="0003046F"/>
    <w:rsid w:val="000329E5"/>
    <w:rsid w:val="00042D8E"/>
    <w:rsid w:val="000533E7"/>
    <w:rsid w:val="00085F03"/>
    <w:rsid w:val="0008673B"/>
    <w:rsid w:val="00093438"/>
    <w:rsid w:val="000B118E"/>
    <w:rsid w:val="000C5619"/>
    <w:rsid w:val="000E4026"/>
    <w:rsid w:val="000E47D3"/>
    <w:rsid w:val="000F4282"/>
    <w:rsid w:val="00100D38"/>
    <w:rsid w:val="001017E8"/>
    <w:rsid w:val="001069F3"/>
    <w:rsid w:val="00124B5F"/>
    <w:rsid w:val="001721D5"/>
    <w:rsid w:val="001954E6"/>
    <w:rsid w:val="001A4BF4"/>
    <w:rsid w:val="001E0677"/>
    <w:rsid w:val="0020648F"/>
    <w:rsid w:val="002075B8"/>
    <w:rsid w:val="00210493"/>
    <w:rsid w:val="00262836"/>
    <w:rsid w:val="00263A13"/>
    <w:rsid w:val="002700AA"/>
    <w:rsid w:val="002B0D4E"/>
    <w:rsid w:val="002E2251"/>
    <w:rsid w:val="002F0E90"/>
    <w:rsid w:val="003201AE"/>
    <w:rsid w:val="00321B0E"/>
    <w:rsid w:val="00385B14"/>
    <w:rsid w:val="003A01BA"/>
    <w:rsid w:val="003B6706"/>
    <w:rsid w:val="003C7B9E"/>
    <w:rsid w:val="003D1FB3"/>
    <w:rsid w:val="003F4CFC"/>
    <w:rsid w:val="004073B2"/>
    <w:rsid w:val="00410CD5"/>
    <w:rsid w:val="00412042"/>
    <w:rsid w:val="00426BA2"/>
    <w:rsid w:val="004306F6"/>
    <w:rsid w:val="0046508C"/>
    <w:rsid w:val="004722EE"/>
    <w:rsid w:val="005030B9"/>
    <w:rsid w:val="00511D55"/>
    <w:rsid w:val="00527CB4"/>
    <w:rsid w:val="00575617"/>
    <w:rsid w:val="00586D5B"/>
    <w:rsid w:val="0059290B"/>
    <w:rsid w:val="00592F5E"/>
    <w:rsid w:val="005B1627"/>
    <w:rsid w:val="005B69A0"/>
    <w:rsid w:val="005C1CE1"/>
    <w:rsid w:val="005D2752"/>
    <w:rsid w:val="005D4D9C"/>
    <w:rsid w:val="005E20EF"/>
    <w:rsid w:val="00605545"/>
    <w:rsid w:val="00667172"/>
    <w:rsid w:val="00672C06"/>
    <w:rsid w:val="0069340C"/>
    <w:rsid w:val="006B576B"/>
    <w:rsid w:val="006B5B60"/>
    <w:rsid w:val="006D2C87"/>
    <w:rsid w:val="006D3671"/>
    <w:rsid w:val="006E56CC"/>
    <w:rsid w:val="00751379"/>
    <w:rsid w:val="007526AB"/>
    <w:rsid w:val="0075439E"/>
    <w:rsid w:val="007656C8"/>
    <w:rsid w:val="00766734"/>
    <w:rsid w:val="00774F16"/>
    <w:rsid w:val="0078055C"/>
    <w:rsid w:val="00795FF7"/>
    <w:rsid w:val="007A3694"/>
    <w:rsid w:val="007A53D9"/>
    <w:rsid w:val="007C17A7"/>
    <w:rsid w:val="00807261"/>
    <w:rsid w:val="00820665"/>
    <w:rsid w:val="00820CAE"/>
    <w:rsid w:val="00835616"/>
    <w:rsid w:val="008362D9"/>
    <w:rsid w:val="008624AB"/>
    <w:rsid w:val="00882321"/>
    <w:rsid w:val="00883B4B"/>
    <w:rsid w:val="008902B0"/>
    <w:rsid w:val="00892C34"/>
    <w:rsid w:val="008A39B7"/>
    <w:rsid w:val="008A436F"/>
    <w:rsid w:val="008C0291"/>
    <w:rsid w:val="008D3267"/>
    <w:rsid w:val="008D48BF"/>
    <w:rsid w:val="008E137C"/>
    <w:rsid w:val="008F424F"/>
    <w:rsid w:val="00902549"/>
    <w:rsid w:val="00907C82"/>
    <w:rsid w:val="00912BEB"/>
    <w:rsid w:val="00942121"/>
    <w:rsid w:val="0096034F"/>
    <w:rsid w:val="00976820"/>
    <w:rsid w:val="00982C4D"/>
    <w:rsid w:val="00982C6A"/>
    <w:rsid w:val="009A0283"/>
    <w:rsid w:val="009A17DE"/>
    <w:rsid w:val="009A2C69"/>
    <w:rsid w:val="009A5518"/>
    <w:rsid w:val="009B33F3"/>
    <w:rsid w:val="009D7309"/>
    <w:rsid w:val="00A361FD"/>
    <w:rsid w:val="00A602EE"/>
    <w:rsid w:val="00A66821"/>
    <w:rsid w:val="00A7379A"/>
    <w:rsid w:val="00A75B14"/>
    <w:rsid w:val="00A848E1"/>
    <w:rsid w:val="00A86F06"/>
    <w:rsid w:val="00A87FB2"/>
    <w:rsid w:val="00A9026E"/>
    <w:rsid w:val="00A93C4E"/>
    <w:rsid w:val="00AE300E"/>
    <w:rsid w:val="00AE4E4C"/>
    <w:rsid w:val="00B308DF"/>
    <w:rsid w:val="00B40C6E"/>
    <w:rsid w:val="00B7293E"/>
    <w:rsid w:val="00B83171"/>
    <w:rsid w:val="00B83CAE"/>
    <w:rsid w:val="00BB30D7"/>
    <w:rsid w:val="00BC3152"/>
    <w:rsid w:val="00BC4025"/>
    <w:rsid w:val="00BC780F"/>
    <w:rsid w:val="00BE4E3C"/>
    <w:rsid w:val="00BF4040"/>
    <w:rsid w:val="00BF757B"/>
    <w:rsid w:val="00C11DF7"/>
    <w:rsid w:val="00C62D63"/>
    <w:rsid w:val="00C82C7D"/>
    <w:rsid w:val="00C84CC3"/>
    <w:rsid w:val="00C86DDD"/>
    <w:rsid w:val="00CA0A5D"/>
    <w:rsid w:val="00CA2C29"/>
    <w:rsid w:val="00CC45CC"/>
    <w:rsid w:val="00CE3B26"/>
    <w:rsid w:val="00D00150"/>
    <w:rsid w:val="00D622D5"/>
    <w:rsid w:val="00D90C4B"/>
    <w:rsid w:val="00DE0DA3"/>
    <w:rsid w:val="00DF0EF9"/>
    <w:rsid w:val="00DF0F45"/>
    <w:rsid w:val="00DF7116"/>
    <w:rsid w:val="00E05C9C"/>
    <w:rsid w:val="00E108BA"/>
    <w:rsid w:val="00E16C50"/>
    <w:rsid w:val="00E26B68"/>
    <w:rsid w:val="00E3438B"/>
    <w:rsid w:val="00E453F9"/>
    <w:rsid w:val="00E758FB"/>
    <w:rsid w:val="00E967AA"/>
    <w:rsid w:val="00EC3524"/>
    <w:rsid w:val="00ED0897"/>
    <w:rsid w:val="00EF2D38"/>
    <w:rsid w:val="00EF320A"/>
    <w:rsid w:val="00EF5B88"/>
    <w:rsid w:val="00F12814"/>
    <w:rsid w:val="00F16F50"/>
    <w:rsid w:val="00F254D1"/>
    <w:rsid w:val="00F45974"/>
    <w:rsid w:val="00F72C91"/>
    <w:rsid w:val="00F7406F"/>
    <w:rsid w:val="00F841B6"/>
    <w:rsid w:val="00F874F3"/>
    <w:rsid w:val="00FC1FA8"/>
    <w:rsid w:val="00FE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602EE"/>
    <w:rPr>
      <w:b/>
      <w:bCs/>
    </w:rPr>
  </w:style>
  <w:style w:type="paragraph" w:styleId="a4">
    <w:name w:val="Normal (Web)"/>
    <w:basedOn w:val="a"/>
    <w:uiPriority w:val="99"/>
    <w:rsid w:val="00A6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5">
    <w:name w:val="Hyperlink"/>
    <w:basedOn w:val="a0"/>
    <w:uiPriority w:val="99"/>
    <w:unhideWhenUsed/>
    <w:rsid w:val="00A602EE"/>
    <w:rPr>
      <w:color w:val="0000FF"/>
      <w:u w:val="single"/>
    </w:rPr>
  </w:style>
  <w:style w:type="paragraph" w:customStyle="1" w:styleId="Default">
    <w:name w:val="Default"/>
    <w:rsid w:val="00A602EE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6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157</cp:revision>
  <cp:lastPrinted>2024-10-14T10:39:00Z</cp:lastPrinted>
  <dcterms:created xsi:type="dcterms:W3CDTF">2023-09-26T08:44:00Z</dcterms:created>
  <dcterms:modified xsi:type="dcterms:W3CDTF">2025-06-16T10:25:00Z</dcterms:modified>
</cp:coreProperties>
</file>