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47082" w14:textId="5B3E4F3B" w:rsidR="0089173D" w:rsidRDefault="00B26FAB" w:rsidP="00E33F32">
      <w:pPr>
        <w:pStyle w:val="Default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</w:t>
      </w:r>
      <w:r w:rsidR="00E33F32">
        <w:rPr>
          <w:sz w:val="20"/>
          <w:szCs w:val="20"/>
          <w:lang w:val="hy-AM"/>
        </w:rPr>
        <w:t xml:space="preserve">                                                            </w:t>
      </w:r>
    </w:p>
    <w:p w14:paraId="2C5B1702" w14:textId="3C09CE08" w:rsidR="00E33F32" w:rsidRDefault="0089173D" w:rsidP="00E33F32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hy-AM"/>
        </w:rPr>
        <w:t xml:space="preserve">                                                           </w:t>
      </w:r>
      <w:r w:rsidR="00E33F32">
        <w:rPr>
          <w:sz w:val="20"/>
          <w:szCs w:val="20"/>
          <w:lang w:val="hy-AM"/>
        </w:rPr>
        <w:t xml:space="preserve">      </w:t>
      </w:r>
      <w:r w:rsidR="00E33F32">
        <w:rPr>
          <w:rFonts w:ascii="Arial Armenian" w:hAnsi="Arial Armenian"/>
          <w:b/>
          <w:noProof/>
        </w:rPr>
        <w:drawing>
          <wp:inline distT="0" distB="0" distL="0" distR="0" wp14:anchorId="66844690" wp14:editId="505ED24D">
            <wp:extent cx="762000" cy="733425"/>
            <wp:effectExtent l="0" t="0" r="0" b="9525"/>
            <wp:docPr id="2" name="Рисунок 2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E65FE" w14:textId="22BF79E4" w:rsidR="00E33F32" w:rsidRDefault="00E33F32" w:rsidP="00E33F32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ՀԱՅԱՍՏԱՆԻ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ՀԱՆՐԱՊԵՏՈՒԹՅԱՆ</w:t>
      </w:r>
    </w:p>
    <w:p w14:paraId="1AEB98F1" w14:textId="77777777" w:rsidR="00E33F32" w:rsidRDefault="00E33F32" w:rsidP="00E33F32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ՇԻՐԱԿԻ ՄԱՐԶԻ</w:t>
      </w:r>
    </w:p>
    <w:p w14:paraId="5B571CF5" w14:textId="6196FC3A" w:rsidR="00E33F32" w:rsidRDefault="00E33F32" w:rsidP="00E33F32">
      <w:pPr>
        <w:pStyle w:val="Default"/>
        <w:jc w:val="center"/>
        <w:rPr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                                  </w:t>
      </w:r>
      <w:r>
        <w:rPr>
          <w:rFonts w:cs="Sylfaen"/>
          <w:b/>
          <w:bCs/>
          <w:lang w:val="en-US"/>
        </w:rPr>
        <w:t>ԱՐԹԻԿ</w:t>
      </w:r>
      <w:r>
        <w:rPr>
          <w:b/>
          <w:bCs/>
          <w:lang w:val="en-US"/>
        </w:rPr>
        <w:t xml:space="preserve"> </w:t>
      </w:r>
      <w:r>
        <w:rPr>
          <w:rFonts w:cs="Sylfaen"/>
          <w:b/>
          <w:bCs/>
        </w:rPr>
        <w:t>ՀԱՄԱՅՆՔԻ</w:t>
      </w:r>
      <w:r>
        <w:rPr>
          <w:b/>
          <w:bCs/>
          <w:lang w:val="en-US"/>
        </w:rPr>
        <w:t xml:space="preserve"> </w:t>
      </w:r>
      <w:r>
        <w:rPr>
          <w:b/>
          <w:bCs/>
          <w:lang w:val="hy-AM"/>
        </w:rPr>
        <w:t>ՂԵԿԱՎԱՐ                          նախագիծ</w:t>
      </w:r>
    </w:p>
    <w:p w14:paraId="37FEC0D1" w14:textId="77777777" w:rsidR="00E33F32" w:rsidRDefault="00E33F32" w:rsidP="00E33F32">
      <w:pPr>
        <w:pStyle w:val="Default"/>
        <w:jc w:val="center"/>
        <w:rPr>
          <w:sz w:val="12"/>
          <w:szCs w:val="12"/>
          <w:lang w:val="en-US"/>
        </w:rPr>
      </w:pPr>
      <w:r>
        <w:rPr>
          <w:noProof/>
          <w:sz w:val="12"/>
          <w:szCs w:val="12"/>
        </w:rPr>
        <w:drawing>
          <wp:inline distT="0" distB="0" distL="0" distR="0" wp14:anchorId="76DB4303" wp14:editId="54A6C199">
            <wp:extent cx="601027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E36AC" w14:textId="3DEBE1F3" w:rsidR="00E33F32" w:rsidRDefault="00E33F32" w:rsidP="008C3817">
      <w:pPr>
        <w:spacing w:after="0" w:line="240" w:lineRule="auto"/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3001, </w:t>
      </w: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> </w:t>
      </w:r>
      <w:proofErr w:type="spellStart"/>
      <w:proofErr w:type="gramStart"/>
      <w:r>
        <w:rPr>
          <w:rFonts w:ascii="Sylfaen" w:hAnsi="Sylfaen"/>
          <w:sz w:val="18"/>
          <w:szCs w:val="18"/>
        </w:rPr>
        <w:t>Շիրակի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մարզ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,  </w:t>
      </w:r>
      <w:proofErr w:type="spellStart"/>
      <w:r>
        <w:rPr>
          <w:rFonts w:ascii="Sylfaen" w:hAnsi="Sylfaen"/>
          <w:sz w:val="18"/>
          <w:szCs w:val="18"/>
        </w:rPr>
        <w:t>Արթիկ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Ազատության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hրապարակ</w:t>
      </w:r>
      <w:proofErr w:type="spellEnd"/>
      <w:r>
        <w:rPr>
          <w:rFonts w:ascii="Sylfaen" w:hAnsi="Sylfaen"/>
          <w:sz w:val="18"/>
          <w:szCs w:val="18"/>
        </w:rPr>
        <w:t xml:space="preserve"> 1, </w:t>
      </w:r>
      <w:proofErr w:type="spellStart"/>
      <w:r>
        <w:rPr>
          <w:rFonts w:ascii="Sylfaen" w:hAnsi="Sylfaen"/>
          <w:sz w:val="18"/>
          <w:szCs w:val="18"/>
        </w:rPr>
        <w:t>հեռ</w:t>
      </w:r>
      <w:proofErr w:type="spellEnd"/>
      <w:r>
        <w:rPr>
          <w:rFonts w:ascii="Sylfaen" w:hAnsi="Sylfaen"/>
          <w:sz w:val="18"/>
          <w:szCs w:val="18"/>
        </w:rPr>
        <w:t xml:space="preserve">՝ 374  244 52021, 374  244 52490  </w:t>
      </w:r>
      <w:proofErr w:type="spellStart"/>
      <w:r>
        <w:rPr>
          <w:rFonts w:ascii="Sylfaen" w:hAnsi="Sylfaen"/>
          <w:sz w:val="18"/>
          <w:szCs w:val="18"/>
        </w:rPr>
        <w:t>փոստային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դասիչ</w:t>
      </w:r>
      <w:proofErr w:type="spellEnd"/>
      <w:r>
        <w:rPr>
          <w:rFonts w:ascii="Sylfaen" w:hAnsi="Sylfaen"/>
          <w:sz w:val="18"/>
          <w:szCs w:val="18"/>
        </w:rPr>
        <w:t xml:space="preserve">՝  </w:t>
      </w:r>
      <w:proofErr w:type="spellStart"/>
      <w:r>
        <w:rPr>
          <w:rFonts w:ascii="Sylfaen" w:hAnsi="Sylfaen"/>
          <w:sz w:val="18"/>
          <w:szCs w:val="18"/>
        </w:rPr>
        <w:t>էլ</w:t>
      </w:r>
      <w:proofErr w:type="spellEnd"/>
      <w:r>
        <w:rPr>
          <w:rFonts w:ascii="Sylfaen" w:hAnsi="Sylfaen"/>
          <w:sz w:val="18"/>
          <w:szCs w:val="18"/>
        </w:rPr>
        <w:t xml:space="preserve">. </w:t>
      </w:r>
      <w:proofErr w:type="spellStart"/>
      <w:r>
        <w:rPr>
          <w:rFonts w:ascii="Sylfaen" w:hAnsi="Sylfaen"/>
          <w:sz w:val="18"/>
          <w:szCs w:val="18"/>
        </w:rPr>
        <w:t>փոստ</w:t>
      </w:r>
      <w:proofErr w:type="spellEnd"/>
      <w:r>
        <w:rPr>
          <w:rFonts w:ascii="Sylfaen" w:hAnsi="Sylfaen"/>
          <w:sz w:val="18"/>
          <w:szCs w:val="18"/>
        </w:rPr>
        <w:t xml:space="preserve">՝ </w:t>
      </w:r>
      <w:hyperlink r:id="rId9" w:history="1">
        <w:r>
          <w:rPr>
            <w:rStyle w:val="a8"/>
            <w:rFonts w:ascii="Sylfaen" w:hAnsi="Sylfaen"/>
            <w:sz w:val="18"/>
            <w:szCs w:val="18"/>
          </w:rPr>
          <w:t>artikmun@mail.ru</w:t>
        </w:r>
      </w:hyperlink>
      <w:r>
        <w:t xml:space="preserve">,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ինտ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կայք</w:t>
      </w:r>
      <w:proofErr w:type="spellEnd"/>
      <w:r>
        <w:rPr>
          <w:rFonts w:ascii="Sylfaen" w:hAnsi="Sylfaen"/>
          <w:sz w:val="18"/>
          <w:szCs w:val="18"/>
        </w:rPr>
        <w:t>՝ www. artik.am</w:t>
      </w:r>
    </w:p>
    <w:p w14:paraId="3C858BD4" w14:textId="77777777" w:rsidR="008C3817" w:rsidRPr="004242A2" w:rsidRDefault="008C3817" w:rsidP="008C3817">
      <w:pPr>
        <w:spacing w:after="0" w:line="240" w:lineRule="auto"/>
        <w:rPr>
          <w:rFonts w:ascii="GHEA Grapalat" w:hAnsi="GHEA Grapalat"/>
          <w:b/>
          <w:bCs/>
          <w:sz w:val="24"/>
          <w:szCs w:val="24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</w:t>
      </w:r>
    </w:p>
    <w:p w14:paraId="70E1EBBC" w14:textId="28E63EEC" w:rsidR="00E33F32" w:rsidRPr="008C3817" w:rsidRDefault="008C3817" w:rsidP="008C3817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  </w:t>
      </w:r>
      <w:r w:rsidR="00C77813" w:rsidRPr="009B343C">
        <w:rPr>
          <w:rStyle w:val="a3"/>
          <w:rFonts w:ascii="GHEA Grapalat" w:hAnsi="GHEA Grapalat"/>
          <w:lang w:val="hy-AM"/>
        </w:rPr>
        <w:t xml:space="preserve">Ո Ր Ո Շ ՈՒ Մ    </w:t>
      </w:r>
      <w:r w:rsidR="00C77813" w:rsidRPr="009B343C">
        <w:rPr>
          <w:rFonts w:ascii="GHEA Grapalat" w:hAnsi="GHEA Grapalat"/>
          <w:b/>
          <w:lang w:val="hy-AM"/>
        </w:rPr>
        <w:t>N        -Ա</w:t>
      </w:r>
      <w:r w:rsidR="00C77813" w:rsidRPr="00A0038C">
        <w:rPr>
          <w:rFonts w:ascii="GHEA Grapalat" w:hAnsi="GHEA Grapalat" w:cs="Sylfaen"/>
          <w:b/>
          <w:lang w:val="hy-AM"/>
        </w:rPr>
        <w:t xml:space="preserve"> </w:t>
      </w:r>
      <w:r w:rsidR="00C77813" w:rsidRPr="009B343C">
        <w:rPr>
          <w:rStyle w:val="a3"/>
          <w:lang w:val="hy-AM"/>
        </w:rPr>
        <w:t xml:space="preserve">                </w:t>
      </w:r>
      <w:r w:rsidR="00C77813" w:rsidRPr="009B343C">
        <w:rPr>
          <w:rStyle w:val="a3"/>
          <w:rFonts w:ascii="GHEA Grapalat" w:hAnsi="GHEA Grapalat"/>
          <w:lang w:val="hy-AM"/>
        </w:rPr>
        <w:t>,,----,,--------202</w:t>
      </w:r>
      <w:r w:rsidR="0029574D">
        <w:rPr>
          <w:rStyle w:val="a3"/>
          <w:rFonts w:ascii="GHEA Grapalat" w:hAnsi="GHEA Grapalat"/>
          <w:lang w:val="hy-AM"/>
        </w:rPr>
        <w:t>4</w:t>
      </w:r>
      <w:r w:rsidR="00C77813" w:rsidRPr="009B343C">
        <w:rPr>
          <w:rStyle w:val="a3"/>
          <w:rFonts w:ascii="GHEA Grapalat" w:hAnsi="GHEA Grapalat"/>
          <w:lang w:val="hy-AM"/>
        </w:rPr>
        <w:t>թ.</w:t>
      </w:r>
    </w:p>
    <w:tbl>
      <w:tblPr>
        <w:tblW w:w="500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E33F32" w:rsidRPr="00096E21" w14:paraId="2BDFA925" w14:textId="77777777" w:rsidTr="00C77813">
        <w:trPr>
          <w:trHeight w:val="1892"/>
          <w:jc w:val="center"/>
        </w:trPr>
        <w:tc>
          <w:tcPr>
            <w:tcW w:w="0" w:type="auto"/>
            <w:shd w:val="clear" w:color="auto" w:fill="FFFFFF"/>
          </w:tcPr>
          <w:p w14:paraId="5366452D" w14:textId="77777777" w:rsidR="00FD30D4" w:rsidRDefault="00FD30D4" w:rsidP="00FD30D4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783F34F6" w14:textId="37635EBF" w:rsidR="00E33F32" w:rsidRPr="00FD30D4" w:rsidRDefault="006115FC" w:rsidP="00FD30D4">
            <w:pPr>
              <w:jc w:val="center"/>
              <w:rPr>
                <w:rFonts w:ascii="GHEA Grapalat" w:hAnsi="GHEA Grapalat"/>
                <w:u w:val="single"/>
                <w:lang w:val="hy-AM"/>
              </w:rPr>
            </w:pPr>
            <w:r w:rsidRPr="006115F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ՀԱՅԱՍՏԱՆԻ ՀԱՆՐԱՊԵՏՈՒԹՅԱՆ ՇԻՐԱԿԻ ՄԱՐԶԻ ԱՐԹԻԿ ՀԱՄԱՅՆՔԻ </w:t>
            </w:r>
            <w:r w:rsidR="0033372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ՓՈՔՐ ՄԱՆԹԱՇ</w:t>
            </w:r>
            <w:r w:rsidR="00C300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115F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ԳՅՈՒՂՈՒՄ </w:t>
            </w:r>
            <w:r w:rsidR="00096E2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ԳՐԵՏԱ ԱՐՄԵՆԱԿԻ ՄԿՈՅԱՆԻՆ, ԹԱԹՈՍ ԹԵԼՄԱՆԻ ՄԿՈՅԱՆԻՆ </w:t>
            </w:r>
            <w:r w:rsidRPr="006115F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ՊԱՏԿԱՆՈՂ </w:t>
            </w:r>
            <w:r w:rsidR="00525A5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 xml:space="preserve">ԱՆՇԱՐԺ ԳՈՒՅՔԻ </w:t>
            </w:r>
            <w:r w:rsidRPr="006115F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ՀԱՍՑԵԻ ՓՈՓՈԽՈՒԹՅՈՒՆ ԿԱՏԱՐԵԼՈՒ ՄԱՍԻՆ</w:t>
            </w:r>
          </w:p>
        </w:tc>
      </w:tr>
      <w:tr w:rsidR="00E33F32" w:rsidRPr="00096E21" w14:paraId="1F345B3E" w14:textId="77777777" w:rsidTr="00C77813">
        <w:trPr>
          <w:trHeight w:val="2048"/>
          <w:jc w:val="center"/>
        </w:trPr>
        <w:tc>
          <w:tcPr>
            <w:tcW w:w="0" w:type="auto"/>
            <w:shd w:val="clear" w:color="auto" w:fill="FFFFFF"/>
          </w:tcPr>
          <w:p w14:paraId="52B25A05" w14:textId="380AFEFB" w:rsidR="00E33F32" w:rsidRPr="00E33F32" w:rsidRDefault="00E33F32" w:rsidP="00C77813">
            <w:pPr>
              <w:spacing w:after="0" w:line="276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E33F32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 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Ղեկավարվելով &lt;&lt;Տեղական ինքնակառավարման մասին&gt;&gt; Հայաստանի Հանրապետության օրենքի 35-րդ հոդվածի 1-ին մասի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22-րդ և 24-րդ կետերով, Հայաստանի Հանրապետության կառավարության 2005 թվականի դեկտեմբերի 29-ի թիվ 2387-Ն որոշմամբ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սահմանված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անշարժ գույքի՝ ըստ դրա գտնվելու վայրի հասցեավորման, ինչպես նաև անշարժ գույքի հասցեների ռե</w:t>
            </w:r>
            <w:r w:rsidR="00200C9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ստրի ստեղծման և վարման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կարգի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28-րդ,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29-րդ կետի </w:t>
            </w:r>
            <w:r w:rsidR="00096E2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4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-րդ ենթակետով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հիմք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ընդունելով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096E21" w:rsidRPr="00096E2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Գրետա Արմենակի Մկոյանի </w:t>
            </w:r>
            <w:r w:rsidR="008C0C67"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</w:t>
            </w:r>
            <w:r w:rsidR="00096E2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4</w:t>
            </w:r>
            <w:r w:rsidR="008C0C67"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թվականի</w:t>
            </w:r>
            <w:r w:rsidR="00751A24"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096E2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մարտ</w:t>
            </w:r>
            <w:r w:rsidR="0082164B"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</w:t>
            </w:r>
            <w:r w:rsidRPr="004A2209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096E21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="00096E21" w:rsidRPr="00096E21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25</w:t>
            </w:r>
            <w:r w:rsidRPr="00096E2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-ի</w:t>
            </w:r>
            <w:r w:rsidR="004A2209" w:rsidRPr="00096E2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096E2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1695</w:t>
            </w:r>
            <w:r w:rsidR="00751A24" w:rsidRPr="00903580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 xml:space="preserve"> </w:t>
            </w:r>
            <w:r w:rsidRPr="0090358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դիմումը</w:t>
            </w:r>
          </w:p>
        </w:tc>
      </w:tr>
    </w:tbl>
    <w:p w14:paraId="13DDAA02" w14:textId="77777777" w:rsidR="007371F7" w:rsidRPr="00DA2491" w:rsidRDefault="00E33F32" w:rsidP="007371F7">
      <w:pPr>
        <w:shd w:val="clear" w:color="auto" w:fill="FFFFFF"/>
        <w:spacing w:after="150" w:line="315" w:lineRule="atLeast"/>
        <w:ind w:left="873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ՈՐՈՇՈՒՄ</w:t>
      </w:r>
      <w:r w:rsidRPr="00E33F32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 </w:t>
      </w:r>
      <w:r w:rsidRPr="00E33F32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ԵՄ</w:t>
      </w: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  <w:bookmarkStart w:id="0" w:name="_Hlk124428157"/>
    </w:p>
    <w:p w14:paraId="5F33A632" w14:textId="7D9646E4" w:rsidR="007D4517" w:rsidRPr="00D270DE" w:rsidRDefault="00E33F32" w:rsidP="0082164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2164B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մարզի, Արթիկ համայնքի</w:t>
      </w:r>
      <w:bookmarkEnd w:id="0"/>
      <w:r w:rsidR="00347064">
        <w:rPr>
          <w:rFonts w:ascii="GHEA Grapalat" w:hAnsi="GHEA Grapalat"/>
          <w:sz w:val="24"/>
          <w:szCs w:val="24"/>
          <w:lang w:val="hy-AM"/>
        </w:rPr>
        <w:t xml:space="preserve"> </w:t>
      </w:r>
      <w:r w:rsidR="00333720">
        <w:rPr>
          <w:rFonts w:ascii="GHEA Grapalat" w:hAnsi="GHEA Grapalat"/>
          <w:sz w:val="24"/>
          <w:szCs w:val="24"/>
          <w:lang w:val="hy-AM"/>
        </w:rPr>
        <w:t xml:space="preserve">Փոքր Մանթաշ </w:t>
      </w:r>
      <w:r w:rsidR="00C77813" w:rsidRPr="0082164B">
        <w:rPr>
          <w:rFonts w:ascii="GHEA Grapalat" w:hAnsi="GHEA Grapalat"/>
          <w:sz w:val="24"/>
          <w:szCs w:val="24"/>
          <w:lang w:val="hy-AM"/>
        </w:rPr>
        <w:t>գյուղում</w:t>
      </w:r>
      <w:r w:rsidR="00C30092">
        <w:rPr>
          <w:rFonts w:ascii="GHEA Grapalat" w:hAnsi="GHEA Grapalat"/>
          <w:sz w:val="24"/>
          <w:szCs w:val="24"/>
          <w:lang w:val="hy-AM"/>
        </w:rPr>
        <w:t xml:space="preserve"> </w:t>
      </w:r>
      <w:r w:rsidR="00096E21" w:rsidRPr="00096E21">
        <w:rPr>
          <w:rFonts w:ascii="GHEA Grapalat" w:hAnsi="GHEA Grapalat"/>
          <w:bCs/>
          <w:sz w:val="24"/>
          <w:szCs w:val="24"/>
          <w:lang w:val="hy-AM"/>
        </w:rPr>
        <w:t>Գրետա Արմենակի Մկոյանին</w:t>
      </w:r>
      <w:r w:rsidR="00096E2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96E21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096E2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41</w:t>
      </w:r>
      <w:r w:rsidR="00096E2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96E21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թվականին)</w:t>
      </w:r>
      <w:r w:rsidR="00096E21" w:rsidRPr="00096E21">
        <w:rPr>
          <w:rFonts w:ascii="GHEA Grapalat" w:hAnsi="GHEA Grapalat"/>
          <w:bCs/>
          <w:sz w:val="24"/>
          <w:szCs w:val="24"/>
          <w:lang w:val="hy-AM"/>
        </w:rPr>
        <w:t>, Թաթոս Թելմանի Մկոյանին</w:t>
      </w:r>
      <w:r w:rsidR="00096E21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7813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3337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65</w:t>
      </w:r>
      <w:r w:rsidR="004A22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7813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3337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96E2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սեպ</w:t>
      </w:r>
      <w:r w:rsidR="003337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տեմբեր</w:t>
      </w:r>
      <w:r w:rsidR="00C300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6115FC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337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</w:t>
      </w:r>
      <w:r w:rsidR="006115FC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C77813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C77813" w:rsidRPr="00C77813">
        <w:rPr>
          <w:rStyle w:val="a3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 </w:t>
      </w:r>
      <w:r w:rsidR="00096E21" w:rsidRPr="00096E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2003 </w:t>
      </w:r>
      <w:r w:rsidR="00096E21" w:rsidRPr="00096E21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="00096E21" w:rsidRPr="00096E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96E21" w:rsidRPr="00096E21">
        <w:rPr>
          <w:rFonts w:ascii="GHEA Grapalat" w:eastAsia="Times New Roman" w:hAnsi="GHEA Grapalat" w:cs="GHEA Grapalat"/>
          <w:sz w:val="24"/>
          <w:szCs w:val="24"/>
          <w:lang w:val="hy-AM"/>
        </w:rPr>
        <w:t>նոյեմբերի</w:t>
      </w:r>
      <w:r w:rsidR="00096E21" w:rsidRPr="00096E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</w:t>
      </w:r>
      <w:r w:rsidR="00096E21">
        <w:rPr>
          <w:rFonts w:ascii="GHEA Grapalat" w:eastAsia="Times New Roman" w:hAnsi="GHEA Grapalat" w:cs="Times New Roman"/>
          <w:sz w:val="24"/>
          <w:szCs w:val="24"/>
          <w:lang w:val="hy-AM"/>
        </w:rPr>
        <w:t>5-</w:t>
      </w:r>
      <w:r w:rsidR="00096E21" w:rsidRPr="00096E21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="00096E21" w:rsidRPr="00096E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96E21" w:rsidRPr="00096E21">
        <w:rPr>
          <w:rFonts w:ascii="GHEA Grapalat" w:eastAsia="Times New Roman" w:hAnsi="GHEA Grapalat" w:cs="GHEA Grapalat"/>
          <w:sz w:val="24"/>
          <w:szCs w:val="24"/>
          <w:lang w:val="hy-AM"/>
        </w:rPr>
        <w:t>անշարժ</w:t>
      </w:r>
      <w:r w:rsidR="00096E21" w:rsidRPr="00096E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96E21" w:rsidRPr="00096E21">
        <w:rPr>
          <w:rFonts w:ascii="GHEA Grapalat" w:eastAsia="Times New Roman" w:hAnsi="GHEA Grapalat" w:cs="GHEA Grapalat"/>
          <w:sz w:val="24"/>
          <w:szCs w:val="24"/>
          <w:lang w:val="hy-AM"/>
        </w:rPr>
        <w:t>գույքի</w:t>
      </w:r>
      <w:r w:rsidR="00096E21" w:rsidRPr="00096E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նկատմամբ իրավունքների պետական գրանցման </w:t>
      </w:r>
      <w:r w:rsidR="00096E21" w:rsidRPr="00096E21">
        <w:rPr>
          <w:rFonts w:ascii="GHEA Grapalat" w:eastAsia="Times New Roman" w:hAnsi="GHEA Grapalat" w:cs="GHEA Grapalat"/>
          <w:sz w:val="24"/>
          <w:szCs w:val="24"/>
          <w:lang w:val="hy-AM"/>
        </w:rPr>
        <w:t>վկայականով</w:t>
      </w:r>
      <w:r w:rsidR="00096E21" w:rsidRPr="00096E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/№</w:t>
      </w:r>
      <w:r w:rsidR="00096E21">
        <w:rPr>
          <w:rFonts w:ascii="GHEA Grapalat" w:eastAsia="Times New Roman" w:hAnsi="GHEA Grapalat" w:cs="Times New Roman"/>
          <w:sz w:val="24"/>
          <w:szCs w:val="24"/>
          <w:lang w:val="hy-AM"/>
        </w:rPr>
        <w:t>1388177</w:t>
      </w:r>
      <w:r w:rsidR="00096E21" w:rsidRPr="00096E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/ փաստագրված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Հանրապետության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Շիրակի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մարզի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26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Փոքր Մանթաշ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գյուղում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08-</w:t>
      </w:r>
      <w:r w:rsidR="00B526E1">
        <w:rPr>
          <w:rFonts w:ascii="GHEA Grapalat" w:eastAsia="Times New Roman" w:hAnsi="GHEA Grapalat" w:cs="Times New Roman"/>
          <w:sz w:val="24"/>
          <w:szCs w:val="24"/>
          <w:lang w:val="hy-AM"/>
        </w:rPr>
        <w:t>115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>-00</w:t>
      </w:r>
      <w:r w:rsidR="00096E21">
        <w:rPr>
          <w:rFonts w:ascii="GHEA Grapalat" w:eastAsia="Times New Roman" w:hAnsi="GHEA Grapalat" w:cs="Times New Roman"/>
          <w:sz w:val="24"/>
          <w:szCs w:val="24"/>
          <w:lang w:val="hy-AM"/>
        </w:rPr>
        <w:t>15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96E21">
        <w:rPr>
          <w:rFonts w:ascii="GHEA Grapalat" w:eastAsia="Times New Roman" w:hAnsi="GHEA Grapalat" w:cs="Times New Roman"/>
          <w:sz w:val="24"/>
          <w:szCs w:val="24"/>
          <w:lang w:val="hy-AM"/>
        </w:rPr>
        <w:t>0026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կադաստրային ծածկագրով </w:t>
      </w:r>
      <w:r w:rsidR="00C30092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0,</w:t>
      </w:r>
      <w:r w:rsidR="00096E21">
        <w:rPr>
          <w:rFonts w:ascii="GHEA Grapalat" w:eastAsia="Times New Roman" w:hAnsi="GHEA Grapalat" w:cs="Times New Roman"/>
          <w:sz w:val="24"/>
          <w:szCs w:val="24"/>
          <w:lang w:val="hy-AM"/>
        </w:rPr>
        <w:t>072</w:t>
      </w:r>
      <w:r w:rsidR="00BE42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հա մակերեսով հողամասին</w:t>
      </w:r>
      <w:r w:rsidR="00C3009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տրամադրել Հայաստանի Հանրապետություն, Շիրակի մարզ, Արթիկ համայնք,</w:t>
      </w:r>
      <w:r w:rsidR="0073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գյուղ</w:t>
      </w:r>
      <w:r w:rsidRPr="008C0C6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B526E1">
        <w:rPr>
          <w:rFonts w:ascii="GHEA Grapalat" w:eastAsia="Times New Roman" w:hAnsi="GHEA Grapalat" w:cs="Calibri"/>
          <w:sz w:val="24"/>
          <w:szCs w:val="24"/>
          <w:lang w:val="hy-AM"/>
        </w:rPr>
        <w:t>Փոքր Մանթաշ</w:t>
      </w:r>
      <w:r w:rsidR="00D270DE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="00B526E1">
        <w:rPr>
          <w:rFonts w:ascii="GHEA Grapalat" w:eastAsia="Times New Roman" w:hAnsi="GHEA Grapalat" w:cs="Calibri"/>
          <w:sz w:val="24"/>
          <w:szCs w:val="24"/>
          <w:lang w:val="hy-AM"/>
        </w:rPr>
        <w:t>1</w:t>
      </w:r>
      <w:r w:rsidR="00096E21">
        <w:rPr>
          <w:rFonts w:ascii="GHEA Grapalat" w:eastAsia="Times New Roman" w:hAnsi="GHEA Grapalat" w:cs="Calibri"/>
          <w:sz w:val="24"/>
          <w:szCs w:val="24"/>
          <w:lang w:val="hy-AM"/>
        </w:rPr>
        <w:t>-ին</w:t>
      </w:r>
      <w:r w:rsidR="00E054EB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փողոց</w:t>
      </w:r>
      <w:r w:rsidR="00DA24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96E21">
        <w:rPr>
          <w:rFonts w:ascii="GHEA Grapalat" w:eastAsia="Times New Roman" w:hAnsi="GHEA Grapalat" w:cs="Times New Roman"/>
          <w:sz w:val="24"/>
          <w:szCs w:val="24"/>
          <w:lang w:val="hy-AM"/>
        </w:rPr>
        <w:t>6-րդ փակուղի 3 հողամաս</w:t>
      </w:r>
      <w:r w:rsidR="007D45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հասցեն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1BB15868" w14:textId="77777777" w:rsidR="007D4517" w:rsidRPr="0082164B" w:rsidRDefault="007D4517" w:rsidP="0082164B">
      <w:pPr>
        <w:jc w:val="both"/>
        <w:rPr>
          <w:rFonts w:ascii="GHEA Grapalat" w:hAnsi="GHEA Grapalat" w:cs="Arial"/>
          <w:u w:val="single"/>
          <w:lang w:val="hy-AM"/>
        </w:rPr>
      </w:pPr>
    </w:p>
    <w:p w14:paraId="38667770" w14:textId="5B444F63" w:rsidR="00D270DE" w:rsidRPr="00E054EB" w:rsidRDefault="00E054EB" w:rsidP="00E054EB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 w:rsidR="00E33F32" w:rsidRPr="00751A24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 ՂԵԿԱՎԱՐ ՝                    </w:t>
      </w:r>
      <w:r w:rsidR="00E33F32" w:rsidRPr="00751A24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Ա. ՈՍԿԱՆՅԱ</w:t>
      </w:r>
      <w:r w:rsidR="00525A55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14:paraId="29F02396" w14:textId="77777777" w:rsidR="00BE424B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14:paraId="059F1D89" w14:textId="77777777" w:rsidR="00BE424B" w:rsidRDefault="00BE424B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46D80785" w14:textId="6774560A" w:rsidR="00E33F32" w:rsidRPr="00751A24" w:rsidRDefault="00BE424B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E33F32" w:rsidRPr="00751A24">
        <w:rPr>
          <w:rFonts w:ascii="GHEA Grapalat" w:hAnsi="GHEA Grapalat" w:cs="Sylfaen"/>
          <w:sz w:val="24"/>
          <w:szCs w:val="24"/>
          <w:lang w:val="hy-AM"/>
        </w:rPr>
        <w:t xml:space="preserve"> Համաձայնեցված է՝                  </w:t>
      </w:r>
      <w:r w:rsidR="003C4E81">
        <w:rPr>
          <w:rFonts w:ascii="GHEA Grapalat" w:hAnsi="GHEA Grapalat" w:cs="Sylfaen"/>
          <w:sz w:val="24"/>
          <w:szCs w:val="24"/>
          <w:lang w:val="hy-AM"/>
        </w:rPr>
        <w:t>Ա.Գրիգորյան</w:t>
      </w:r>
    </w:p>
    <w:p w14:paraId="68A54FB5" w14:textId="63935DFC" w:rsidR="00E33F32" w:rsidRPr="00751A24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</w:t>
      </w:r>
      <w:r w:rsidR="00D673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2491">
        <w:rPr>
          <w:rFonts w:ascii="GHEA Grapalat" w:hAnsi="GHEA Grapalat" w:cs="Sylfaen"/>
          <w:sz w:val="24"/>
          <w:szCs w:val="24"/>
          <w:lang w:val="hy-AM"/>
        </w:rPr>
        <w:t>Տ. Աղաքարյան</w:t>
      </w:r>
    </w:p>
    <w:p w14:paraId="5F7C413B" w14:textId="7EA47E09" w:rsidR="00DE613F" w:rsidRPr="00E054EB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Կատարող՝                         Ն.Մինասյան </w:t>
      </w:r>
    </w:p>
    <w:sectPr w:rsidR="00DE613F" w:rsidRPr="00E054EB" w:rsidSect="00AC4A2E">
      <w:pgSz w:w="12240" w:h="15840"/>
      <w:pgMar w:top="426" w:right="1183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9D071" w14:textId="77777777" w:rsidR="00AC4A2E" w:rsidRDefault="00AC4A2E" w:rsidP="00E33F32">
      <w:pPr>
        <w:spacing w:after="0" w:line="240" w:lineRule="auto"/>
      </w:pPr>
      <w:r>
        <w:separator/>
      </w:r>
    </w:p>
  </w:endnote>
  <w:endnote w:type="continuationSeparator" w:id="0">
    <w:p w14:paraId="21E93ADB" w14:textId="77777777" w:rsidR="00AC4A2E" w:rsidRDefault="00AC4A2E" w:rsidP="00E3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F1FF1" w14:textId="77777777" w:rsidR="00AC4A2E" w:rsidRDefault="00AC4A2E" w:rsidP="00E33F32">
      <w:pPr>
        <w:spacing w:after="0" w:line="240" w:lineRule="auto"/>
      </w:pPr>
      <w:r>
        <w:separator/>
      </w:r>
    </w:p>
  </w:footnote>
  <w:footnote w:type="continuationSeparator" w:id="0">
    <w:p w14:paraId="25FAA6DF" w14:textId="77777777" w:rsidR="00AC4A2E" w:rsidRDefault="00AC4A2E" w:rsidP="00E3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27EAE"/>
    <w:multiLevelType w:val="hybridMultilevel"/>
    <w:tmpl w:val="84D0843C"/>
    <w:lvl w:ilvl="0" w:tplc="B60A2DC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437B4"/>
    <w:multiLevelType w:val="hybridMultilevel"/>
    <w:tmpl w:val="73248D9A"/>
    <w:lvl w:ilvl="0" w:tplc="F0208CB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326129645">
    <w:abstractNumId w:val="0"/>
  </w:num>
  <w:num w:numId="2" w16cid:durableId="86266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3F"/>
    <w:rsid w:val="00014EDC"/>
    <w:rsid w:val="00096E21"/>
    <w:rsid w:val="000B52FA"/>
    <w:rsid w:val="000B796B"/>
    <w:rsid w:val="000E3990"/>
    <w:rsid w:val="00102D59"/>
    <w:rsid w:val="0016358D"/>
    <w:rsid w:val="001702ED"/>
    <w:rsid w:val="001B6E64"/>
    <w:rsid w:val="001E0D4A"/>
    <w:rsid w:val="00200C9C"/>
    <w:rsid w:val="002503F8"/>
    <w:rsid w:val="00277E13"/>
    <w:rsid w:val="0029574D"/>
    <w:rsid w:val="002A159B"/>
    <w:rsid w:val="002A17D4"/>
    <w:rsid w:val="00306C99"/>
    <w:rsid w:val="0033348C"/>
    <w:rsid w:val="00333720"/>
    <w:rsid w:val="00347064"/>
    <w:rsid w:val="003B6430"/>
    <w:rsid w:val="003C4E81"/>
    <w:rsid w:val="003D7D29"/>
    <w:rsid w:val="0040697F"/>
    <w:rsid w:val="004242A2"/>
    <w:rsid w:val="00435BDC"/>
    <w:rsid w:val="004873B1"/>
    <w:rsid w:val="004A2209"/>
    <w:rsid w:val="004C2B90"/>
    <w:rsid w:val="004D020A"/>
    <w:rsid w:val="004E4C9E"/>
    <w:rsid w:val="00525A55"/>
    <w:rsid w:val="00554346"/>
    <w:rsid w:val="005D5363"/>
    <w:rsid w:val="005E09A3"/>
    <w:rsid w:val="006115FC"/>
    <w:rsid w:val="006356DE"/>
    <w:rsid w:val="006628FA"/>
    <w:rsid w:val="006C1010"/>
    <w:rsid w:val="006F3709"/>
    <w:rsid w:val="00700298"/>
    <w:rsid w:val="007053F2"/>
    <w:rsid w:val="00707FEF"/>
    <w:rsid w:val="00715CD3"/>
    <w:rsid w:val="007371F7"/>
    <w:rsid w:val="00751A24"/>
    <w:rsid w:val="007740F1"/>
    <w:rsid w:val="00775B54"/>
    <w:rsid w:val="007A7330"/>
    <w:rsid w:val="007B269C"/>
    <w:rsid w:val="007B2DBE"/>
    <w:rsid w:val="007D4517"/>
    <w:rsid w:val="0082164B"/>
    <w:rsid w:val="00851E25"/>
    <w:rsid w:val="008653C7"/>
    <w:rsid w:val="00890671"/>
    <w:rsid w:val="0089173D"/>
    <w:rsid w:val="008C0C67"/>
    <w:rsid w:val="008C271A"/>
    <w:rsid w:val="008C3817"/>
    <w:rsid w:val="008D0304"/>
    <w:rsid w:val="00903580"/>
    <w:rsid w:val="00922856"/>
    <w:rsid w:val="00AB3932"/>
    <w:rsid w:val="00AC4A2E"/>
    <w:rsid w:val="00AD5939"/>
    <w:rsid w:val="00AE7601"/>
    <w:rsid w:val="00B030D1"/>
    <w:rsid w:val="00B13222"/>
    <w:rsid w:val="00B26FAB"/>
    <w:rsid w:val="00B526E1"/>
    <w:rsid w:val="00B656B0"/>
    <w:rsid w:val="00B85EA1"/>
    <w:rsid w:val="00B85F1B"/>
    <w:rsid w:val="00BC43DC"/>
    <w:rsid w:val="00BD0633"/>
    <w:rsid w:val="00BE424B"/>
    <w:rsid w:val="00BE7E51"/>
    <w:rsid w:val="00C2594A"/>
    <w:rsid w:val="00C30092"/>
    <w:rsid w:val="00C77813"/>
    <w:rsid w:val="00CC4FF0"/>
    <w:rsid w:val="00CF7844"/>
    <w:rsid w:val="00D12B13"/>
    <w:rsid w:val="00D270DE"/>
    <w:rsid w:val="00D52B6F"/>
    <w:rsid w:val="00D673D3"/>
    <w:rsid w:val="00DA2491"/>
    <w:rsid w:val="00DB5B30"/>
    <w:rsid w:val="00DE613F"/>
    <w:rsid w:val="00E054EB"/>
    <w:rsid w:val="00E079FE"/>
    <w:rsid w:val="00E1413F"/>
    <w:rsid w:val="00E33F32"/>
    <w:rsid w:val="00E61332"/>
    <w:rsid w:val="00E659EB"/>
    <w:rsid w:val="00E8245C"/>
    <w:rsid w:val="00EA21B6"/>
    <w:rsid w:val="00F1467B"/>
    <w:rsid w:val="00F53A37"/>
    <w:rsid w:val="00F7519A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9E3F"/>
  <w15:chartTrackingRefBased/>
  <w15:docId w15:val="{27FC1D4D-340B-4BE3-B660-E5545976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F32"/>
    <w:rPr>
      <w:b/>
      <w:bCs/>
    </w:rPr>
  </w:style>
  <w:style w:type="paragraph" w:styleId="a4">
    <w:name w:val="header"/>
    <w:basedOn w:val="a"/>
    <w:link w:val="a5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F32"/>
  </w:style>
  <w:style w:type="paragraph" w:styleId="a6">
    <w:name w:val="footer"/>
    <w:basedOn w:val="a"/>
    <w:link w:val="a7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F32"/>
  </w:style>
  <w:style w:type="character" w:styleId="a8">
    <w:name w:val="Hyperlink"/>
    <w:basedOn w:val="a0"/>
    <w:uiPriority w:val="99"/>
    <w:unhideWhenUsed/>
    <w:rsid w:val="00E33F32"/>
    <w:rPr>
      <w:color w:val="0000FF"/>
      <w:u w:val="single"/>
    </w:rPr>
  </w:style>
  <w:style w:type="paragraph" w:customStyle="1" w:styleId="Default">
    <w:name w:val="Default"/>
    <w:rsid w:val="00E33F32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821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ikm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Artik Shirak</dc:creator>
  <cp:keywords/>
  <dc:description/>
  <cp:lastModifiedBy>Artik Shirak</cp:lastModifiedBy>
  <cp:revision>4</cp:revision>
  <cp:lastPrinted>2024-04-27T08:40:00Z</cp:lastPrinted>
  <dcterms:created xsi:type="dcterms:W3CDTF">2024-04-27T08:33:00Z</dcterms:created>
  <dcterms:modified xsi:type="dcterms:W3CDTF">2024-04-27T08:41:00Z</dcterms:modified>
</cp:coreProperties>
</file>