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ՀԱՎԵԼՎԱԾ</w:t>
      </w:r>
      <w:r w:rsidR="004575AC">
        <w:rPr>
          <w:rFonts w:ascii="GHEA Grapalat" w:hAnsi="GHEA Grapalat"/>
          <w:b/>
          <w:sz w:val="16"/>
          <w:szCs w:val="16"/>
        </w:rPr>
        <w:t xml:space="preserve">   9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 xml:space="preserve">ՀԱՅԱՍՏԱՆԻ ՀԱՆՐԱՊԵՏՈՒԹՅԱՆ </w:t>
      </w:r>
    </w:p>
    <w:p w:rsidR="001F7D26" w:rsidRPr="0079272E" w:rsidRDefault="007A2D99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ՇԻՐԱԿԻ ՄԱՐԶԻ ԱՐԹԻԿ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ՀԱՄԱՅՆՔԻ ՂԵԿԱՎԱՐԻ </w:t>
      </w:r>
    </w:p>
    <w:p w:rsidR="001F7D26" w:rsidRPr="0079272E" w:rsidRDefault="00666120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2019 ԹՎԱԿԱՆԻ ՀՈԿՏԵՄԲԵՐԻ</w:t>
      </w:r>
      <w:r w:rsidR="00A16054">
        <w:rPr>
          <w:rFonts w:ascii="GHEA Grapalat" w:hAnsi="GHEA Grapalat"/>
          <w:b/>
          <w:sz w:val="16"/>
          <w:szCs w:val="16"/>
        </w:rPr>
        <w:t xml:space="preserve"> 31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-Ի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A16054">
        <w:rPr>
          <w:rFonts w:ascii="GHEA Grapalat" w:hAnsi="GHEA Grapalat"/>
          <w:b/>
          <w:sz w:val="16"/>
          <w:szCs w:val="16"/>
        </w:rPr>
        <w:t xml:space="preserve">N 384-Ա 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ՈՐՈՇՄԱՆ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6"/>
          <w:szCs w:val="16"/>
        </w:rPr>
      </w:pPr>
    </w:p>
    <w:p w:rsidR="001F7D26" w:rsidRPr="00D65AC6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</w:rPr>
      </w:pPr>
      <w:r w:rsidRPr="00D65AC6">
        <w:rPr>
          <w:rFonts w:ascii="GHEA Grapalat" w:hAnsi="GHEA Grapalat"/>
          <w:b/>
          <w:sz w:val="18"/>
          <w:szCs w:val="18"/>
        </w:rPr>
        <w:t>ՀԱՅՏԱՐԱՐՈՒԹՅՈՒՆՆԵՐ</w:t>
      </w:r>
    </w:p>
    <w:p w:rsidR="00AD3FFF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8"/>
          <w:szCs w:val="18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Հայաստանի Հանրապետության Շիրակի մարզի </w:t>
      </w:r>
      <w:r>
        <w:rPr>
          <w:rFonts w:ascii="GHEA Grapalat" w:hAnsi="GHEA Grapalat" w:cs="Sylfaen"/>
          <w:b/>
          <w:sz w:val="18"/>
          <w:szCs w:val="18"/>
          <w:lang w:val="hy-AM"/>
        </w:rPr>
        <w:t>Ա</w:t>
      </w:r>
      <w:r>
        <w:rPr>
          <w:rFonts w:ascii="GHEA Grapalat" w:hAnsi="GHEA Grapalat" w:cs="Sylfaen"/>
          <w:b/>
          <w:sz w:val="18"/>
          <w:szCs w:val="18"/>
        </w:rPr>
        <w:t>րթիկի</w:t>
      </w:r>
      <w:r w:rsidRPr="00D65AC6">
        <w:rPr>
          <w:rFonts w:ascii="GHEA Grapalat" w:hAnsi="GHEA Grapalat" w:cs="Sylfaen"/>
          <w:b/>
          <w:sz w:val="18"/>
          <w:szCs w:val="18"/>
        </w:rPr>
        <w:t xml:space="preserve"> համայնքապետարանի աշխատակազմի համայնքային ծառայության թափուր պաշտոններն զբաղեցնելու համար</w:t>
      </w:r>
    </w:p>
    <w:p w:rsidR="001F7D26" w:rsidRPr="009F48E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65AC6">
        <w:rPr>
          <w:rFonts w:ascii="GHEA Grapalat" w:hAnsi="GHEA Grapalat" w:cs="Sylfaen"/>
          <w:b/>
          <w:sz w:val="18"/>
          <w:szCs w:val="18"/>
        </w:rPr>
        <w:t xml:space="preserve"> անցկացվող մրցույթների</w:t>
      </w:r>
      <w:r w:rsidRPr="009F48E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F7D26" w:rsidRPr="00F255FE" w:rsidRDefault="001F7D26" w:rsidP="001F7D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  <w:r w:rsidRPr="00F255FE">
        <w:rPr>
          <w:rFonts w:ascii="GHEA Grapalat" w:hAnsi="GHEA Grapalat"/>
          <w:b/>
          <w:sz w:val="20"/>
          <w:szCs w:val="20"/>
        </w:rPr>
        <w:tab/>
      </w:r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276"/>
        <w:gridCol w:w="5459"/>
        <w:gridCol w:w="3546"/>
        <w:gridCol w:w="3402"/>
      </w:tblGrid>
      <w:tr w:rsidR="001F7D26" w:rsidRPr="006652E4" w:rsidTr="006C371A">
        <w:trPr>
          <w:trHeight w:val="936"/>
        </w:trPr>
        <w:tc>
          <w:tcPr>
            <w:tcW w:w="54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Համայնքային ծառայության թափուր պաշտոնների անվանումները</w:t>
            </w:r>
          </w:p>
        </w:tc>
        <w:tc>
          <w:tcPr>
            <w:tcW w:w="127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Պաշտոնների անձնագրերի ծածկագրերը</w:t>
            </w:r>
          </w:p>
        </w:tc>
        <w:tc>
          <w:tcPr>
            <w:tcW w:w="5459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սահմանված հիմնական գործառույթների նկարագրերը</w:t>
            </w:r>
          </w:p>
        </w:tc>
        <w:tc>
          <w:tcPr>
            <w:tcW w:w="3546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Նշված թափուր պաշտոնների անձնագրերով այդ պաշտոնները զբաղեցնելու համար մասնագիտական գիտելիքների և աշխատանքային ունակությունների տիրապետմանը ներկայացվող պահանջները</w:t>
            </w:r>
          </w:p>
        </w:tc>
        <w:tc>
          <w:tcPr>
            <w:tcW w:w="3402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Պահանջվող փաստաթղթերը</w:t>
            </w:r>
          </w:p>
        </w:tc>
      </w:tr>
      <w:tr w:rsidR="00F564A9" w:rsidRPr="00592421" w:rsidTr="006652E4">
        <w:trPr>
          <w:trHeight w:val="1565"/>
        </w:trPr>
        <w:tc>
          <w:tcPr>
            <w:tcW w:w="540" w:type="dxa"/>
            <w:vAlign w:val="center"/>
          </w:tcPr>
          <w:p w:rsidR="00F564A9" w:rsidRPr="006652E4" w:rsidRDefault="00005011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9</w:t>
            </w:r>
          </w:p>
        </w:tc>
        <w:tc>
          <w:tcPr>
            <w:tcW w:w="1870" w:type="dxa"/>
            <w:vAlign w:val="center"/>
          </w:tcPr>
          <w:p w:rsidR="00F564A9" w:rsidRPr="006652E4" w:rsidRDefault="00005011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="007A027E" w:rsidRPr="006652E4">
              <w:rPr>
                <w:rFonts w:ascii="Sylfaen" w:hAnsi="Sylfaen"/>
                <w:b/>
                <w:sz w:val="14"/>
                <w:szCs w:val="14"/>
              </w:rPr>
              <w:t>քարտուղարության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 xml:space="preserve"> բաժնի առաջատար մասնագետ</w:t>
            </w:r>
          </w:p>
        </w:tc>
        <w:tc>
          <w:tcPr>
            <w:tcW w:w="1276" w:type="dxa"/>
            <w:vAlign w:val="center"/>
          </w:tcPr>
          <w:p w:rsidR="00F564A9" w:rsidRPr="006652E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3.1-6</w:t>
            </w:r>
          </w:p>
        </w:tc>
        <w:tc>
          <w:tcPr>
            <w:tcW w:w="5459" w:type="dxa"/>
            <w:vAlign w:val="center"/>
          </w:tcPr>
          <w:p w:rsidR="00657313" w:rsidRPr="006652E4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մասնագետը` </w:t>
            </w:r>
          </w:p>
          <w:p w:rsidR="00657313" w:rsidRPr="006652E4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ա)կատարում է բաժնի պետի հանձնարարությունները` ժամանակին և պատշաճ որակով. </w:t>
            </w:r>
          </w:p>
          <w:p w:rsidR="00657313" w:rsidRPr="006652E4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657313" w:rsidRPr="006652E4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      </w:r>
          </w:p>
          <w:p w:rsidR="00657313" w:rsidRPr="006652E4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220CE5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դ</w:t>
            </w:r>
            <w:r w:rsidR="00657313"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) իրականացնում է աշխատակազմում հայեցողական պաշտոններ զբաղեցնող անձանց, քարտուղարի,  աշխատակազմի 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>բաժինների, աշխատակազմի մասնագետների կողմից համայնքային կ</w:t>
            </w:r>
            <w:r w:rsidR="00FE497F" w:rsidRPr="006652E4">
              <w:rPr>
                <w:rFonts w:ascii="Sylfaen" w:hAnsi="Sylfaen" w:cs="Sylfaen"/>
                <w:sz w:val="14"/>
                <w:szCs w:val="14"/>
                <w:lang w:val="hy-AM"/>
              </w:rPr>
              <w:t>առավարման տեղեկատվական համակարգ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>մուտքագրված</w:t>
            </w:r>
            <w:r w:rsidR="00FE497F"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  <w:r w:rsidR="00657313"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իրավական ակտերի նախագծերի, ծրագրային փաստաթղթերի և գրությունների վերջնական ձևավորումը համապատասխան ձևաթղթի վրա.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 </w:t>
            </w:r>
          </w:p>
          <w:p w:rsidR="00657313" w:rsidRPr="006652E4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220CE5">
              <w:rPr>
                <w:rFonts w:ascii="Sylfaen" w:hAnsi="Sylfaen" w:cs="Sylfaen"/>
                <w:sz w:val="14"/>
                <w:szCs w:val="14"/>
                <w:lang w:val="hy-AM"/>
              </w:rPr>
              <w:t>ե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) համայնքային կառավարման տեղեկատվական համակարգի միջոցով մասնակցում է աշխատակազմի </w:t>
            </w:r>
            <w:r w:rsidR="00657313"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փաստաթղթաշրջանառությանը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. </w:t>
            </w:r>
          </w:p>
          <w:p w:rsidR="00657313" w:rsidRPr="006652E4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220CE5">
              <w:rPr>
                <w:rFonts w:ascii="Sylfaen" w:hAnsi="Sylfaen" w:cs="Sylfaen"/>
                <w:sz w:val="14"/>
                <w:szCs w:val="14"/>
                <w:lang w:val="hy-AM"/>
              </w:rPr>
              <w:t>զ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>) 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      </w:r>
          </w:p>
          <w:p w:rsidR="00657313" w:rsidRPr="006652E4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220CE5">
              <w:rPr>
                <w:rFonts w:ascii="Sylfaen" w:hAnsi="Sylfaen" w:cs="Sylfaen"/>
                <w:sz w:val="14"/>
                <w:szCs w:val="14"/>
                <w:lang w:val="hy-AM"/>
              </w:rPr>
              <w:t>է</w:t>
            </w:r>
            <w:r w:rsidR="00657313"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) վարում է (այդ թվում` էլեկտրոնային տարբերակով) համայնքում բնակվող, ինչպես նաև համայնքապետարանում աշխատող զինապարտների վերաբերյալ գրանցամատյանները,   կազմում է «Զինվորական հաշվառման կարգով» սահմանված այլ փաստաթղթերը.  </w:t>
            </w:r>
          </w:p>
          <w:p w:rsidR="00657313" w:rsidRPr="006652E4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220CE5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ը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մասնակցում է տեղական ինքնակառավարման մարմնի` զորահավաքային նախապատրաստության և  զորահավաքի բնագավառի իրավասության իրականացմանը, կատարում է սույն գործառույթների փաստաթղթային ձևակերպման աշխատանքները.</w:t>
            </w:r>
          </w:p>
          <w:p w:rsidR="00657313" w:rsidRPr="00B579EA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220CE5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թ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իրականացնում է զորահավաքային պլանների կազմման աշխատանքները.</w:t>
            </w:r>
          </w:p>
          <w:p w:rsidR="00220CE5" w:rsidRPr="00B579EA" w:rsidRDefault="00220CE5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B579EA">
              <w:rPr>
                <w:rFonts w:ascii="Sylfaen" w:hAnsi="Sylfaen" w:cs="Sylfaen"/>
                <w:sz w:val="14"/>
                <w:szCs w:val="14"/>
                <w:lang w:val="hy-AM"/>
              </w:rPr>
              <w:t>ժ/</w:t>
            </w:r>
            <w:r w:rsidRPr="006652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ըստ անհրաժեշտության օժանդակում է համայնքի ղեկավարին` «Ռազմական դրության իրավական ռեժիմի մասին» ՀՀ օրենքով և այլ իրավական ակտերով նախատեսված միջոցառումները և ռազմական դրության իրավական ռեժիմի ապահովմանն ուղղված լիազորությունների իրականացմանը. </w:t>
            </w:r>
          </w:p>
          <w:p w:rsidR="00657313" w:rsidRPr="006652E4" w:rsidRDefault="00E6716E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ի)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զորահավաքային մարմին է ներկայացնում հաշվետվություններ` զորահավաքային նախապատրաստության աշխատանքների ընթացքի մասին.</w:t>
            </w:r>
          </w:p>
          <w:p w:rsidR="00657313" w:rsidRPr="006652E4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 xml:space="preserve">կա) մասնակցում է համայնքապետարանի զինվորական  հաշվառման և հատուկ զինվորական հաշվառման, պահեստազորայինների ամրագրման աշխատանքների կազմակերպմանը.  </w:t>
            </w:r>
          </w:p>
          <w:p w:rsidR="00657313" w:rsidRPr="006652E4" w:rsidRDefault="00E6716E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լ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մասնակցում է տեղական ինքնակառավարման մարմնի` քաղաքացիական պաշտպանության բնագավառի  իրավասության իրականացմանը, կատարում է սույն գործառույթների փաստաթղթային ձևակերպման աշխատանքները.</w:t>
            </w:r>
          </w:p>
          <w:p w:rsidR="00657313" w:rsidRPr="006652E4" w:rsidRDefault="00093007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խ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իրականացնում է Հայաստանի Հանրապետության Արթիկ համայնքի քաղաքացիական պաշտպանության պլանի կազմման աշխատանքները.</w:t>
            </w:r>
          </w:p>
          <w:p w:rsidR="00657313" w:rsidRPr="006652E4" w:rsidRDefault="00093007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lastRenderedPageBreak/>
              <w:t>ծ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մասնակցում է տեղական ինքնակառավարման մարմնի` արտակարգ իրավիճակներում բնակչության պաշտպանության բնագավառի իրավասության իրականացմանը, կատարում է սույն գործառույթների փաստաթղթային ձևակերպման աշխատանքները.</w:t>
            </w:r>
          </w:p>
          <w:p w:rsidR="00657313" w:rsidRPr="006652E4" w:rsidRDefault="00093007" w:rsidP="00B56698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</w:pPr>
            <w:r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կ</w:t>
            </w:r>
            <w:r w:rsidR="00657313" w:rsidRPr="006652E4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) իրականացնում է Հայաստանի Հանրապետության ԱԻՆ ՀՓԾ կողմից սահմանած համայնքի տեղեկագրի լրացման  աշխատանքները.</w:t>
            </w:r>
          </w:p>
          <w:p w:rsidR="00F564A9" w:rsidRPr="006652E4" w:rsidRDefault="00657313" w:rsidP="00220CE5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Բաժնի առաջատար մասնագետն ունի oրենքով, իրավական այլ ակտերով նախատեսված այլ իրավունքներ և կրում է այդ ակտերով նախատեսված այլ պարտականություններ։ </w:t>
            </w:r>
          </w:p>
        </w:tc>
        <w:tc>
          <w:tcPr>
            <w:tcW w:w="3546" w:type="dxa"/>
          </w:tcPr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lastRenderedPageBreak/>
              <w:t xml:space="preserve">Առաջատար մասնագետը՝ </w:t>
            </w:r>
          </w:p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ա) ունի միջնակարգ կրթություն. </w:t>
            </w:r>
          </w:p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բ) ունի Հայաստանի Հանրապետության Սահմանադրության, «Տեղական ինքնակառավարման մասին», «Համայնքային ծառայության մասին», «Լեզվի մասին»,  «Վարչարարության հիմունքների և վարչական վարույթի մաuին»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</w:t>
            </w:r>
            <w:r w:rsidRPr="006652E4">
              <w:rPr>
                <w:rFonts w:ascii="Sylfaen" w:hAnsi="Sylfaen" w:cs="Sylfaen"/>
                <w:color w:val="303030"/>
                <w:spacing w:val="14"/>
                <w:sz w:val="14"/>
                <w:szCs w:val="14"/>
                <w:lang w:val="hy-AM"/>
              </w:rPr>
              <w:t xml:space="preserve"> </w:t>
            </w:r>
          </w:p>
          <w:p w:rsidR="007A027E" w:rsidRPr="006652E4" w:rsidRDefault="007A027E" w:rsidP="006652E4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ե)ունի համակարգչով և ժամանակակից այլ տեխնիկական միջոցներով աշխատելու ունակություն։ </w:t>
            </w:r>
          </w:p>
          <w:p w:rsidR="00F564A9" w:rsidRPr="006652E4" w:rsidRDefault="00F564A9" w:rsidP="006652E4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7A027E" w:rsidRPr="006652E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համայնքային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7A027E" w:rsidRPr="006652E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տարին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լրացած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քաղաքացիները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Հանրապետությունում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փախստականի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կարգավիճակ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ունեցող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անձինք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պետք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է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ներկայացնեն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հետևյալ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</w:p>
          <w:p w:rsidR="007A027E" w:rsidRPr="006652E4" w:rsidRDefault="007A027E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բնօրինակների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հետ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միասին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՝</w:t>
            </w:r>
          </w:p>
          <w:p w:rsidR="007A027E" w:rsidRPr="006652E4" w:rsidRDefault="007A027E" w:rsidP="00B56698">
            <w:pPr>
              <w:jc w:val="both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7A027E" w:rsidRPr="006652E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1) </w:t>
            </w:r>
            <w:r w:rsidRPr="006652E4">
              <w:rPr>
                <w:rFonts w:ascii="Sylfaen" w:hAnsi="Sylfaen"/>
                <w:sz w:val="14"/>
                <w:szCs w:val="14"/>
              </w:rPr>
              <w:t>գրավոր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</w:rPr>
              <w:t>դիմում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(</w:t>
            </w:r>
            <w:r w:rsidRPr="006652E4">
              <w:rPr>
                <w:rFonts w:ascii="Sylfaen" w:hAnsi="Sylfaen"/>
                <w:sz w:val="14"/>
                <w:szCs w:val="14"/>
              </w:rPr>
              <w:t>ձևը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</w:rPr>
              <w:t>լրացվում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</w:rPr>
              <w:t>է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</w:rPr>
              <w:t>տեղում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>).</w:t>
            </w:r>
          </w:p>
          <w:p w:rsidR="007A027E" w:rsidRPr="006652E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2)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առնվազն միջնակարգ կրթությունը հավաստող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փաստաթղթի (ատեստատի կամ դիպլոմի (միջին մասնագիտական կամ բարձրագու</w:t>
            </w:r>
            <w:r w:rsidR="001356A4">
              <w:rPr>
                <w:rFonts w:ascii="Sylfaen" w:hAnsi="Sylfaen"/>
                <w:sz w:val="14"/>
                <w:szCs w:val="14"/>
                <w:lang w:val="hy-AM"/>
              </w:rPr>
              <w:t>յն կրթություն ունենալու դեպքում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) և աշխատանքային գրքույկի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(առկայու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>-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թյան դեպքում) պատճենները.</w:t>
            </w:r>
          </w:p>
          <w:p w:rsidR="007A027E" w:rsidRPr="006652E4" w:rsidRDefault="007A027E" w:rsidP="00B56698">
            <w:pPr>
              <w:ind w:firstLine="146"/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</w:t>
            </w:r>
            <w:r w:rsidR="001356A4">
              <w:rPr>
                <w:rFonts w:ascii="Sylfaen" w:hAnsi="Sylfaen"/>
                <w:sz w:val="14"/>
                <w:szCs w:val="14"/>
                <w:lang w:val="hy-AM"/>
              </w:rPr>
              <w:t>ին կցագրման վկայականների</w:t>
            </w:r>
            <w:r w:rsidR="001356A4" w:rsidRPr="001356A4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="001356A4">
              <w:rPr>
                <w:rFonts w:ascii="Sylfaen" w:hAnsi="Sylfaen"/>
                <w:sz w:val="14"/>
                <w:szCs w:val="14"/>
                <w:lang w:val="hy-AM"/>
              </w:rPr>
              <w:t>պատճեն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ները կամ համապատասխան տեղեկանք.</w:t>
            </w:r>
          </w:p>
          <w:p w:rsidR="007A027E" w:rsidRPr="006652E4" w:rsidRDefault="007A027E" w:rsidP="00B56698">
            <w:pPr>
              <w:tabs>
                <w:tab w:val="left" w:pos="252"/>
                <w:tab w:val="left" w:pos="342"/>
              </w:tabs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7A027E" w:rsidRPr="006652E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5)  1 լուսանկար՝ 3x4 սմ  չափսի.</w:t>
            </w:r>
          </w:p>
          <w:p w:rsidR="007A027E" w:rsidRPr="006652E4" w:rsidRDefault="007A027E" w:rsidP="00B56698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6) անձնագրի (փախստականի դեպքում՝ ՀՀ փախս</w:t>
            </w:r>
            <w:r w:rsidR="001356A4">
              <w:rPr>
                <w:rFonts w:ascii="Sylfaen" w:hAnsi="Sylfaen"/>
                <w:sz w:val="14"/>
                <w:szCs w:val="14"/>
                <w:lang w:val="hy-AM"/>
              </w:rPr>
              <w:t>տականի կարգավիճակը հավաստող փաս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տաթղթի) պատճենը:</w:t>
            </w:r>
          </w:p>
          <w:p w:rsidR="007A027E" w:rsidRPr="006652E4" w:rsidRDefault="007A027E" w:rsidP="003F7AB7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7A027E" w:rsidRPr="006652E4" w:rsidRDefault="007A027E" w:rsidP="00B56698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պատճենները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հետ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չեն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վերադարձվում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F564A9" w:rsidRPr="006652E4" w:rsidRDefault="00F564A9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2D40C1" w:rsidRPr="00592421" w:rsidTr="00FE497F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Մրցույթներն անցկացնելու օրը, ժամը, վայրը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Փաստաթղթերի ընդունումը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2D40C1" w:rsidRPr="006652E4" w:rsidTr="00FE497F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Օրը՝  2019 թվականի</w:t>
            </w:r>
          </w:p>
          <w:p w:rsidR="002D40C1" w:rsidRPr="006652E4" w:rsidRDefault="00B579EA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A16054">
              <w:rPr>
                <w:rFonts w:ascii="Sylfaen" w:hAnsi="Sylfaen"/>
                <w:b/>
                <w:sz w:val="14"/>
                <w:szCs w:val="14"/>
                <w:lang w:val="hy-AM"/>
              </w:rPr>
              <w:t>դեկ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տեմբերի </w:t>
            </w:r>
            <w:r w:rsidR="0020177A" w:rsidRPr="00592421">
              <w:rPr>
                <w:rFonts w:ascii="Sylfaen" w:hAnsi="Sylfaen"/>
                <w:b/>
                <w:sz w:val="14"/>
                <w:szCs w:val="14"/>
                <w:lang w:val="hy-AM"/>
              </w:rPr>
              <w:t>13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-ին,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Ժամը՝  11:00-ին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Վայրը՝ ՀՀ Շիրակի մարզի Արթիկի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/Հասցեն` ք. Արթիկ Ազատության, հրապարակ 1/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ներկայացնելու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անձնագիրը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, թեստավորման փուլի հարցաշարերը,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ինչպես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նաև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լրացուցիչ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տեղեկություններ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ստանալու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համար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2D40C1" w:rsidRPr="006652E4" w:rsidRDefault="00CC142B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մարզի Ա</w:t>
            </w:r>
            <w:r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>րթիկ</w:t>
            </w:r>
            <w:r w:rsidR="002D40C1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ի համայնքապետարան </w:t>
            </w:r>
          </w:p>
          <w:p w:rsidR="002D40C1" w:rsidRPr="006652E4" w:rsidRDefault="002D40C1" w:rsidP="00F54A0E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(հասցեն՝ </w:t>
            </w:r>
            <w:r w:rsidR="00CC142B"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մարզ, քաղաք Արթիկ, Ազատության հրապարակ 1, հեռ. 0244 5-26-04, 0244-5-20-21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)</w:t>
            </w:r>
            <w:r w:rsidR="00F54A0E" w:rsidRPr="00B579EA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կամ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2D40C1" w:rsidRPr="006652E4" w:rsidRDefault="002D40C1" w:rsidP="007B7FDF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 xml:space="preserve">2019 թվականի </w:t>
            </w:r>
          </w:p>
          <w:p w:rsidR="002D40C1" w:rsidRPr="006652E4" w:rsidRDefault="00592421" w:rsidP="007B7FDF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նոյ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 xml:space="preserve">եմբերի </w:t>
            </w:r>
            <w:r>
              <w:rPr>
                <w:rFonts w:ascii="Sylfaen" w:hAnsi="Sylfaen"/>
                <w:b/>
                <w:sz w:val="14"/>
                <w:szCs w:val="14"/>
              </w:rPr>
              <w:t>28</w:t>
            </w:r>
            <w:r w:rsidR="002D40C1" w:rsidRPr="006652E4">
              <w:rPr>
                <w:rFonts w:ascii="Sylfaen" w:hAnsi="Sylfaen"/>
                <w:b/>
                <w:sz w:val="14"/>
                <w:szCs w:val="14"/>
              </w:rPr>
              <w:t>-ը</w:t>
            </w:r>
          </w:p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ներառյալ</w:t>
            </w:r>
          </w:p>
        </w:tc>
      </w:tr>
    </w:tbl>
    <w:p w:rsidR="00880BB9" w:rsidRPr="006652E4" w:rsidRDefault="00880BB9" w:rsidP="007B7FDF">
      <w:pPr>
        <w:rPr>
          <w:rFonts w:ascii="Sylfaen" w:hAnsi="Sylfaen"/>
          <w:sz w:val="14"/>
          <w:szCs w:val="14"/>
          <w:lang w:val="hy-AM"/>
        </w:rPr>
      </w:pPr>
    </w:p>
    <w:sectPr w:rsidR="00880BB9" w:rsidRPr="006652E4" w:rsidSect="004575AC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/>
  <w:rsids>
    <w:rsidRoot w:val="001F7D26"/>
    <w:rsid w:val="00002D7D"/>
    <w:rsid w:val="00005011"/>
    <w:rsid w:val="0004712C"/>
    <w:rsid w:val="00056C8F"/>
    <w:rsid w:val="00065727"/>
    <w:rsid w:val="000755D4"/>
    <w:rsid w:val="00093007"/>
    <w:rsid w:val="000D5043"/>
    <w:rsid w:val="000D7EAF"/>
    <w:rsid w:val="0013480B"/>
    <w:rsid w:val="001356A4"/>
    <w:rsid w:val="0019609C"/>
    <w:rsid w:val="001A58D2"/>
    <w:rsid w:val="001A63F4"/>
    <w:rsid w:val="001A69CD"/>
    <w:rsid w:val="001F7D26"/>
    <w:rsid w:val="0020177A"/>
    <w:rsid w:val="00204BE7"/>
    <w:rsid w:val="0020539E"/>
    <w:rsid w:val="00220CE5"/>
    <w:rsid w:val="00293A0D"/>
    <w:rsid w:val="002A2846"/>
    <w:rsid w:val="002D40C1"/>
    <w:rsid w:val="00335984"/>
    <w:rsid w:val="0034315A"/>
    <w:rsid w:val="00372147"/>
    <w:rsid w:val="00383AEE"/>
    <w:rsid w:val="003C38C4"/>
    <w:rsid w:val="003F7AB7"/>
    <w:rsid w:val="004575AC"/>
    <w:rsid w:val="004A7DDB"/>
    <w:rsid w:val="00521586"/>
    <w:rsid w:val="00592421"/>
    <w:rsid w:val="005D0F72"/>
    <w:rsid w:val="005E6736"/>
    <w:rsid w:val="00625A5A"/>
    <w:rsid w:val="00657313"/>
    <w:rsid w:val="006652E4"/>
    <w:rsid w:val="00666120"/>
    <w:rsid w:val="006C371A"/>
    <w:rsid w:val="006E0C64"/>
    <w:rsid w:val="006E1F65"/>
    <w:rsid w:val="00721B9D"/>
    <w:rsid w:val="00767AF4"/>
    <w:rsid w:val="00790DD8"/>
    <w:rsid w:val="0079272E"/>
    <w:rsid w:val="007A027E"/>
    <w:rsid w:val="007A2D99"/>
    <w:rsid w:val="007A480F"/>
    <w:rsid w:val="007B7FDF"/>
    <w:rsid w:val="007C00CE"/>
    <w:rsid w:val="007F1779"/>
    <w:rsid w:val="008355BE"/>
    <w:rsid w:val="00854278"/>
    <w:rsid w:val="00880BB9"/>
    <w:rsid w:val="008A095C"/>
    <w:rsid w:val="008A7814"/>
    <w:rsid w:val="008C3369"/>
    <w:rsid w:val="008F6373"/>
    <w:rsid w:val="00906678"/>
    <w:rsid w:val="0092633D"/>
    <w:rsid w:val="00950372"/>
    <w:rsid w:val="009D3753"/>
    <w:rsid w:val="00A15E92"/>
    <w:rsid w:val="00A16054"/>
    <w:rsid w:val="00A32C67"/>
    <w:rsid w:val="00A36148"/>
    <w:rsid w:val="00A5298B"/>
    <w:rsid w:val="00A77E5A"/>
    <w:rsid w:val="00AD3FFF"/>
    <w:rsid w:val="00B56698"/>
    <w:rsid w:val="00B579EA"/>
    <w:rsid w:val="00B608E6"/>
    <w:rsid w:val="00B71521"/>
    <w:rsid w:val="00BF13A8"/>
    <w:rsid w:val="00C02EC8"/>
    <w:rsid w:val="00C0680C"/>
    <w:rsid w:val="00C15192"/>
    <w:rsid w:val="00C20477"/>
    <w:rsid w:val="00C209D1"/>
    <w:rsid w:val="00C41296"/>
    <w:rsid w:val="00C54733"/>
    <w:rsid w:val="00CC142B"/>
    <w:rsid w:val="00CE02B3"/>
    <w:rsid w:val="00CE02F8"/>
    <w:rsid w:val="00CF2CD9"/>
    <w:rsid w:val="00D553C6"/>
    <w:rsid w:val="00D97471"/>
    <w:rsid w:val="00DA5AAA"/>
    <w:rsid w:val="00DF75F0"/>
    <w:rsid w:val="00E1136A"/>
    <w:rsid w:val="00E6716E"/>
    <w:rsid w:val="00EC2D3F"/>
    <w:rsid w:val="00ED016B"/>
    <w:rsid w:val="00F00F6D"/>
    <w:rsid w:val="00F54A0E"/>
    <w:rsid w:val="00F564A9"/>
    <w:rsid w:val="00F65FD7"/>
    <w:rsid w:val="00F84389"/>
    <w:rsid w:val="00FB17CA"/>
    <w:rsid w:val="00FC51F2"/>
    <w:rsid w:val="00FC72E0"/>
    <w:rsid w:val="00FE1EC5"/>
    <w:rsid w:val="00FE497F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a4">
    <w:name w:val="Основной текст Знак"/>
    <w:basedOn w:val="a0"/>
    <w:link w:val="a3"/>
    <w:rsid w:val="008355BE"/>
    <w:rPr>
      <w:rFonts w:ascii="ArTarumianTimes" w:eastAsia="Times New Roman" w:hAnsi="ArTarumian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DAC89-43B0-4935-9F22-50BF7FB4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64</cp:revision>
  <dcterms:created xsi:type="dcterms:W3CDTF">2019-09-24T06:49:00Z</dcterms:created>
  <dcterms:modified xsi:type="dcterms:W3CDTF">2019-11-04T06:56:00Z</dcterms:modified>
</cp:coreProperties>
</file>