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081CC5"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8</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1F7D26" w:rsidRPr="009F48E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անցկացվող մրցույթների</w:t>
      </w:r>
      <w:r w:rsidRPr="009F48EE">
        <w:rPr>
          <w:rFonts w:ascii="GHEA Grapalat" w:hAnsi="GHEA Grapalat"/>
          <w:b/>
          <w:sz w:val="20"/>
          <w:szCs w:val="20"/>
          <w:lang w:val="hy-AM"/>
        </w:rPr>
        <w:t xml:space="preserve">                                                                                                                                                                                                                </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27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459"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F564A9" w:rsidRPr="00BD1CA5" w:rsidTr="00FE497F">
        <w:trPr>
          <w:trHeight w:val="1983"/>
        </w:trPr>
        <w:tc>
          <w:tcPr>
            <w:tcW w:w="540" w:type="dxa"/>
            <w:vAlign w:val="center"/>
          </w:tcPr>
          <w:p w:rsidR="00F564A9" w:rsidRPr="006652E4" w:rsidRDefault="00F564A9" w:rsidP="00B56698">
            <w:pPr>
              <w:jc w:val="center"/>
              <w:rPr>
                <w:rFonts w:ascii="Sylfaen" w:hAnsi="Sylfaen"/>
                <w:b/>
                <w:sz w:val="14"/>
                <w:szCs w:val="14"/>
              </w:rPr>
            </w:pPr>
            <w:r w:rsidRPr="006652E4">
              <w:rPr>
                <w:rFonts w:ascii="Sylfaen" w:hAnsi="Sylfaen"/>
                <w:b/>
                <w:sz w:val="14"/>
                <w:szCs w:val="14"/>
              </w:rPr>
              <w:t>8</w:t>
            </w:r>
          </w:p>
        </w:tc>
        <w:tc>
          <w:tcPr>
            <w:tcW w:w="1870" w:type="dxa"/>
            <w:vAlign w:val="center"/>
          </w:tcPr>
          <w:p w:rsidR="00F564A9" w:rsidRPr="006652E4" w:rsidRDefault="00F564A9" w:rsidP="00B56698">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 քարտուղարության բաժնի գլխավոր մասնագետ-իրավաբան</w:t>
            </w:r>
          </w:p>
        </w:tc>
        <w:tc>
          <w:tcPr>
            <w:tcW w:w="1276" w:type="dxa"/>
            <w:vAlign w:val="center"/>
          </w:tcPr>
          <w:p w:rsidR="00F564A9" w:rsidRPr="006652E4" w:rsidRDefault="00F564A9" w:rsidP="00B56698">
            <w:pPr>
              <w:jc w:val="center"/>
              <w:rPr>
                <w:rFonts w:ascii="Sylfaen" w:hAnsi="Sylfaen"/>
                <w:b/>
                <w:sz w:val="14"/>
                <w:szCs w:val="14"/>
              </w:rPr>
            </w:pPr>
            <w:r w:rsidRPr="006652E4">
              <w:rPr>
                <w:rFonts w:ascii="Sylfaen" w:hAnsi="Sylfaen"/>
                <w:b/>
                <w:sz w:val="14"/>
                <w:szCs w:val="14"/>
              </w:rPr>
              <w:t>2.3-3</w:t>
            </w:r>
          </w:p>
        </w:tc>
        <w:tc>
          <w:tcPr>
            <w:tcW w:w="5459" w:type="dxa"/>
            <w:vAlign w:val="center"/>
          </w:tcPr>
          <w:p w:rsidR="00F564A9" w:rsidRPr="006652E4" w:rsidRDefault="00F564A9" w:rsidP="00B56698">
            <w:pPr>
              <w:autoSpaceDE w:val="0"/>
              <w:autoSpaceDN w:val="0"/>
              <w:adjustRightInd w:val="0"/>
              <w:jc w:val="both"/>
              <w:rPr>
                <w:rFonts w:ascii="Sylfaen" w:hAnsi="Sylfaen" w:cs="Sylfaen"/>
                <w:b/>
                <w:color w:val="000000"/>
                <w:sz w:val="14"/>
                <w:szCs w:val="14"/>
                <w:lang w:val="hy-AM"/>
              </w:rPr>
            </w:pPr>
            <w:r w:rsidRPr="006652E4">
              <w:rPr>
                <w:rFonts w:ascii="Sylfaen" w:hAnsi="Sylfaen" w:cs="Sylfaen"/>
                <w:b/>
                <w:color w:val="000000"/>
                <w:sz w:val="14"/>
                <w:szCs w:val="14"/>
              </w:rPr>
              <w:t>Գ</w:t>
            </w:r>
            <w:r w:rsidRPr="006652E4">
              <w:rPr>
                <w:rFonts w:ascii="Sylfaen" w:hAnsi="Sylfaen" w:cs="Sylfaen"/>
                <w:b/>
                <w:color w:val="000000"/>
                <w:sz w:val="14"/>
                <w:szCs w:val="14"/>
                <w:lang w:val="hy-AM"/>
              </w:rPr>
              <w:t xml:space="preserve">լխավոր մասնագետ-իրավաբանը` </w:t>
            </w:r>
          </w:p>
          <w:p w:rsidR="00F564A9" w:rsidRPr="006652E4" w:rsidRDefault="00F564A9" w:rsidP="00B56698">
            <w:pPr>
              <w:autoSpaceDE w:val="0"/>
              <w:autoSpaceDN w:val="0"/>
              <w:adjustRightInd w:val="0"/>
              <w:jc w:val="both"/>
              <w:rPr>
                <w:rFonts w:ascii="Sylfaen" w:hAnsi="Sylfaen" w:cs="Sylfaen"/>
                <w:sz w:val="14"/>
                <w:szCs w:val="14"/>
                <w:lang w:val="hy-AM"/>
              </w:rPr>
            </w:pPr>
            <w:r w:rsidRPr="006652E4">
              <w:rPr>
                <w:rFonts w:ascii="Sylfaen" w:hAnsi="Sylfaen" w:cs="Sylfaen"/>
                <w:color w:val="000000"/>
                <w:sz w:val="14"/>
                <w:szCs w:val="14"/>
                <w:lang w:val="hy-AM"/>
              </w:rPr>
              <w:t>ա)</w:t>
            </w:r>
            <w:r w:rsidRPr="006652E4">
              <w:rPr>
                <w:rFonts w:ascii="Sylfaen" w:hAnsi="Sylfaen" w:cs="Sylfaen"/>
                <w:sz w:val="14"/>
                <w:szCs w:val="14"/>
                <w:lang w:val="hy-AM"/>
              </w:rPr>
              <w:t xml:space="preserve">կատարում է իր կողմից իրականացվող գործառույթների փաստաթղթային ձևակերպման, համապատասխան իրավական ակտերի նախագծերի մշակման աշխատանքներ. </w:t>
            </w:r>
          </w:p>
          <w:p w:rsidR="00F564A9" w:rsidRPr="006652E4" w:rsidRDefault="00335984" w:rsidP="00B56698">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բ</w:t>
            </w:r>
            <w:r w:rsidR="00F564A9" w:rsidRPr="006652E4">
              <w:rPr>
                <w:rFonts w:ascii="Sylfaen" w:hAnsi="Sylfaen" w:cs="Sylfaen"/>
                <w:color w:val="000000"/>
                <w:sz w:val="14"/>
                <w:szCs w:val="14"/>
                <w:lang w:val="hy-AM"/>
              </w:rPr>
              <w:t xml:space="preserve">) </w:t>
            </w:r>
            <w:r w:rsidR="00F564A9" w:rsidRPr="006652E4">
              <w:rPr>
                <w:rFonts w:ascii="Sylfaen" w:hAnsi="Sylfaen" w:cs="Sylfaen"/>
                <w:sz w:val="14"/>
                <w:szCs w:val="14"/>
                <w:lang w:val="hy-AM"/>
              </w:rPr>
              <w:t>իր լիազորությունների շրջանակում</w:t>
            </w:r>
            <w:r w:rsidR="00F564A9" w:rsidRPr="006652E4">
              <w:rPr>
                <w:rFonts w:ascii="Sylfaen" w:hAnsi="Sylfaen" w:cs="Sylfaen"/>
                <w:color w:val="000000"/>
                <w:sz w:val="14"/>
                <w:szCs w:val="14"/>
                <w:lang w:val="hy-AM"/>
              </w:rPr>
              <w:t xml:space="preserve"> մշակում է համայնքի ղեկավարի և համայնքի ավագանու  իրավական ակտերի նախագծերը, ծրագրային փաստաթղթերը. </w:t>
            </w:r>
          </w:p>
          <w:p w:rsidR="00F564A9" w:rsidRPr="006652E4" w:rsidRDefault="00F564A9" w:rsidP="00B56698">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դ) 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w:t>
            </w:r>
            <w:r w:rsidR="00F564A9" w:rsidRPr="006652E4">
              <w:rPr>
                <w:rFonts w:ascii="Sylfaen" w:hAnsi="Sylfaen" w:cs="Sylfaen"/>
                <w:sz w:val="14"/>
                <w:szCs w:val="14"/>
                <w:lang w:val="hy-AM"/>
              </w:rPr>
              <w:t xml:space="preserve">) բաժնի պետի հանձնարարությամբ կամ իր նախաձեռնությամբ ներկայացնում է առաջարկություններ համայնքի ավագանու և համայնքի ղեկավարի համապատասխան իրավական ակտերի ընդունման անհրաժեշտության վերաբերյալ. </w:t>
            </w:r>
          </w:p>
          <w:p w:rsidR="00F564A9" w:rsidRPr="006652E4" w:rsidRDefault="00335984" w:rsidP="00B56698">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զ</w:t>
            </w:r>
            <w:r w:rsidR="00F564A9" w:rsidRPr="006652E4">
              <w:rPr>
                <w:rFonts w:ascii="Sylfaen" w:hAnsi="Sylfaen" w:cs="Sylfaen"/>
                <w:color w:val="000000"/>
                <w:sz w:val="14"/>
                <w:szCs w:val="14"/>
                <w:lang w:val="hy-AM"/>
              </w:rPr>
              <w:t xml:space="preserve">) իրականացնում է քաղաքացիների դիմումների, դիմում-բողոքների և առաջարկությունների սահմանված կարգով քննարկումը և արդյունքները ներկայացնում է բաժնի պետին. </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է</w:t>
            </w:r>
            <w:r w:rsidR="00F564A9" w:rsidRPr="006652E4">
              <w:rPr>
                <w:rFonts w:ascii="Sylfaen" w:hAnsi="Sylfaen" w:cs="Sylfaen"/>
                <w:sz w:val="14"/>
                <w:szCs w:val="14"/>
                <w:lang w:val="hy-AM"/>
              </w:rPr>
              <w:t xml:space="preserve">) իր լիազորությունների շրջանակում ապահովում է վարչական վարույթի և (կամ) վարչարարության իրականացումը, վարում է վարչական վարույթի վերաբերյալ գործերի հաշվառման գրանցամատյանը. </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ը</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կազմում է տեղական</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ինքնակառավարման</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մարմինների</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կողմից</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 xml:space="preserve">կնքվող </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պայմանագրերը.</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թ</w:t>
            </w:r>
            <w:r w:rsidR="00F564A9" w:rsidRPr="006652E4">
              <w:rPr>
                <w:rFonts w:ascii="Sylfaen" w:hAnsi="Sylfaen" w:cs="Sylfaen"/>
                <w:sz w:val="14"/>
                <w:szCs w:val="14"/>
                <w:lang w:val="hy-AM"/>
              </w:rPr>
              <w:t xml:space="preserve">) մասնակցում է Հայաստանի Հանրապետության կամ այլ պետությունների համայնքների հետ համագործակցության մասին պայմանագրերի նախագծերի մշակման աշխատանքներին. </w:t>
            </w:r>
          </w:p>
          <w:p w:rsidR="00F564A9" w:rsidRPr="006652E4" w:rsidRDefault="00FE497F"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w:t>
            </w:r>
            <w:r w:rsidR="00F564A9" w:rsidRPr="006652E4">
              <w:rPr>
                <w:rFonts w:ascii="Sylfaen" w:hAnsi="Sylfaen" w:cs="Sylfaen"/>
                <w:sz w:val="14"/>
                <w:szCs w:val="14"/>
                <w:lang w:val="hy-AM"/>
              </w:rPr>
              <w:t xml:space="preserve">) տալիս է եզրակացություններ՝ համայնքի ավագանու որոշումների, համայնքի ղեկավարի որոշումների և կարգադրությունների, աշխատակազմի քարտուղարի հրամանների նախագծերի՝ Հայաստանի Հանրապետության օրենսդրության պահանջներին համապատասխանության վերաբերյալ.  </w:t>
            </w:r>
          </w:p>
          <w:p w:rsidR="00F564A9" w:rsidRPr="006652E4" w:rsidRDefault="00FE497F"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լ</w:t>
            </w:r>
            <w:r w:rsidR="00F564A9" w:rsidRPr="006652E4">
              <w:rPr>
                <w:rFonts w:ascii="Sylfaen" w:hAnsi="Sylfaen" w:cs="Sylfaen"/>
                <w:sz w:val="14"/>
                <w:szCs w:val="14"/>
                <w:lang w:val="hy-AM"/>
              </w:rPr>
              <w:t xml:space="preserve">) իր լիազորությունների շրջանակներում կազմում է աշխատակազմի պայմանագրերի, կանոնադրությունների, կանոնակարգերի, պաշտոնի անձնագրերի, գրությունների, ծրագրային և այլ փաստաթղթերի  նախագծերը՝ Հայաստանի Հանրապետության օրենսդրության պահանջներին համապատասխանության.  </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ծ</w:t>
            </w:r>
            <w:r w:rsidR="00F564A9" w:rsidRPr="006652E4">
              <w:rPr>
                <w:rFonts w:ascii="Sylfaen" w:hAnsi="Sylfaen" w:cs="Sylfaen"/>
                <w:sz w:val="14"/>
                <w:szCs w:val="14"/>
                <w:lang w:val="hy-AM"/>
              </w:rPr>
              <w:t xml:space="preserve">) համայնքի ղեկավարի լիազորմամբ ներկայացնում է  </w:t>
            </w:r>
            <w:r w:rsidR="00F564A9" w:rsidRPr="006652E4">
              <w:rPr>
                <w:rFonts w:ascii="Sylfaen" w:hAnsi="Sylfaen" w:cs="Sylfaen"/>
                <w:color w:val="000000"/>
                <w:sz w:val="14"/>
                <w:szCs w:val="14"/>
                <w:highlight w:val="white"/>
                <w:lang w:val="hy-AM"/>
              </w:rPr>
              <w:t>տեղական ինքնակառավարման մարմինների</w:t>
            </w:r>
            <w:r w:rsidR="00F564A9" w:rsidRPr="006652E4">
              <w:rPr>
                <w:rFonts w:ascii="Sylfaen" w:hAnsi="Sylfaen" w:cs="Sylfaen"/>
                <w:sz w:val="14"/>
                <w:szCs w:val="14"/>
                <w:lang w:val="hy-AM"/>
              </w:rPr>
              <w:t xml:space="preserve"> իրավունքները և օրինական շահերը դատարանում` կատարելով դրա հետ կապված բոլոր անհրաժեշտ գործառույթները.</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կ</w:t>
            </w:r>
            <w:r w:rsidR="00F564A9" w:rsidRPr="006652E4">
              <w:rPr>
                <w:rFonts w:ascii="Sylfaen" w:hAnsi="Sylfaen" w:cs="Sylfaen"/>
                <w:sz w:val="14"/>
                <w:szCs w:val="14"/>
                <w:lang w:val="hy-AM"/>
              </w:rPr>
              <w:t xml:space="preserve">) ներկայացնում է  </w:t>
            </w:r>
            <w:r w:rsidR="00F564A9" w:rsidRPr="006652E4">
              <w:rPr>
                <w:rFonts w:ascii="Sylfaen" w:hAnsi="Sylfaen" w:cs="Sylfaen"/>
                <w:color w:val="000000"/>
                <w:sz w:val="14"/>
                <w:szCs w:val="14"/>
                <w:highlight w:val="white"/>
                <w:lang w:val="hy-AM"/>
              </w:rPr>
              <w:t>տեղական ինքնակառավարման մարմինների</w:t>
            </w:r>
            <w:r w:rsidR="00F564A9" w:rsidRPr="006652E4">
              <w:rPr>
                <w:rFonts w:ascii="Sylfaen" w:hAnsi="Sylfaen" w:cs="Sylfaen"/>
                <w:sz w:val="14"/>
                <w:szCs w:val="14"/>
                <w:lang w:val="hy-AM"/>
              </w:rPr>
              <w:t xml:space="preserve"> իրավունքները և օրինական շահերը պետական մարմինների, ֆիզիկական և իրավաբանական անձանց հետ փոխհարաբերություններում.</w:t>
            </w:r>
          </w:p>
          <w:p w:rsidR="00F564A9" w:rsidRPr="006652E4" w:rsidRDefault="00335984" w:rsidP="00B56698">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հ</w:t>
            </w:r>
            <w:r w:rsidR="00F564A9" w:rsidRPr="006652E4">
              <w:rPr>
                <w:rFonts w:ascii="Sylfaen" w:hAnsi="Sylfaen" w:cs="Sylfaen"/>
                <w:color w:val="000000"/>
                <w:sz w:val="14"/>
                <w:szCs w:val="14"/>
                <w:lang w:val="hy-AM"/>
              </w:rPr>
              <w:t xml:space="preserve">) կազմում է անձանց վարչական պատասխանատվության ենթարկելու մասին </w:t>
            </w:r>
            <w:r w:rsidR="00F564A9" w:rsidRPr="006652E4">
              <w:rPr>
                <w:rFonts w:ascii="Sylfaen" w:hAnsi="Sylfaen" w:cs="Sylfaen"/>
                <w:color w:val="000000"/>
                <w:sz w:val="14"/>
                <w:szCs w:val="14"/>
                <w:lang w:val="hy-AM"/>
              </w:rPr>
              <w:lastRenderedPageBreak/>
              <w:t>համայնքի ղեկավարի որոշումների նախագծերը.</w:t>
            </w:r>
          </w:p>
          <w:p w:rsidR="00F564A9" w:rsidRPr="006652E4" w:rsidRDefault="00335984"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ղ</w:t>
            </w:r>
            <w:r w:rsidR="00F564A9" w:rsidRPr="006652E4">
              <w:rPr>
                <w:rFonts w:ascii="Sylfaen" w:hAnsi="Sylfaen" w:cs="Sylfaen"/>
                <w:sz w:val="14"/>
                <w:szCs w:val="14"/>
                <w:lang w:val="hy-AM"/>
              </w:rPr>
              <w:t>) իրականացնում է Արթիկի համայնքի ղեկավարին կից խնամակալության և հոգաբարձության հանձնաժողովի  անդամի գործառույթները.</w:t>
            </w:r>
          </w:p>
          <w:p w:rsidR="00F564A9" w:rsidRPr="006652E4" w:rsidRDefault="00EC2D3F"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ճ</w:t>
            </w:r>
            <w:r w:rsidR="00F564A9" w:rsidRPr="006652E4">
              <w:rPr>
                <w:rFonts w:ascii="Sylfaen" w:hAnsi="Sylfaen" w:cs="Sylfaen"/>
                <w:sz w:val="14"/>
                <w:szCs w:val="14"/>
                <w:lang w:val="hy-AM"/>
              </w:rPr>
              <w:t>) մասնակցում է համայնքում հանրային  միջոցառումների կանոնակարգման աշխատանքներին.</w:t>
            </w:r>
          </w:p>
          <w:p w:rsidR="00F564A9" w:rsidRPr="006652E4" w:rsidRDefault="00EC2D3F" w:rsidP="00B56698">
            <w:pPr>
              <w:autoSpaceDE w:val="0"/>
              <w:autoSpaceDN w:val="0"/>
              <w:adjustRightInd w:val="0"/>
              <w:jc w:val="both"/>
              <w:rPr>
                <w:rFonts w:ascii="Sylfaen" w:hAnsi="Sylfaen" w:cs="Sylfaen"/>
                <w:color w:val="000000"/>
                <w:sz w:val="14"/>
                <w:szCs w:val="14"/>
                <w:lang w:val="hy-AM"/>
              </w:rPr>
            </w:pPr>
            <w:r w:rsidRPr="006652E4">
              <w:rPr>
                <w:rFonts w:ascii="Sylfaen" w:hAnsi="Sylfaen" w:cs="Sylfaen"/>
                <w:sz w:val="14"/>
                <w:szCs w:val="14"/>
                <w:lang w:val="hy-AM"/>
              </w:rPr>
              <w:t>մ</w:t>
            </w:r>
            <w:r w:rsidR="00335984" w:rsidRPr="006652E4">
              <w:rPr>
                <w:rFonts w:ascii="Sylfaen" w:hAnsi="Sylfaen" w:cs="Sylfaen"/>
                <w:sz w:val="14"/>
                <w:szCs w:val="14"/>
                <w:lang w:val="hy-AM"/>
              </w:rPr>
              <w:t>)</w:t>
            </w:r>
            <w:r w:rsidR="00F564A9" w:rsidRPr="006652E4">
              <w:rPr>
                <w:rFonts w:ascii="Sylfaen" w:hAnsi="Sylfaen" w:cs="Sylfaen"/>
                <w:sz w:val="14"/>
                <w:szCs w:val="14"/>
                <w:lang w:val="hy-AM"/>
              </w:rPr>
              <w:t>իր լիազորությունների շրջանակում և բաժնի պետի հանձնարարությամբ մասնակցում է զինապարտության, ինչպես նաև</w:t>
            </w:r>
            <w:r w:rsidR="00F564A9" w:rsidRPr="006652E4">
              <w:rPr>
                <w:rFonts w:ascii="Sylfaen" w:hAnsi="Sylfaen" w:cs="Sylfaen"/>
                <w:color w:val="000000"/>
                <w:sz w:val="14"/>
                <w:szCs w:val="14"/>
                <w:lang w:val="hy-AM"/>
              </w:rPr>
              <w:t xml:space="preserve"> զորահավաքային նախապատրաստության և զորահավաքի բնագավառների </w:t>
            </w:r>
            <w:r w:rsidR="00F564A9" w:rsidRPr="006652E4">
              <w:rPr>
                <w:rFonts w:ascii="Sylfaen" w:hAnsi="Sylfaen" w:cs="Sylfaen"/>
                <w:sz w:val="14"/>
                <w:szCs w:val="14"/>
                <w:lang w:val="hy-AM"/>
              </w:rPr>
              <w:t xml:space="preserve">օրենսդրությամբ </w:t>
            </w:r>
            <w:r w:rsidR="00F564A9" w:rsidRPr="006652E4">
              <w:rPr>
                <w:rFonts w:ascii="Sylfaen" w:hAnsi="Sylfaen" w:cs="Sylfaen"/>
                <w:color w:val="000000"/>
                <w:sz w:val="14"/>
                <w:szCs w:val="14"/>
                <w:lang w:val="hy-AM"/>
              </w:rPr>
              <w:t xml:space="preserve">տեղական ինքնակառավարման մարմնի իրավասությանը վերապահված գործառույթների փաստաթղթային ձևակերպման աշխատանքների իրականացմանը. </w:t>
            </w:r>
          </w:p>
          <w:p w:rsidR="00F564A9" w:rsidRPr="006652E4" w:rsidRDefault="00F564A9" w:rsidP="00FE497F">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Աշխատակազմի քարտուղարության բաժնի   գլխավոր մասնագետ-իրավաբանն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F564A9" w:rsidRPr="006652E4" w:rsidRDefault="00F564A9" w:rsidP="00B71521">
            <w:pPr>
              <w:autoSpaceDE w:val="0"/>
              <w:autoSpaceDN w:val="0"/>
              <w:adjustRightInd w:val="0"/>
              <w:rPr>
                <w:rFonts w:ascii="Sylfaen" w:hAnsi="Sylfaen" w:cs="Sylfaen"/>
                <w:b/>
                <w:color w:val="000000"/>
                <w:sz w:val="14"/>
                <w:szCs w:val="14"/>
                <w:lang w:val="hy-AM"/>
              </w:rPr>
            </w:pPr>
            <w:r w:rsidRPr="006652E4">
              <w:rPr>
                <w:rFonts w:ascii="Sylfaen" w:hAnsi="Sylfaen" w:cs="Sylfaen"/>
                <w:b/>
                <w:color w:val="000000"/>
                <w:sz w:val="14"/>
                <w:szCs w:val="14"/>
                <w:lang w:val="hy-AM"/>
              </w:rPr>
              <w:lastRenderedPageBreak/>
              <w:t>Գլխավոր մասնագետ-իրավաբանը՝</w:t>
            </w:r>
          </w:p>
          <w:p w:rsidR="005D0F72"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ա) ունի բարձրագույն իրավաբանական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F564A9" w:rsidRPr="006652E4" w:rsidRDefault="005D0F72" w:rsidP="00721B9D">
            <w:pPr>
              <w:autoSpaceDE w:val="0"/>
              <w:autoSpaceDN w:val="0"/>
              <w:adjustRightInd w:val="0"/>
              <w:jc w:val="both"/>
              <w:rPr>
                <w:rFonts w:ascii="Sylfaen" w:hAnsi="Sylfaen" w:cs="Calibri"/>
                <w:sz w:val="14"/>
                <w:szCs w:val="14"/>
                <w:lang w:val="hy-AM"/>
              </w:rPr>
            </w:pPr>
            <w:r w:rsidRPr="006652E4">
              <w:rPr>
                <w:rFonts w:ascii="Sylfaen" w:hAnsi="Sylfaen" w:cs="Sylfaen"/>
                <w:sz w:val="14"/>
                <w:szCs w:val="14"/>
                <w:lang w:val="hy-AM"/>
              </w:rPr>
              <w:t>բ)</w:t>
            </w:r>
            <w:r w:rsidR="00F564A9" w:rsidRPr="006652E4">
              <w:rPr>
                <w:rFonts w:ascii="Sylfaen" w:hAnsi="Sylfaen" w:cs="Sylfaen"/>
                <w:sz w:val="14"/>
                <w:szCs w:val="14"/>
                <w:lang w:val="hy-AM"/>
              </w:rPr>
              <w:t xml:space="preserve">ունի Հայաստանի </w:t>
            </w:r>
            <w:r w:rsidRPr="006652E4">
              <w:rPr>
                <w:rFonts w:ascii="Sylfaen" w:hAnsi="Sylfaen" w:cs="Sylfaen"/>
                <w:sz w:val="14"/>
                <w:szCs w:val="14"/>
                <w:lang w:val="hy-AM"/>
              </w:rPr>
              <w:t xml:space="preserve">Հանրապետության Սահմանադրության, </w:t>
            </w:r>
            <w:r w:rsidR="00F564A9" w:rsidRPr="006652E4">
              <w:rPr>
                <w:rFonts w:ascii="Sylfaen" w:hAnsi="Sylfaen" w:cs="Sylfaen"/>
                <w:sz w:val="14"/>
                <w:szCs w:val="14"/>
                <w:lang w:val="hy-AM"/>
              </w:rPr>
              <w:t>«Տեղական ինքնակառավարման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«Հարկերի   մասին», «Տեղական տուրքերի և վճարների մասին», «Գնումների մասին» Հայաստանի Հանրապետության օրենքների, Հայաստանի Հանրապետության հողային, Հայաստանի Հանրապետության աշխատանքային, Հայաստանի Հանրապետության ընտանեկան, Հայաստանի Հանրապետության քաղաքացիական, Հայաստանի Հանրապետության քաղաքացիական դատավարության Հայաստանի Հանրապետության վարչական դատավարության,  Վարչական իրավախախտումների մասին Հայաստանի Հանրապետության օրեսնգրքերի, աշխատակազմի</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կանոնադրության</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և</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իր</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լիազորորությունների</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հետ</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կապված</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այլ</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իրավական</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ակտերի</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անհրաժեշտ</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իմացություն</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ինչպես</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նաև</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տրամաբանելու</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տարբեր</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իրավիճակներում</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կողմնորոշվելու</w:t>
            </w:r>
            <w:r w:rsidR="00F564A9" w:rsidRPr="006652E4">
              <w:rPr>
                <w:rFonts w:ascii="Sylfaen" w:hAnsi="Sylfaen" w:cs="Calibri"/>
                <w:sz w:val="14"/>
                <w:szCs w:val="14"/>
                <w:lang w:val="hy-AM"/>
              </w:rPr>
              <w:t xml:space="preserve"> </w:t>
            </w:r>
            <w:r w:rsidR="00F564A9" w:rsidRPr="006652E4">
              <w:rPr>
                <w:rFonts w:ascii="Sylfaen" w:hAnsi="Sylfaen" w:cs="Sylfaen"/>
                <w:sz w:val="14"/>
                <w:szCs w:val="14"/>
                <w:lang w:val="hy-AM"/>
              </w:rPr>
              <w:t>ունակություն</w:t>
            </w:r>
            <w:r w:rsidR="00F564A9" w:rsidRPr="006652E4">
              <w:rPr>
                <w:rFonts w:ascii="Sylfaen" w:hAnsi="Sylfaen" w:cs="Calibri"/>
                <w:sz w:val="14"/>
                <w:szCs w:val="14"/>
                <w:lang w:val="hy-AM"/>
              </w:rPr>
              <w:t>.</w:t>
            </w:r>
          </w:p>
          <w:p w:rsidR="00F564A9" w:rsidRPr="006652E4" w:rsidRDefault="00F564A9" w:rsidP="00721B9D">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գ)տիրապետում է անհրաժեշտ տեղեկատվությանը.</w:t>
            </w:r>
          </w:p>
          <w:p w:rsidR="00F564A9" w:rsidRPr="006652E4" w:rsidRDefault="00F564A9" w:rsidP="00721B9D">
            <w:pPr>
              <w:autoSpaceDE w:val="0"/>
              <w:autoSpaceDN w:val="0"/>
              <w:adjustRightInd w:val="0"/>
              <w:jc w:val="both"/>
              <w:rPr>
                <w:rFonts w:ascii="Sylfaen" w:hAnsi="Sylfaen" w:cs="Sylfaen"/>
                <w:b/>
                <w:bCs/>
                <w:color w:val="303030"/>
                <w:spacing w:val="14"/>
                <w:sz w:val="14"/>
                <w:szCs w:val="14"/>
                <w:lang w:val="hy-AM"/>
              </w:rPr>
            </w:pPr>
            <w:r w:rsidRPr="006652E4">
              <w:rPr>
                <w:rFonts w:ascii="Sylfaen" w:hAnsi="Sylfaen" w:cs="Sylfaen"/>
                <w:color w:val="000000"/>
                <w:sz w:val="14"/>
                <w:szCs w:val="14"/>
                <w:lang w:val="hy-AM"/>
              </w:rPr>
              <w:t>դ)տիրապետում է անհրաժեշտ կառավարչական հմտություններին իր պաշտոնի անձնագրով նախատեսված գործառույթներից բխող կառավարչական հմտություններին և ունակություններին</w:t>
            </w:r>
            <w:r w:rsidRPr="006652E4">
              <w:rPr>
                <w:rFonts w:ascii="Sylfaen" w:hAnsi="Sylfaen" w:cs="Sylfaen"/>
                <w:b/>
                <w:bCs/>
                <w:color w:val="303030"/>
                <w:spacing w:val="14"/>
                <w:sz w:val="14"/>
                <w:szCs w:val="14"/>
                <w:lang w:val="hy-AM"/>
              </w:rPr>
              <w:t>.</w:t>
            </w:r>
          </w:p>
          <w:p w:rsidR="00F564A9" w:rsidRPr="006652E4" w:rsidRDefault="00F564A9" w:rsidP="00721B9D">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ե) ունի համակարգչով և ժամանակակից գրասենյակային այլ տեխնիկական միջոցներով </w:t>
            </w:r>
            <w:r w:rsidRPr="006652E4">
              <w:rPr>
                <w:rFonts w:ascii="Sylfaen" w:hAnsi="Sylfaen" w:cs="Sylfaen"/>
                <w:color w:val="000000"/>
                <w:sz w:val="14"/>
                <w:szCs w:val="14"/>
                <w:lang w:val="hy-AM"/>
              </w:rPr>
              <w:lastRenderedPageBreak/>
              <w:t>աշխատելու ունակություն.</w:t>
            </w:r>
          </w:p>
          <w:p w:rsidR="00B71521" w:rsidRPr="006652E4" w:rsidRDefault="00B71521" w:rsidP="00B71521">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զ) տիրապետում է (ազատ կարդում և կարող է բացատրվել) ռուսերեն  լեզվին:</w:t>
            </w:r>
          </w:p>
          <w:p w:rsidR="00B71521" w:rsidRPr="006652E4" w:rsidRDefault="00B71521" w:rsidP="00721B9D">
            <w:pPr>
              <w:autoSpaceDE w:val="0"/>
              <w:autoSpaceDN w:val="0"/>
              <w:adjustRightInd w:val="0"/>
              <w:jc w:val="both"/>
              <w:rPr>
                <w:rFonts w:ascii="Sylfaen" w:hAnsi="Sylfaen" w:cs="Sylfaen"/>
                <w:color w:val="000000"/>
                <w:sz w:val="14"/>
                <w:szCs w:val="14"/>
                <w:lang w:val="hy-AM"/>
              </w:rPr>
            </w:pPr>
          </w:p>
          <w:p w:rsidR="00F564A9" w:rsidRPr="006652E4" w:rsidRDefault="00F564A9" w:rsidP="00B56698">
            <w:pPr>
              <w:jc w:val="center"/>
              <w:rPr>
                <w:rFonts w:ascii="Sylfaen" w:hAnsi="Sylfaen"/>
                <w:b/>
                <w:sz w:val="14"/>
                <w:szCs w:val="14"/>
                <w:lang w:val="hy-AM"/>
              </w:rPr>
            </w:pPr>
          </w:p>
        </w:tc>
        <w:tc>
          <w:tcPr>
            <w:tcW w:w="3402" w:type="dxa"/>
          </w:tcPr>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hy-AM"/>
              </w:rPr>
              <w:lastRenderedPageBreak/>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F564A9" w:rsidRPr="006652E4" w:rsidRDefault="00F564A9" w:rsidP="00B56698">
            <w:pPr>
              <w:jc w:val="center"/>
              <w:rPr>
                <w:rFonts w:ascii="Sylfaen" w:hAnsi="Sylfaen"/>
                <w:b/>
                <w:sz w:val="14"/>
                <w:szCs w:val="14"/>
                <w:lang w:val="fr-FR"/>
              </w:rPr>
            </w:pP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hy-AM"/>
              </w:rPr>
              <w:t>5)  1 լուսանկար՝ 3x4 սմ չափսի.</w:t>
            </w:r>
          </w:p>
          <w:p w:rsidR="005D0F72" w:rsidRPr="006652E4" w:rsidRDefault="005D0F72" w:rsidP="005D0F72">
            <w:pPr>
              <w:ind w:firstLine="252"/>
              <w:jc w:val="both"/>
              <w:rPr>
                <w:rFonts w:ascii="Sylfaen" w:hAnsi="Sylfaen"/>
                <w:sz w:val="14"/>
                <w:szCs w:val="14"/>
                <w:lang w:val="hy-AM"/>
              </w:rPr>
            </w:pPr>
            <w:r w:rsidRPr="006652E4">
              <w:rPr>
                <w:rFonts w:ascii="Sylfaen" w:hAnsi="Sylfaen"/>
                <w:sz w:val="14"/>
                <w:szCs w:val="14"/>
                <w:lang w:val="hy-AM"/>
              </w:rPr>
              <w:t>6)  անձնագրի պատճենը:</w:t>
            </w:r>
          </w:p>
          <w:p w:rsidR="00F564A9" w:rsidRPr="006652E4" w:rsidRDefault="00F564A9" w:rsidP="00B56698">
            <w:pPr>
              <w:jc w:val="center"/>
              <w:rPr>
                <w:rFonts w:ascii="Sylfaen" w:hAnsi="Sylfaen"/>
                <w:sz w:val="14"/>
                <w:szCs w:val="14"/>
                <w:lang w:val="hy-AM"/>
              </w:rPr>
            </w:pPr>
          </w:p>
          <w:p w:rsidR="00F564A9" w:rsidRPr="006652E4" w:rsidRDefault="00F564A9" w:rsidP="003F7AB7">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F564A9" w:rsidRPr="006652E4" w:rsidRDefault="00F564A9" w:rsidP="00B56698">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F564A9" w:rsidRPr="006652E4" w:rsidRDefault="00F564A9" w:rsidP="00B56698">
            <w:pPr>
              <w:jc w:val="center"/>
              <w:rPr>
                <w:rFonts w:ascii="Sylfaen" w:hAnsi="Sylfaen"/>
                <w:b/>
                <w:sz w:val="14"/>
                <w:szCs w:val="14"/>
                <w:lang w:val="fr-FR"/>
              </w:rPr>
            </w:pPr>
          </w:p>
        </w:tc>
      </w:tr>
      <w:tr w:rsidR="002D40C1" w:rsidRPr="00BD1CA5"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411BD2" w:rsidRPr="00BD1CA5">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BD1CA5" w:rsidP="007B7FDF">
            <w:pPr>
              <w:jc w:val="center"/>
              <w:rPr>
                <w:rFonts w:ascii="Sylfaen" w:hAnsi="Sylfaen"/>
                <w:b/>
                <w:sz w:val="14"/>
                <w:szCs w:val="14"/>
              </w:rPr>
            </w:pPr>
            <w:r>
              <w:rPr>
                <w:rFonts w:ascii="Sylfaen" w:hAnsi="Sylfaen"/>
                <w:b/>
                <w:sz w:val="14"/>
                <w:szCs w:val="14"/>
              </w:rPr>
              <w:t>նոյ</w:t>
            </w:r>
            <w:r w:rsidR="002D40C1" w:rsidRPr="006652E4">
              <w:rPr>
                <w:rFonts w:ascii="Sylfaen" w:hAnsi="Sylfaen"/>
                <w:b/>
                <w:sz w:val="14"/>
                <w:szCs w:val="14"/>
              </w:rPr>
              <w:t xml:space="preserve">եմբերի </w:t>
            </w:r>
            <w:r>
              <w:rPr>
                <w:rFonts w:ascii="Sylfaen" w:hAnsi="Sylfaen"/>
                <w:b/>
                <w:sz w:val="14"/>
                <w:szCs w:val="14"/>
              </w:rPr>
              <w:t>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081CC5">
      <w:pgSz w:w="16838" w:h="11906" w:orient="landscape" w:code="9"/>
      <w:pgMar w:top="284"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81CC5"/>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335984"/>
    <w:rsid w:val="0034315A"/>
    <w:rsid w:val="00372147"/>
    <w:rsid w:val="00383AEE"/>
    <w:rsid w:val="003C38C4"/>
    <w:rsid w:val="003F7AB7"/>
    <w:rsid w:val="00411BD2"/>
    <w:rsid w:val="004A7DDB"/>
    <w:rsid w:val="004C4A73"/>
    <w:rsid w:val="00521586"/>
    <w:rsid w:val="005D0F72"/>
    <w:rsid w:val="005E6736"/>
    <w:rsid w:val="00625A5A"/>
    <w:rsid w:val="00657313"/>
    <w:rsid w:val="006652E4"/>
    <w:rsid w:val="00666120"/>
    <w:rsid w:val="006C371A"/>
    <w:rsid w:val="006E0C64"/>
    <w:rsid w:val="006E1F65"/>
    <w:rsid w:val="00721B9D"/>
    <w:rsid w:val="00767AF4"/>
    <w:rsid w:val="00790DD8"/>
    <w:rsid w:val="0079272E"/>
    <w:rsid w:val="007A027E"/>
    <w:rsid w:val="007A2D99"/>
    <w:rsid w:val="007A480F"/>
    <w:rsid w:val="007B7FDF"/>
    <w:rsid w:val="007C00CE"/>
    <w:rsid w:val="007F1779"/>
    <w:rsid w:val="008355BE"/>
    <w:rsid w:val="00854278"/>
    <w:rsid w:val="00880BB9"/>
    <w:rsid w:val="008A095C"/>
    <w:rsid w:val="008A7814"/>
    <w:rsid w:val="008C3369"/>
    <w:rsid w:val="008F6373"/>
    <w:rsid w:val="00906678"/>
    <w:rsid w:val="0092633D"/>
    <w:rsid w:val="00950372"/>
    <w:rsid w:val="009D3753"/>
    <w:rsid w:val="00A15E92"/>
    <w:rsid w:val="00A16054"/>
    <w:rsid w:val="00A32C67"/>
    <w:rsid w:val="00A36148"/>
    <w:rsid w:val="00A5298B"/>
    <w:rsid w:val="00AD3FFF"/>
    <w:rsid w:val="00B56698"/>
    <w:rsid w:val="00B579EA"/>
    <w:rsid w:val="00B608E6"/>
    <w:rsid w:val="00B71521"/>
    <w:rsid w:val="00BD1CA5"/>
    <w:rsid w:val="00C02EC8"/>
    <w:rsid w:val="00C0680C"/>
    <w:rsid w:val="00C15192"/>
    <w:rsid w:val="00C20477"/>
    <w:rsid w:val="00C209D1"/>
    <w:rsid w:val="00C435D7"/>
    <w:rsid w:val="00C54733"/>
    <w:rsid w:val="00CC142B"/>
    <w:rsid w:val="00CE02B3"/>
    <w:rsid w:val="00CE02F8"/>
    <w:rsid w:val="00CF2CD9"/>
    <w:rsid w:val="00D553C6"/>
    <w:rsid w:val="00D97471"/>
    <w:rsid w:val="00DA5AAA"/>
    <w:rsid w:val="00DF75F0"/>
    <w:rsid w:val="00E1136A"/>
    <w:rsid w:val="00E6716E"/>
    <w:rsid w:val="00EC2D3F"/>
    <w:rsid w:val="00ED016B"/>
    <w:rsid w:val="00F00F6D"/>
    <w:rsid w:val="00F54A0E"/>
    <w:rsid w:val="00F564A9"/>
    <w:rsid w:val="00F65FD7"/>
    <w:rsid w:val="00F70FC5"/>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0897E-C295-41CD-A326-15362F49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1067</Words>
  <Characters>6088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64</cp:revision>
  <dcterms:created xsi:type="dcterms:W3CDTF">2019-09-24T06:49:00Z</dcterms:created>
  <dcterms:modified xsi:type="dcterms:W3CDTF">2019-11-04T11:50:00Z</dcterms:modified>
</cp:coreProperties>
</file>