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967999"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4</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1F7D26" w:rsidRPr="009F48E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անցկացվող մրցույթների</w:t>
      </w:r>
      <w:r w:rsidRPr="009F48EE">
        <w:rPr>
          <w:rFonts w:ascii="GHEA Grapalat" w:hAnsi="GHEA Grapalat"/>
          <w:b/>
          <w:sz w:val="20"/>
          <w:szCs w:val="20"/>
          <w:lang w:val="hy-AM"/>
        </w:rPr>
        <w:t xml:space="preserve">                                                                                                                                                                                                                </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27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459"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906678" w:rsidRPr="00551476" w:rsidTr="00FE497F">
        <w:trPr>
          <w:trHeight w:val="558"/>
        </w:trPr>
        <w:tc>
          <w:tcPr>
            <w:tcW w:w="540" w:type="dxa"/>
            <w:vAlign w:val="center"/>
          </w:tcPr>
          <w:p w:rsidR="00906678" w:rsidRPr="006652E4" w:rsidRDefault="005A64FE" w:rsidP="00B56698">
            <w:pPr>
              <w:jc w:val="center"/>
              <w:rPr>
                <w:rFonts w:ascii="Sylfaen" w:hAnsi="Sylfaen"/>
                <w:b/>
                <w:sz w:val="14"/>
                <w:szCs w:val="14"/>
              </w:rPr>
            </w:pPr>
            <w:r>
              <w:rPr>
                <w:rFonts w:ascii="Sylfaen" w:hAnsi="Sylfaen"/>
                <w:b/>
                <w:sz w:val="14"/>
                <w:szCs w:val="14"/>
              </w:rPr>
              <w:t>1</w:t>
            </w:r>
          </w:p>
        </w:tc>
        <w:tc>
          <w:tcPr>
            <w:tcW w:w="1870" w:type="dxa"/>
            <w:vAlign w:val="center"/>
          </w:tcPr>
          <w:p w:rsidR="00906678" w:rsidRPr="006652E4" w:rsidRDefault="008C3369" w:rsidP="00B56698">
            <w:pPr>
              <w:jc w:val="center"/>
              <w:rPr>
                <w:rFonts w:ascii="Sylfaen" w:hAnsi="Sylfaen"/>
                <w:b/>
                <w:sz w:val="14"/>
                <w:szCs w:val="14"/>
              </w:rPr>
            </w:pPr>
            <w:r w:rsidRPr="006652E4">
              <w:rPr>
                <w:rFonts w:ascii="Sylfaen" w:hAnsi="Sylfaen"/>
                <w:b/>
                <w:sz w:val="14"/>
                <w:szCs w:val="14"/>
                <w:lang w:val="hy-AM"/>
              </w:rPr>
              <w:t>Հայաստանի Հանրապետության Շիրակի մարզի Արթիկի համայնքապետարանի աշխատակազմի</w:t>
            </w:r>
            <w:r w:rsidRPr="006652E4">
              <w:rPr>
                <w:rFonts w:ascii="Sylfaen" w:hAnsi="Sylfaen"/>
                <w:b/>
                <w:sz w:val="14"/>
                <w:szCs w:val="14"/>
              </w:rPr>
              <w:t xml:space="preserve"> քաղաքաշինության, հողօգտագործման և կոմունալ տնտեսության բաժնի գլխավոր մասնագետ</w:t>
            </w:r>
          </w:p>
        </w:tc>
        <w:tc>
          <w:tcPr>
            <w:tcW w:w="1276" w:type="dxa"/>
            <w:vAlign w:val="center"/>
          </w:tcPr>
          <w:p w:rsidR="00906678" w:rsidRPr="006652E4" w:rsidRDefault="00A5298B" w:rsidP="00B56698">
            <w:pPr>
              <w:jc w:val="center"/>
              <w:rPr>
                <w:rFonts w:ascii="Sylfaen" w:hAnsi="Sylfaen"/>
                <w:b/>
                <w:sz w:val="14"/>
                <w:szCs w:val="14"/>
              </w:rPr>
            </w:pPr>
            <w:r w:rsidRPr="006652E4">
              <w:rPr>
                <w:rFonts w:ascii="Sylfaen" w:hAnsi="Sylfaen"/>
                <w:b/>
                <w:sz w:val="14"/>
                <w:szCs w:val="14"/>
              </w:rPr>
              <w:t>2.3-5</w:t>
            </w:r>
          </w:p>
        </w:tc>
        <w:tc>
          <w:tcPr>
            <w:tcW w:w="5459" w:type="dxa"/>
            <w:vAlign w:val="center"/>
          </w:tcPr>
          <w:p w:rsidR="00A5298B" w:rsidRPr="006652E4" w:rsidRDefault="00A5298B" w:rsidP="006E0C64">
            <w:pPr>
              <w:autoSpaceDE w:val="0"/>
              <w:autoSpaceDN w:val="0"/>
              <w:adjustRightInd w:val="0"/>
              <w:jc w:val="both"/>
              <w:rPr>
                <w:rFonts w:ascii="Sylfaen" w:hAnsi="Sylfaen" w:cs="Sylfaen"/>
                <w:b/>
                <w:sz w:val="14"/>
                <w:szCs w:val="14"/>
                <w:lang w:val="hy-AM"/>
              </w:rPr>
            </w:pPr>
            <w:r w:rsidRPr="006652E4">
              <w:rPr>
                <w:rFonts w:ascii="Sylfaen" w:hAnsi="Sylfaen" w:cs="Sylfaen"/>
                <w:b/>
                <w:sz w:val="14"/>
                <w:szCs w:val="14"/>
                <w:lang w:val="hy-AM"/>
              </w:rPr>
              <w:t xml:space="preserve">Բաժնի գլխավոր մասնագետը` </w:t>
            </w:r>
          </w:p>
          <w:p w:rsidR="00A5298B" w:rsidRPr="006652E4" w:rsidRDefault="00A5298B" w:rsidP="00C0680C">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ա) կատարում է իր կողմից իրականացվող գործառույթների փաստաթղթային ձևակերպման, համապատասխան իրավական ակտերի նախագծերի մշակման աշխատանքներ.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w:t>
            </w:r>
            <w:r w:rsidR="00056C8F" w:rsidRPr="006652E4">
              <w:rPr>
                <w:rFonts w:ascii="Sylfaen" w:hAnsi="Sylfaen" w:cs="Sylfaen"/>
                <w:sz w:val="14"/>
                <w:szCs w:val="14"/>
                <w:lang w:val="hy-AM"/>
              </w:rPr>
              <w:t>)</w:t>
            </w:r>
            <w:r w:rsidR="00A5298B" w:rsidRPr="006652E4">
              <w:rPr>
                <w:rFonts w:ascii="Sylfaen" w:hAnsi="Sylfaen" w:cs="Sylfaen"/>
                <w:sz w:val="14"/>
                <w:szCs w:val="14"/>
                <w:lang w:val="hy-AM"/>
              </w:rPr>
              <w:t xml:space="preserve">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w:t>
            </w:r>
            <w:r w:rsidR="00A5298B" w:rsidRPr="006652E4">
              <w:rPr>
                <w:rFonts w:ascii="Sylfaen" w:hAnsi="Sylfaen" w:cs="Sylfaen"/>
                <w:sz w:val="14"/>
                <w:szCs w:val="14"/>
                <w:lang w:val="hy-AM"/>
              </w:rPr>
              <w:t>) իրականացնում է քաղաքացիների դիմումների, դիմում-բողոքների սահմանված կարգով քննարկումը և արդյունքները ներկայացնում բաժնի պետին.</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դ</w:t>
            </w:r>
            <w:r w:rsidR="00A5298B" w:rsidRPr="006652E4">
              <w:rPr>
                <w:rFonts w:ascii="Sylfaen" w:hAnsi="Sylfaen" w:cs="Sylfaen"/>
                <w:sz w:val="14"/>
                <w:szCs w:val="14"/>
                <w:lang w:val="hy-AM"/>
              </w:rPr>
              <w:t xml:space="preserve">) իր լիազորությունների շրջանակում իրականացում է վարչական վարույթի վերաբերյալ գործերի վարումը և (կամ) վարչարարության աշխատանքները, վարում է վարչական վարույթի վերաբերյալ գործերի հաշվառման գրանցամատյանը.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w:t>
            </w:r>
            <w:r w:rsidR="00A5298B" w:rsidRPr="006652E4">
              <w:rPr>
                <w:rFonts w:ascii="Sylfaen" w:hAnsi="Sylfaen" w:cs="Sylfaen"/>
                <w:sz w:val="14"/>
                <w:szCs w:val="14"/>
                <w:lang w:val="hy-AM"/>
              </w:rPr>
              <w:t xml:space="preserve">) մասնակցում է բաժնի` քաղաքաշինական և կոմունալ տնտեսության գործառույթների իրականացմանը.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զ/</w:t>
            </w:r>
            <w:r w:rsidR="00A5298B" w:rsidRPr="006652E4">
              <w:rPr>
                <w:rFonts w:ascii="Sylfaen" w:hAnsi="Sylfaen" w:cs="Sylfaen"/>
                <w:sz w:val="14"/>
                <w:szCs w:val="14"/>
                <w:lang w:val="hy-AM"/>
              </w:rPr>
              <w:t>մասնակցում է համայնքի քաղաքաշինական ծրագրային փաստաթղթերի և (կամ) դրանց փոփոխությունների, ինչպես նաև նախագծման առաջադրանքները հաստատելու  մասին  որոշման նախագծերի կազմմանը.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է</w:t>
            </w:r>
            <w:r w:rsidR="00A5298B" w:rsidRPr="006652E4">
              <w:rPr>
                <w:rFonts w:ascii="Sylfaen" w:hAnsi="Sylfaen" w:cs="Sylfaen"/>
                <w:sz w:val="14"/>
                <w:szCs w:val="14"/>
                <w:lang w:val="hy-AM"/>
              </w:rPr>
              <w:t>) մասնակցում է համայնքի քաղաքաշինական  կադաստրի վարման աշխատանքներին.</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ը/</w:t>
            </w:r>
            <w:r w:rsidR="00A5298B" w:rsidRPr="006652E4">
              <w:rPr>
                <w:rFonts w:ascii="Sylfaen" w:hAnsi="Sylfaen" w:cs="Sylfaen"/>
                <w:sz w:val="14"/>
                <w:szCs w:val="14"/>
                <w:lang w:val="hy-AM"/>
              </w:rPr>
              <w:t>մասնակցում է շենքերի և շինությունների համարակալման աշխատանքներին.</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թ</w:t>
            </w:r>
            <w:r w:rsidR="00A5298B" w:rsidRPr="006652E4">
              <w:rPr>
                <w:rFonts w:ascii="Sylfaen" w:hAnsi="Sylfaen" w:cs="Sylfaen"/>
                <w:sz w:val="14"/>
                <w:szCs w:val="14"/>
                <w:lang w:val="hy-AM"/>
              </w:rPr>
              <w:t>) իր լիազորությունների շրջանակում մասնակցում է  հակահամաճարակային և կարանտինային միջոցառումների, ինչպես նաև տեխնոլոգիական և տարերային աղետների վտանգների նվազեցման ու հետևանքների վերացման հետ կապված աշխատանքների իրականացմանը.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ժ</w:t>
            </w:r>
            <w:r w:rsidR="00A5298B" w:rsidRPr="006652E4">
              <w:rPr>
                <w:rFonts w:ascii="Sylfaen" w:hAnsi="Sylfaen" w:cs="Sylfaen"/>
                <w:sz w:val="14"/>
                <w:szCs w:val="14"/>
                <w:lang w:val="hy-AM"/>
              </w:rPr>
              <w:t>) մասնակցում է համայնքի սեփականություն համարվող գույքի օտարման ամենամյա և քառամյա ծրագրերի կազմմանը.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w:t>
            </w:r>
            <w:r w:rsidR="00A5298B" w:rsidRPr="006652E4">
              <w:rPr>
                <w:rFonts w:ascii="Sylfaen" w:hAnsi="Sylfaen" w:cs="Sylfaen"/>
                <w:sz w:val="14"/>
                <w:szCs w:val="14"/>
                <w:lang w:val="hy-AM"/>
              </w:rPr>
              <w:t xml:space="preserve">) կազմում է համայնքի սեփականություն համարվող գույքի օտարման կամ օգտագործման տրամադրելու վերաբերյալ քաղաքաշինական փաստաթղթերի փաթեթները, մշակում է համապատասխան իրավական ակտերի նախագծերը.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լ</w:t>
            </w:r>
            <w:r w:rsidR="00A5298B" w:rsidRPr="006652E4">
              <w:rPr>
                <w:rFonts w:ascii="Sylfaen" w:hAnsi="Sylfaen" w:cs="Sylfaen"/>
                <w:sz w:val="14"/>
                <w:szCs w:val="14"/>
                <w:lang w:val="hy-AM"/>
              </w:rPr>
              <w:t>) մշակում է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 համապատասխան իրավական ակտերի նախագծերը.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խ</w:t>
            </w:r>
            <w:r w:rsidR="00A5298B" w:rsidRPr="006652E4">
              <w:rPr>
                <w:rFonts w:ascii="Sylfaen" w:hAnsi="Sylfaen" w:cs="Sylfaen"/>
                <w:sz w:val="14"/>
                <w:szCs w:val="14"/>
                <w:lang w:val="hy-AM"/>
              </w:rPr>
              <w:t>) կազմում է կառուցապատողներին ճարտարապետա-հատակագծային առաջադրանքը (կամ նախագծման թույլտվությունը) տալու վերաբերյալ փաստաթղթերի փաթեթները.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ծ</w:t>
            </w:r>
            <w:r w:rsidR="00A5298B" w:rsidRPr="006652E4">
              <w:rPr>
                <w:rFonts w:ascii="Sylfaen" w:hAnsi="Sylfaen" w:cs="Sylfaen"/>
                <w:sz w:val="14"/>
                <w:szCs w:val="14"/>
                <w:lang w:val="hy-AM"/>
              </w:rPr>
              <w:t>) լրացնում է շինարարության (քանդման) թույլտվություն տալու վերաբերյալ փաստաթղթերը, հսկողություն է իրականացնում  շինարարության թույլտվությամբ նախատեսված ժամկետներում կառուցապատումն ավարտելու նկատմամբ.</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կ</w:t>
            </w:r>
            <w:r w:rsidR="00C0680C" w:rsidRPr="006652E4">
              <w:rPr>
                <w:rFonts w:ascii="Sylfaen" w:hAnsi="Sylfaen" w:cs="Sylfaen"/>
                <w:sz w:val="14"/>
                <w:szCs w:val="14"/>
                <w:lang w:val="hy-AM"/>
              </w:rPr>
              <w:t>)</w:t>
            </w:r>
            <w:r w:rsidR="00A5298B" w:rsidRPr="006652E4">
              <w:rPr>
                <w:rFonts w:ascii="Sylfaen" w:hAnsi="Sylfaen" w:cs="Sylfaen"/>
                <w:sz w:val="14"/>
                <w:szCs w:val="14"/>
                <w:lang w:val="hy-AM"/>
              </w:rPr>
              <w:t>իրականացնում է ավարտված շինարարության շահագործման փաստագրումը.</w:t>
            </w:r>
          </w:p>
          <w:p w:rsidR="00A5298B" w:rsidRPr="006652E4" w:rsidRDefault="008F637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lastRenderedPageBreak/>
              <w:t>կա</w:t>
            </w:r>
            <w:r w:rsidR="00C0680C" w:rsidRPr="006652E4">
              <w:rPr>
                <w:rFonts w:ascii="Sylfaen" w:hAnsi="Sylfaen" w:cs="Sylfaen"/>
                <w:sz w:val="14"/>
                <w:szCs w:val="14"/>
                <w:lang w:val="hy-AM"/>
              </w:rPr>
              <w:t>)</w:t>
            </w:r>
            <w:r w:rsidR="00A5298B" w:rsidRPr="006652E4">
              <w:rPr>
                <w:rFonts w:ascii="Sylfaen" w:hAnsi="Sylfaen" w:cs="Sylfaen"/>
                <w:sz w:val="14"/>
                <w:szCs w:val="14"/>
                <w:lang w:val="hy-AM"/>
              </w:rPr>
              <w:t>իր լիազորությունների շրջանակում իրականացնում է ինքնակամ շինարարությունը կանխարգելելու և կասեցնելու և օրենքով սահմանված կարգով դրանց հետևանքների վերացման աշխատանքները. </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հ</w:t>
            </w:r>
            <w:r w:rsidR="00A5298B" w:rsidRPr="006652E4">
              <w:rPr>
                <w:rFonts w:ascii="Sylfaen" w:hAnsi="Sylfaen" w:cs="Sylfaen"/>
                <w:sz w:val="14"/>
                <w:szCs w:val="14"/>
                <w:lang w:val="hy-AM"/>
              </w:rPr>
              <w:t>) իր լիազորությունների շրջանակում իրականացնում է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վերահսկողության աշխատանքները.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ձ</w:t>
            </w:r>
            <w:r w:rsidR="00A5298B" w:rsidRPr="006652E4">
              <w:rPr>
                <w:rFonts w:ascii="Sylfaen" w:hAnsi="Sylfaen" w:cs="Sylfaen"/>
                <w:sz w:val="14"/>
                <w:szCs w:val="14"/>
                <w:lang w:val="hy-AM"/>
              </w:rPr>
              <w:t>) իր լիազորությունների շրջանակում մասնակցում է  համայնքի սեփականություն համարվող բնակելի տների և ոչ բնակելի տարածքների, վարչական շենքերի և այլ շինությունների պահպանության, շահագործման, նորոգման աշխատանքների կազմակերպմանը.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ղ</w:t>
            </w:r>
            <w:r w:rsidR="00A5298B" w:rsidRPr="006652E4">
              <w:rPr>
                <w:rFonts w:ascii="Sylfaen" w:hAnsi="Sylfaen" w:cs="Sylfaen"/>
                <w:sz w:val="14"/>
                <w:szCs w:val="14"/>
                <w:lang w:val="hy-AM"/>
              </w:rPr>
              <w:t>) իր լիազորությունների շրջանակում մասնակցում է համայնքի սեփականություն համարվող ներհամայնքային հաղորդակցության ուղիների, ջրմուղի, կոյուղու, ոռոգման ու ջեռուցման ցանցերի և այլ կառուցվածքների շահագործման  աշխատանքների կազմակերպմանը.</w:t>
            </w:r>
          </w:p>
          <w:p w:rsidR="00A5298B" w:rsidRPr="006652E4" w:rsidRDefault="00D97471" w:rsidP="00B56698">
            <w:pPr>
              <w:autoSpaceDE w:val="0"/>
              <w:autoSpaceDN w:val="0"/>
              <w:adjustRightInd w:val="0"/>
              <w:jc w:val="both"/>
              <w:rPr>
                <w:rFonts w:ascii="Sylfaen" w:hAnsi="Sylfaen" w:cs="Sylfaen"/>
                <w:sz w:val="14"/>
                <w:szCs w:val="14"/>
                <w:highlight w:val="white"/>
                <w:lang w:val="hy-AM"/>
              </w:rPr>
            </w:pPr>
            <w:r w:rsidRPr="006652E4">
              <w:rPr>
                <w:rFonts w:ascii="Sylfaen" w:hAnsi="Sylfaen" w:cs="Sylfaen"/>
                <w:sz w:val="14"/>
                <w:szCs w:val="14"/>
                <w:highlight w:val="white"/>
                <w:lang w:val="hy-AM"/>
              </w:rPr>
              <w:t>ճ</w:t>
            </w:r>
            <w:r w:rsidR="00A5298B" w:rsidRPr="006652E4">
              <w:rPr>
                <w:rFonts w:ascii="Sylfaen" w:hAnsi="Sylfaen" w:cs="Sylfaen"/>
                <w:sz w:val="14"/>
                <w:szCs w:val="14"/>
                <w:highlight w:val="white"/>
                <w:lang w:val="hy-AM"/>
              </w:rPr>
              <w:t>) մասնակցում է տեղական ինքնակառավարման մարմնի` քաղաքացիական պաշտպանության բնագավառի  իրավասության իրականացմանը, կատարում է սույն գործառույթների փաստաթղթային ձևակերպման աշխատանքները.</w:t>
            </w:r>
          </w:p>
          <w:p w:rsidR="00A5298B" w:rsidRPr="006652E4" w:rsidRDefault="00A5298B" w:rsidP="00B56698">
            <w:pPr>
              <w:autoSpaceDE w:val="0"/>
              <w:autoSpaceDN w:val="0"/>
              <w:adjustRightInd w:val="0"/>
              <w:jc w:val="both"/>
              <w:rPr>
                <w:rFonts w:ascii="Sylfaen" w:hAnsi="Sylfaen" w:cs="Sylfaen"/>
                <w:sz w:val="14"/>
                <w:szCs w:val="14"/>
                <w:highlight w:val="white"/>
                <w:lang w:val="hy-AM"/>
              </w:rPr>
            </w:pPr>
            <w:r w:rsidRPr="006652E4">
              <w:rPr>
                <w:rFonts w:ascii="Sylfaen" w:hAnsi="Sylfaen" w:cs="Sylfaen"/>
                <w:sz w:val="14"/>
                <w:szCs w:val="14"/>
                <w:highlight w:val="white"/>
                <w:lang w:val="hy-AM"/>
              </w:rPr>
              <w:t>հա) իրականացնում է Հայաստանի Հանրապետության Արթիկ համայնքի քաղաքացիական պաշտպանության պլանի կազմման աշխատանքները.</w:t>
            </w:r>
          </w:p>
          <w:p w:rsidR="00A5298B" w:rsidRPr="006652E4" w:rsidRDefault="00D97471" w:rsidP="00B56698">
            <w:pPr>
              <w:autoSpaceDE w:val="0"/>
              <w:autoSpaceDN w:val="0"/>
              <w:adjustRightInd w:val="0"/>
              <w:jc w:val="both"/>
              <w:rPr>
                <w:rFonts w:ascii="Sylfaen" w:hAnsi="Sylfaen" w:cs="Sylfaen"/>
                <w:sz w:val="14"/>
                <w:szCs w:val="14"/>
                <w:highlight w:val="white"/>
                <w:lang w:val="hy-AM"/>
              </w:rPr>
            </w:pPr>
            <w:r w:rsidRPr="006652E4">
              <w:rPr>
                <w:rFonts w:ascii="Sylfaen" w:hAnsi="Sylfaen" w:cs="Sylfaen"/>
                <w:sz w:val="14"/>
                <w:szCs w:val="14"/>
                <w:highlight w:val="white"/>
                <w:lang w:val="hy-AM"/>
              </w:rPr>
              <w:t>մ</w:t>
            </w:r>
            <w:r w:rsidR="00A5298B" w:rsidRPr="006652E4">
              <w:rPr>
                <w:rFonts w:ascii="Sylfaen" w:hAnsi="Sylfaen" w:cs="Sylfaen"/>
                <w:sz w:val="14"/>
                <w:szCs w:val="14"/>
                <w:highlight w:val="white"/>
                <w:lang w:val="hy-AM"/>
              </w:rPr>
              <w:t>) մասնակցում է տեղական ինքնակառավարման մարմնի` արտակարգ իրավիճակներում բնակչության պաշտպանության բնագավառի իրավասության իրականացմանը, կատարում է սույն գործառույթների փաստաթղթային ձևակերպման աշխատանքները.</w:t>
            </w:r>
          </w:p>
          <w:p w:rsidR="00A5298B" w:rsidRPr="006652E4" w:rsidRDefault="00D97471"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յ</w:t>
            </w:r>
            <w:r w:rsidR="00A5298B" w:rsidRPr="006652E4">
              <w:rPr>
                <w:rFonts w:ascii="Sylfaen" w:hAnsi="Sylfaen" w:cs="Sylfaen"/>
                <w:sz w:val="14"/>
                <w:szCs w:val="14"/>
                <w:lang w:val="hy-AM"/>
              </w:rPr>
              <w:t xml:space="preserve">) ըստ անհրաժեշտության օժանդակում է համայնքի ղեկավարին` «Ռազմական դրության իրավական ռեժիմի մասին» ՀՀ օրենքով և այլ իրավական ակտերով նախատեսված միջոցառումները և ռազմական դրության իրավական ռեժիմի ապահովմանն ուղղված լիազորությունների իրականացմանը. </w:t>
            </w:r>
          </w:p>
          <w:p w:rsidR="00906678" w:rsidRPr="006652E4" w:rsidRDefault="00A5298B"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Բաժնի գլխավոր մասնագետն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B56698" w:rsidRPr="006652E4" w:rsidRDefault="00B56698" w:rsidP="006E0C64">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Բաժնի գլխավոր մասնագետը՝</w:t>
            </w:r>
          </w:p>
          <w:p w:rsidR="005D0F72" w:rsidRPr="006652E4" w:rsidRDefault="00B56698" w:rsidP="005D0F72">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B56698" w:rsidRPr="006652E4" w:rsidRDefault="00B56698" w:rsidP="005D0F72">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 ունի Հայաստանի Հանրապետության Սահմանադրության, «Տեղական ինքնակառավարման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«Գույքի նկատմամբ իրավունքների պետական գրանցման մասին»  օրենքներ Հայաստանի Հանրապետության օրենքների, Հողային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56698" w:rsidRPr="006652E4" w:rsidRDefault="00B56698" w:rsidP="005D0F72">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 տիրապետում է անհրաժեշտ տեղեկատվությանը.</w:t>
            </w:r>
          </w:p>
          <w:p w:rsidR="00B56698" w:rsidRPr="006652E4" w:rsidRDefault="00B56698" w:rsidP="005D0F72">
            <w:pPr>
              <w:autoSpaceDE w:val="0"/>
              <w:autoSpaceDN w:val="0"/>
              <w:adjustRightInd w:val="0"/>
              <w:jc w:val="both"/>
              <w:rPr>
                <w:rFonts w:ascii="Sylfaen" w:hAnsi="Sylfaen" w:cs="Sylfaen"/>
                <w:spacing w:val="14"/>
                <w:sz w:val="14"/>
                <w:szCs w:val="14"/>
                <w:lang w:val="hy-AM"/>
              </w:rPr>
            </w:pPr>
            <w:r w:rsidRPr="006652E4">
              <w:rPr>
                <w:rFonts w:ascii="Sylfaen" w:hAnsi="Sylfaen"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r w:rsidRPr="006652E4">
              <w:rPr>
                <w:rFonts w:ascii="Sylfaen" w:hAnsi="Sylfaen" w:cs="Sylfaen"/>
                <w:b/>
                <w:bCs/>
                <w:spacing w:val="14"/>
                <w:sz w:val="14"/>
                <w:szCs w:val="14"/>
                <w:lang w:val="hy-AM"/>
              </w:rPr>
              <w:t>:</w:t>
            </w:r>
          </w:p>
          <w:p w:rsidR="00B56698" w:rsidRPr="006652E4" w:rsidRDefault="00B56698" w:rsidP="005D0F72">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 ունի համակարգչով և ժամանակակից գրասենյակային այլ տեխնիկական միջոցներով աշխատելու ունակություն.</w:t>
            </w:r>
          </w:p>
          <w:p w:rsidR="00B56698" w:rsidRPr="006652E4" w:rsidRDefault="00B56698"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զ) տիրապետում է (ազատ կարդում և կարող է բացատրվել) </w:t>
            </w:r>
            <w:r w:rsidR="005D0F72" w:rsidRPr="006652E4">
              <w:rPr>
                <w:rFonts w:ascii="Sylfaen" w:hAnsi="Sylfaen" w:cs="Sylfaen"/>
                <w:color w:val="000000"/>
                <w:sz w:val="14"/>
                <w:szCs w:val="14"/>
                <w:lang w:val="hy-AM"/>
              </w:rPr>
              <w:t>ռուսերեն</w:t>
            </w:r>
            <w:r w:rsidRPr="006652E4">
              <w:rPr>
                <w:rFonts w:ascii="Sylfaen" w:hAnsi="Sylfaen" w:cs="Sylfaen"/>
                <w:color w:val="000000"/>
                <w:sz w:val="14"/>
                <w:szCs w:val="14"/>
                <w:lang w:val="hy-AM"/>
              </w:rPr>
              <w:t xml:space="preserve"> լեզվի</w:t>
            </w:r>
            <w:r w:rsidR="005D0F72" w:rsidRPr="006652E4">
              <w:rPr>
                <w:rFonts w:ascii="Sylfaen" w:hAnsi="Sylfaen" w:cs="Sylfaen"/>
                <w:color w:val="000000"/>
                <w:sz w:val="14"/>
                <w:szCs w:val="14"/>
                <w:lang w:val="hy-AM"/>
              </w:rPr>
              <w:t>ն:</w:t>
            </w:r>
          </w:p>
          <w:p w:rsidR="00906678" w:rsidRPr="006652E4" w:rsidRDefault="00906678" w:rsidP="00B56698">
            <w:pPr>
              <w:autoSpaceDE w:val="0"/>
              <w:autoSpaceDN w:val="0"/>
              <w:adjustRightInd w:val="0"/>
              <w:jc w:val="center"/>
              <w:rPr>
                <w:rFonts w:ascii="Sylfaen" w:hAnsi="Sylfaen"/>
                <w:b/>
                <w:sz w:val="14"/>
                <w:szCs w:val="14"/>
                <w:lang w:val="hy-AM"/>
              </w:rPr>
            </w:pPr>
          </w:p>
        </w:tc>
        <w:tc>
          <w:tcPr>
            <w:tcW w:w="3402" w:type="dxa"/>
          </w:tcPr>
          <w:p w:rsidR="00F84389" w:rsidRPr="006652E4" w:rsidRDefault="00F84389" w:rsidP="00B56698">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F84389" w:rsidRPr="006652E4" w:rsidRDefault="00F84389" w:rsidP="00B56698">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F84389" w:rsidRPr="006652E4" w:rsidRDefault="00F84389" w:rsidP="00B56698">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F84389" w:rsidRPr="006652E4" w:rsidRDefault="00F84389" w:rsidP="00B56698">
            <w:pPr>
              <w:jc w:val="center"/>
              <w:rPr>
                <w:rFonts w:ascii="Sylfaen" w:hAnsi="Sylfaen"/>
                <w:b/>
                <w:sz w:val="14"/>
                <w:szCs w:val="14"/>
                <w:lang w:val="fr-FR"/>
              </w:rPr>
            </w:pP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5D0F72" w:rsidRPr="006652E4" w:rsidRDefault="00056C8F" w:rsidP="00721B9D">
            <w:pPr>
              <w:jc w:val="both"/>
              <w:rPr>
                <w:rFonts w:ascii="Sylfaen" w:hAnsi="Sylfaen"/>
                <w:sz w:val="14"/>
                <w:szCs w:val="14"/>
                <w:lang w:val="hy-AM"/>
              </w:rPr>
            </w:pPr>
            <w:r w:rsidRPr="006652E4">
              <w:rPr>
                <w:rFonts w:ascii="Sylfaen" w:hAnsi="Sylfaen"/>
                <w:sz w:val="14"/>
                <w:szCs w:val="14"/>
                <w:lang w:val="hy-AM"/>
              </w:rPr>
              <w:t>2)</w:t>
            </w:r>
            <w:r w:rsidR="005D0F72" w:rsidRPr="006652E4">
              <w:rPr>
                <w:rFonts w:ascii="Sylfaen" w:hAnsi="Sylfaen"/>
                <w:sz w:val="14"/>
                <w:szCs w:val="14"/>
                <w:lang w:val="hy-AM"/>
              </w:rPr>
              <w:t>բարձրագույն կրթությունը հավաստող փաստաթղթի /դիպլոմի/ և աշխատանքային գրքույկի պատճենները.</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5)  1 լուսանկար՝ 3x4 սմ չափսի.</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6)  անձնագրի պատճենը:</w:t>
            </w:r>
          </w:p>
          <w:p w:rsidR="00F84389" w:rsidRPr="006652E4" w:rsidRDefault="00F84389" w:rsidP="00B56698">
            <w:pPr>
              <w:jc w:val="center"/>
              <w:rPr>
                <w:rFonts w:ascii="Sylfaen" w:hAnsi="Sylfaen" w:cs="Sylfaen"/>
                <w:sz w:val="14"/>
                <w:szCs w:val="14"/>
                <w:lang w:val="hy-AM"/>
              </w:rPr>
            </w:pPr>
          </w:p>
          <w:p w:rsidR="005D0F72" w:rsidRPr="006652E4" w:rsidRDefault="005D0F72" w:rsidP="00B56698">
            <w:pPr>
              <w:jc w:val="center"/>
              <w:rPr>
                <w:rFonts w:ascii="Sylfaen" w:hAnsi="Sylfaen"/>
                <w:sz w:val="14"/>
                <w:szCs w:val="14"/>
                <w:lang w:val="hy-AM"/>
              </w:rPr>
            </w:pPr>
          </w:p>
          <w:p w:rsidR="00F84389" w:rsidRPr="006652E4" w:rsidRDefault="00F84389" w:rsidP="003F7AB7">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F84389" w:rsidRPr="006652E4" w:rsidRDefault="00F84389" w:rsidP="00B56698">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906678" w:rsidRPr="006652E4" w:rsidRDefault="00906678" w:rsidP="00B56698">
            <w:pPr>
              <w:jc w:val="center"/>
              <w:rPr>
                <w:rFonts w:ascii="Sylfaen" w:hAnsi="Sylfaen"/>
                <w:b/>
                <w:sz w:val="14"/>
                <w:szCs w:val="14"/>
                <w:lang w:val="fr-FR"/>
              </w:rPr>
            </w:pPr>
          </w:p>
        </w:tc>
      </w:tr>
      <w:tr w:rsidR="002D40C1" w:rsidRPr="00551476"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146E82" w:rsidRPr="00551476">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551476" w:rsidP="007B7FDF">
            <w:pPr>
              <w:jc w:val="center"/>
              <w:rPr>
                <w:rFonts w:ascii="Sylfaen" w:hAnsi="Sylfaen"/>
                <w:b/>
                <w:sz w:val="14"/>
                <w:szCs w:val="14"/>
              </w:rPr>
            </w:pPr>
            <w:r>
              <w:rPr>
                <w:rFonts w:ascii="Sylfaen" w:hAnsi="Sylfaen"/>
                <w:b/>
                <w:sz w:val="14"/>
                <w:szCs w:val="14"/>
              </w:rPr>
              <w:t>նոյեմբերի 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D7EAF"/>
    <w:rsid w:val="0013480B"/>
    <w:rsid w:val="001356A4"/>
    <w:rsid w:val="00146E82"/>
    <w:rsid w:val="0019609C"/>
    <w:rsid w:val="001A58D2"/>
    <w:rsid w:val="001A63F4"/>
    <w:rsid w:val="001A69CD"/>
    <w:rsid w:val="001F7D26"/>
    <w:rsid w:val="00204BE7"/>
    <w:rsid w:val="0020539E"/>
    <w:rsid w:val="00220CE5"/>
    <w:rsid w:val="00293A0D"/>
    <w:rsid w:val="002A2846"/>
    <w:rsid w:val="002D40C1"/>
    <w:rsid w:val="00335984"/>
    <w:rsid w:val="0034315A"/>
    <w:rsid w:val="00372147"/>
    <w:rsid w:val="00383AEE"/>
    <w:rsid w:val="003C38C4"/>
    <w:rsid w:val="003F7AB7"/>
    <w:rsid w:val="004A7DDB"/>
    <w:rsid w:val="00521586"/>
    <w:rsid w:val="00551476"/>
    <w:rsid w:val="005A64FE"/>
    <w:rsid w:val="005D0F72"/>
    <w:rsid w:val="005E6736"/>
    <w:rsid w:val="00625A5A"/>
    <w:rsid w:val="00657313"/>
    <w:rsid w:val="006652E4"/>
    <w:rsid w:val="00666120"/>
    <w:rsid w:val="006C371A"/>
    <w:rsid w:val="006E0C64"/>
    <w:rsid w:val="006E1F65"/>
    <w:rsid w:val="00721B9D"/>
    <w:rsid w:val="00767AF4"/>
    <w:rsid w:val="00790DD8"/>
    <w:rsid w:val="0079272E"/>
    <w:rsid w:val="007A027E"/>
    <w:rsid w:val="007A2D99"/>
    <w:rsid w:val="007A480F"/>
    <w:rsid w:val="007B7FDF"/>
    <w:rsid w:val="007C00CE"/>
    <w:rsid w:val="007F1779"/>
    <w:rsid w:val="008355BE"/>
    <w:rsid w:val="00854278"/>
    <w:rsid w:val="00880BB9"/>
    <w:rsid w:val="008A095C"/>
    <w:rsid w:val="008A7814"/>
    <w:rsid w:val="008C3369"/>
    <w:rsid w:val="008F6373"/>
    <w:rsid w:val="00906678"/>
    <w:rsid w:val="0092633D"/>
    <w:rsid w:val="00950372"/>
    <w:rsid w:val="00967999"/>
    <w:rsid w:val="009D3753"/>
    <w:rsid w:val="00A15E92"/>
    <w:rsid w:val="00A16054"/>
    <w:rsid w:val="00A32C67"/>
    <w:rsid w:val="00A36148"/>
    <w:rsid w:val="00A5298B"/>
    <w:rsid w:val="00AD3FFF"/>
    <w:rsid w:val="00AF7CE1"/>
    <w:rsid w:val="00B56698"/>
    <w:rsid w:val="00B579EA"/>
    <w:rsid w:val="00B608E6"/>
    <w:rsid w:val="00B71521"/>
    <w:rsid w:val="00C02EC8"/>
    <w:rsid w:val="00C0680C"/>
    <w:rsid w:val="00C15192"/>
    <w:rsid w:val="00C20477"/>
    <w:rsid w:val="00C209D1"/>
    <w:rsid w:val="00C54733"/>
    <w:rsid w:val="00CC142B"/>
    <w:rsid w:val="00CE02B3"/>
    <w:rsid w:val="00CE02F8"/>
    <w:rsid w:val="00CF2CD9"/>
    <w:rsid w:val="00D553C6"/>
    <w:rsid w:val="00D77BF2"/>
    <w:rsid w:val="00D97471"/>
    <w:rsid w:val="00DA5AAA"/>
    <w:rsid w:val="00DF75F0"/>
    <w:rsid w:val="00E1136A"/>
    <w:rsid w:val="00E536C7"/>
    <w:rsid w:val="00E6716E"/>
    <w:rsid w:val="00EC2D3F"/>
    <w:rsid w:val="00ED016B"/>
    <w:rsid w:val="00F00F6D"/>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EC1AC-6FFC-48F4-8F7E-6C7EE3E1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1185</Words>
  <Characters>6758</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65</cp:revision>
  <dcterms:created xsi:type="dcterms:W3CDTF">2019-09-24T06:49:00Z</dcterms:created>
  <dcterms:modified xsi:type="dcterms:W3CDTF">2019-11-04T11:49:00Z</dcterms:modified>
</cp:coreProperties>
</file>