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EE" w:rsidRDefault="00F662EE" w:rsidP="00F662EE">
      <w:pPr>
        <w:jc w:val="right"/>
        <w:rPr>
          <w:rFonts w:ascii="Sylfaen" w:eastAsia="Times New Roman" w:hAnsi="Sylfaen" w:cs="Sylfaen"/>
          <w:i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Հավելված </w:t>
      </w:r>
    </w:p>
    <w:p w:rsidR="00F662EE" w:rsidRDefault="00F662EE" w:rsidP="00F662EE">
      <w:pPr>
        <w:jc w:val="right"/>
        <w:rPr>
          <w:rFonts w:ascii="GHEA Grapalat" w:eastAsia="Times New Roman" w:hAnsi="GHEA Grapalat" w:cs="Arial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ՀՀ Շիրակի մարզի Արթիկ համայնքի </w:t>
      </w:r>
      <w:r>
        <w:rPr>
          <w:rFonts w:ascii="GHEA Grapalat" w:hAnsi="GHEA Grapalat" w:cs="Sylfaen"/>
          <w:lang w:val="hy-AM"/>
        </w:rPr>
        <w:t>ավագանու</w:t>
      </w:r>
    </w:p>
    <w:p w:rsidR="00F662EE" w:rsidRDefault="00F662EE" w:rsidP="00F662EE">
      <w:pPr>
        <w:jc w:val="right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Arial"/>
          <w:lang w:val="hy-AM"/>
        </w:rPr>
        <w:t xml:space="preserve"> 2017</w:t>
      </w:r>
      <w:r>
        <w:rPr>
          <w:rFonts w:ascii="GHEA Grapalat" w:eastAsia="Times New Roman" w:hAnsi="GHEA Grapalat" w:cs="Sylfaen"/>
          <w:lang w:val="hy-AM"/>
        </w:rPr>
        <w:t xml:space="preserve">թվականի </w:t>
      </w:r>
      <w:r>
        <w:rPr>
          <w:rFonts w:ascii="GHEA Grapalat" w:hAnsi="GHEA Grapalat" w:cs="Sylfaen"/>
          <w:lang w:val="hy-AM"/>
        </w:rPr>
        <w:t>հուլիսի 14</w:t>
      </w:r>
      <w:r>
        <w:rPr>
          <w:rFonts w:ascii="GHEA Grapalat" w:eastAsia="Times New Roman" w:hAnsi="GHEA Grapalat" w:cs="Arial"/>
          <w:lang w:val="hy-AM"/>
        </w:rPr>
        <w:t xml:space="preserve">-ի  N  </w:t>
      </w:r>
      <w:r>
        <w:rPr>
          <w:rFonts w:ascii="GHEA Grapalat" w:hAnsi="GHEA Grapalat" w:cs="Arial"/>
          <w:lang w:val="hy-AM"/>
        </w:rPr>
        <w:t>56</w:t>
      </w:r>
      <w:r>
        <w:rPr>
          <w:rFonts w:ascii="GHEA Grapalat" w:eastAsia="Times New Roman" w:hAnsi="GHEA Grapalat" w:cs="Arial"/>
          <w:lang w:val="hy-AM"/>
        </w:rPr>
        <w:t>-</w:t>
      </w:r>
      <w:r>
        <w:rPr>
          <w:rFonts w:ascii="GHEA Grapalat" w:eastAsia="Times New Roman" w:hAnsi="GHEA Grapalat" w:cs="Sylfaen"/>
          <w:lang w:val="hy-AM"/>
        </w:rPr>
        <w:t xml:space="preserve">Ա  </w:t>
      </w:r>
      <w:r>
        <w:rPr>
          <w:rFonts w:ascii="GHEA Grapalat" w:hAnsi="GHEA Grapalat" w:cs="Sylfaen"/>
          <w:lang w:val="hy-AM"/>
        </w:rPr>
        <w:t>որոշման</w:t>
      </w:r>
    </w:p>
    <w:p w:rsidR="00F662EE" w:rsidRDefault="00F662EE" w:rsidP="00F662EE">
      <w:pPr>
        <w:tabs>
          <w:tab w:val="left" w:pos="2490"/>
        </w:tabs>
        <w:jc w:val="center"/>
        <w:rPr>
          <w:rFonts w:ascii="GHEA Grapalat" w:eastAsia="Times New Roman" w:hAnsi="GHEA Grapalat" w:cs="Sylfaen"/>
          <w:b/>
          <w:sz w:val="25"/>
          <w:szCs w:val="25"/>
          <w:lang w:val="hy-AM"/>
        </w:rPr>
      </w:pPr>
      <w:r>
        <w:rPr>
          <w:rFonts w:ascii="GHEA Grapalat" w:eastAsia="Times New Roman" w:hAnsi="GHEA Grapalat" w:cs="Sylfaen"/>
          <w:b/>
          <w:sz w:val="25"/>
          <w:szCs w:val="25"/>
          <w:lang w:val="hy-AM"/>
        </w:rPr>
        <w:t>ՑՈՒՑԱԿ</w:t>
      </w:r>
    </w:p>
    <w:p w:rsidR="00F662EE" w:rsidRDefault="00F662EE" w:rsidP="00F662EE">
      <w:pPr>
        <w:jc w:val="center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Համայնքի արցախյան ազատամարտի մասնակիցների և զոհվածների  սոցիալապես անապահով ընտանիքների </w:t>
      </w:r>
    </w:p>
    <w:tbl>
      <w:tblPr>
        <w:tblW w:w="954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3703"/>
        <w:gridCol w:w="2519"/>
        <w:gridCol w:w="2299"/>
      </w:tblGrid>
      <w:tr w:rsidR="00F662EE" w:rsidTr="00F662EE">
        <w:trPr>
          <w:trHeight w:val="1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E" w:rsidRDefault="00F662EE">
            <w:pPr>
              <w:spacing w:line="360" w:lineRule="auto"/>
              <w:ind w:left="72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EE" w:rsidRDefault="00F662E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</w:rPr>
              <w:t>Ազգանուն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EE" w:rsidRDefault="00F662E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Անուն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Գումարը</w:t>
            </w:r>
          </w:p>
          <w:p w:rsidR="00F662EE" w:rsidRDefault="00F662EE">
            <w:pPr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GHEA Grapalat" w:eastAsia="Times New Roman" w:hAnsi="GHEA Grapalat" w:cs="Sylfaen"/>
              </w:rPr>
              <w:t>/դրամ/</w:t>
            </w:r>
          </w:p>
        </w:tc>
      </w:tr>
      <w:tr w:rsidR="00F662EE" w:rsidTr="00F662EE">
        <w:trPr>
          <w:trHeight w:val="4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E" w:rsidRDefault="00F662EE" w:rsidP="003B7EA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Աղաջանյան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Հակոբ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</w:rPr>
              <w:t>0 000 դրամ</w:t>
            </w:r>
          </w:p>
        </w:tc>
      </w:tr>
      <w:tr w:rsidR="00F662EE" w:rsidTr="00F662EE">
        <w:trPr>
          <w:trHeight w:val="53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E" w:rsidRDefault="00F662EE" w:rsidP="003B7EA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Մկրտչյան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Արմեն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</w:rPr>
              <w:t>0 000 դրամ</w:t>
            </w:r>
          </w:p>
        </w:tc>
      </w:tr>
      <w:tr w:rsidR="00F662EE" w:rsidTr="00F662EE">
        <w:trPr>
          <w:trHeight w:val="53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E" w:rsidRDefault="00F662EE" w:rsidP="003B7EA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Իսոյան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Արտյոմ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</w:rPr>
              <w:t>0 000 դրամ</w:t>
            </w:r>
          </w:p>
        </w:tc>
      </w:tr>
      <w:tr w:rsidR="00F662EE" w:rsidTr="00F662EE">
        <w:trPr>
          <w:trHeight w:val="53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E" w:rsidRDefault="00F662EE" w:rsidP="003B7EA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 xml:space="preserve">Մաթևոսյան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Մանվել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</w:rPr>
              <w:t>0 000 դրամ</w:t>
            </w:r>
          </w:p>
        </w:tc>
      </w:tr>
      <w:tr w:rsidR="00F662EE" w:rsidTr="00F662EE">
        <w:trPr>
          <w:trHeight w:val="53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E" w:rsidRDefault="00F662EE" w:rsidP="003B7EA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Խաչատրյան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Տիգրան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</w:rPr>
              <w:t>0 000 դրամ</w:t>
            </w:r>
          </w:p>
        </w:tc>
      </w:tr>
      <w:tr w:rsidR="00F662EE" w:rsidTr="00F662EE">
        <w:trPr>
          <w:trHeight w:val="53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E" w:rsidRDefault="00F662EE" w:rsidP="003B7EA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Ներսիսյան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Սուսաննա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</w:rPr>
              <w:t>0 000 դրամ</w:t>
            </w:r>
          </w:p>
        </w:tc>
      </w:tr>
      <w:tr w:rsidR="00F662EE" w:rsidTr="00F662EE">
        <w:trPr>
          <w:trHeight w:val="53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E" w:rsidRDefault="00F662EE" w:rsidP="003B7EA8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>Թորոսյան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Գոհար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EE" w:rsidRDefault="00F662EE">
            <w:pPr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5</w:t>
            </w:r>
            <w:r>
              <w:rPr>
                <w:rFonts w:ascii="GHEA Grapalat" w:eastAsia="Times New Roman" w:hAnsi="GHEA Grapalat" w:cs="Times New Roman"/>
              </w:rPr>
              <w:t>0 000 դրամ</w:t>
            </w:r>
          </w:p>
        </w:tc>
      </w:tr>
    </w:tbl>
    <w:p w:rsidR="00F662EE" w:rsidRDefault="00F662EE" w:rsidP="00F662EE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en-US"/>
        </w:rPr>
        <w:t xml:space="preserve">   </w:t>
      </w:r>
    </w:p>
    <w:p w:rsidR="00F662EE" w:rsidRDefault="00F662EE" w:rsidP="00F662EE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</w:p>
    <w:p w:rsidR="00F662EE" w:rsidRDefault="00F662EE" w:rsidP="00F662EE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en-US"/>
        </w:rPr>
      </w:pPr>
    </w:p>
    <w:p w:rsidR="009F5547" w:rsidRDefault="009F5547"/>
    <w:sectPr w:rsidR="009F5547" w:rsidSect="00F662EE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62EE"/>
    <w:rsid w:val="009F5547"/>
    <w:rsid w:val="00F6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2017-07-26T07:09:00Z</dcterms:created>
  <dcterms:modified xsi:type="dcterms:W3CDTF">2017-07-26T07:09:00Z</dcterms:modified>
</cp:coreProperties>
</file>