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1" w:rsidRPr="0049093C" w:rsidRDefault="008678F1" w:rsidP="001C46FB">
      <w:pPr>
        <w:spacing w:before="60" w:after="0" w:line="240" w:lineRule="auto"/>
        <w:contextualSpacing/>
        <w:jc w:val="right"/>
        <w:rPr>
          <w:rFonts w:ascii="Sylfaen" w:hAnsi="Sylfaen"/>
          <w:sz w:val="24"/>
          <w:szCs w:val="24"/>
        </w:rPr>
      </w:pPr>
      <w:r w:rsidRPr="0049093C">
        <w:rPr>
          <w:rFonts w:ascii="Sylfaen" w:hAnsi="Sylfaen"/>
          <w:sz w:val="24"/>
          <w:szCs w:val="24"/>
        </w:rPr>
        <w:t>Հավելված</w:t>
      </w:r>
    </w:p>
    <w:p w:rsidR="00EC28FE" w:rsidRPr="00A01472" w:rsidRDefault="00EC28FE" w:rsidP="00C5724A">
      <w:pPr>
        <w:spacing w:before="60" w:after="0" w:line="240" w:lineRule="auto"/>
        <w:contextualSpacing/>
        <w:jc w:val="right"/>
        <w:rPr>
          <w:rFonts w:ascii="Sylfaen" w:hAnsi="Sylfaen"/>
          <w:sz w:val="24"/>
          <w:szCs w:val="24"/>
        </w:rPr>
      </w:pPr>
      <w:r w:rsidRPr="00A01472">
        <w:rPr>
          <w:rFonts w:ascii="Sylfaen" w:hAnsi="Sylfaen"/>
          <w:sz w:val="24"/>
          <w:szCs w:val="24"/>
        </w:rPr>
        <w:t xml:space="preserve">Հայաստանի Հանրապետության Շիրակի մարզի </w:t>
      </w:r>
    </w:p>
    <w:p w:rsidR="008678F1" w:rsidRPr="0049093C" w:rsidRDefault="00EC28FE" w:rsidP="00C5724A">
      <w:pPr>
        <w:spacing w:before="60" w:after="0" w:line="240" w:lineRule="auto"/>
        <w:contextualSpacing/>
        <w:jc w:val="right"/>
        <w:rPr>
          <w:rFonts w:ascii="Sylfaen" w:hAnsi="Sylfaen"/>
          <w:sz w:val="24"/>
          <w:szCs w:val="24"/>
        </w:rPr>
      </w:pPr>
      <w:r w:rsidRPr="00A01472">
        <w:rPr>
          <w:rFonts w:ascii="Sylfaen" w:hAnsi="Sylfaen"/>
          <w:sz w:val="24"/>
          <w:szCs w:val="24"/>
        </w:rPr>
        <w:t xml:space="preserve">Արթիկի քաղաքային </w:t>
      </w:r>
      <w:r w:rsidR="008678F1" w:rsidRPr="0049093C">
        <w:rPr>
          <w:rFonts w:ascii="Sylfaen" w:hAnsi="Sylfaen"/>
          <w:sz w:val="24"/>
          <w:szCs w:val="24"/>
        </w:rPr>
        <w:t>համայնքի ավագանու</w:t>
      </w:r>
    </w:p>
    <w:p w:rsidR="008678F1" w:rsidRPr="0049093C" w:rsidRDefault="001731E8" w:rsidP="00C5724A">
      <w:pPr>
        <w:spacing w:before="60" w:after="0" w:line="240" w:lineRule="auto"/>
        <w:contextualSpacing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 w:rsidRPr="001C46FB">
        <w:rPr>
          <w:rFonts w:ascii="Sylfaen" w:hAnsi="Sylfaen"/>
          <w:sz w:val="24"/>
          <w:szCs w:val="24"/>
        </w:rPr>
        <w:t>30</w:t>
      </w:r>
      <w:r>
        <w:rPr>
          <w:rFonts w:ascii="Sylfaen" w:hAnsi="Sylfaen"/>
          <w:sz w:val="24"/>
          <w:szCs w:val="24"/>
        </w:rPr>
        <w:t>»</w:t>
      </w:r>
      <w:r w:rsidRPr="001C46FB">
        <w:rPr>
          <w:rFonts w:ascii="Sylfaen" w:hAnsi="Sylfaen"/>
          <w:sz w:val="24"/>
          <w:szCs w:val="24"/>
        </w:rPr>
        <w:t xml:space="preserve"> սեպտեմբեր</w:t>
      </w:r>
      <w:r w:rsidR="008678F1" w:rsidRPr="0049093C">
        <w:rPr>
          <w:rFonts w:ascii="Sylfaen" w:hAnsi="Sylfaen"/>
          <w:sz w:val="24"/>
          <w:szCs w:val="24"/>
        </w:rPr>
        <w:t>ի</w:t>
      </w:r>
      <w:r w:rsidR="00EC28FE">
        <w:rPr>
          <w:rFonts w:ascii="Sylfaen" w:hAnsi="Sylfaen"/>
          <w:sz w:val="24"/>
          <w:szCs w:val="24"/>
        </w:rPr>
        <w:t xml:space="preserve"> 20</w:t>
      </w:r>
      <w:r w:rsidR="00EC28FE" w:rsidRPr="00A01472">
        <w:rPr>
          <w:rFonts w:ascii="Sylfaen" w:hAnsi="Sylfaen"/>
          <w:sz w:val="24"/>
          <w:szCs w:val="24"/>
        </w:rPr>
        <w:t xml:space="preserve">15 </w:t>
      </w:r>
      <w:r w:rsidR="008678F1" w:rsidRPr="0049093C">
        <w:rPr>
          <w:rFonts w:ascii="Sylfaen" w:hAnsi="Sylfaen"/>
          <w:sz w:val="24"/>
          <w:szCs w:val="24"/>
        </w:rPr>
        <w:t>թվականի</w:t>
      </w:r>
    </w:p>
    <w:p w:rsidR="008678F1" w:rsidRPr="0049093C" w:rsidRDefault="00FE2D7B" w:rsidP="00C5724A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Sylfaen" w:eastAsia="Times New Roman" w:hAnsi="Sylfaen"/>
          <w:b/>
          <w:bCs/>
          <w:color w:val="000000"/>
          <w:sz w:val="24"/>
          <w:szCs w:val="24"/>
          <w:lang w:eastAsia="hy-AM"/>
        </w:rPr>
      </w:pPr>
      <w:r>
        <w:rPr>
          <w:rFonts w:ascii="Sylfaen" w:hAnsi="Sylfaen"/>
          <w:sz w:val="24"/>
          <w:szCs w:val="24"/>
        </w:rPr>
        <w:t>N</w:t>
      </w:r>
      <w:r w:rsidRPr="001C46FB">
        <w:rPr>
          <w:rFonts w:ascii="Sylfaen" w:hAnsi="Sylfaen"/>
          <w:sz w:val="24"/>
          <w:szCs w:val="24"/>
        </w:rPr>
        <w:t xml:space="preserve">  60</w:t>
      </w:r>
      <w:r w:rsidR="008678F1" w:rsidRPr="0049093C">
        <w:rPr>
          <w:rFonts w:ascii="Sylfaen" w:hAnsi="Sylfaen"/>
          <w:sz w:val="24"/>
          <w:szCs w:val="24"/>
        </w:rPr>
        <w:t>-Ն որոշման</w:t>
      </w:r>
    </w:p>
    <w:p w:rsidR="008678F1" w:rsidRPr="00432872" w:rsidRDefault="00571411" w:rsidP="00C5724A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</w:pPr>
      <w:r w:rsidRPr="00212512"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>ԿԱՐԳ</w:t>
      </w:r>
    </w:p>
    <w:p w:rsidR="007D5B05" w:rsidRPr="00212512" w:rsidRDefault="00EC28FE" w:rsidP="00C5724A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</w:pPr>
      <w:r w:rsidRPr="00EC28FE"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 xml:space="preserve">ՀԱՅԱՍՏԱՆԻ ՀԱՆՐԱՊԵՏՈՒԹՅԱՆ  ՇԻՐԱԿԻ ՄԱՐԶԻ ԱՐԹԻԿԻ ՔԱՂԱՔԱՅԻՆ </w:t>
      </w:r>
      <w:r w:rsidR="000D3848"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>ՀԱՄԱՅՆՔ</w:t>
      </w:r>
      <w:r w:rsidR="007D5B05" w:rsidRPr="00212512"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 xml:space="preserve">ՈՒՄ ՏԵՂԱԿԱՆ ԻՆՔՆԱԿԱՌԱՎԱՐՄԱՆԸ ԲՆԱԿԻՉՆԵՐԻ ՄԱՍՆԱԿՑՈՒԹՅԱՆ </w:t>
      </w:r>
    </w:p>
    <w:p w:rsidR="007D5B05" w:rsidRPr="00212512" w:rsidRDefault="007D5B05" w:rsidP="00C5724A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color w:val="000000"/>
          <w:sz w:val="21"/>
          <w:szCs w:val="21"/>
          <w:lang w:eastAsia="hy-AM"/>
        </w:rPr>
      </w:pPr>
    </w:p>
    <w:p w:rsidR="007D5B05" w:rsidRPr="008F7669" w:rsidRDefault="000076AC" w:rsidP="00C5724A">
      <w:pPr>
        <w:numPr>
          <w:ilvl w:val="0"/>
          <w:numId w:val="30"/>
        </w:num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</w:pP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Ընդհանուր դրույթներ</w:t>
      </w:r>
    </w:p>
    <w:p w:rsidR="001A59A3" w:rsidRPr="00C91FD1" w:rsidRDefault="007D5B05" w:rsidP="00C5724A">
      <w:pPr>
        <w:pStyle w:val="a3"/>
        <w:numPr>
          <w:ilvl w:val="0"/>
          <w:numId w:val="6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Սույն </w:t>
      </w:r>
      <w:r w:rsidR="006D18CC"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կարգ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ով կարգավորվում են համայնքում տ</w:t>
      </w:r>
      <w:r w:rsidR="004F0EA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եղական ինքնակառավարմանը բնակիչ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ների մասնակցության հետ կապված հարա</w:t>
      </w:r>
      <w:r w:rsidR="008B017E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բ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երությունները: </w:t>
      </w:r>
    </w:p>
    <w:p w:rsidR="007D5B05" w:rsidRPr="00C91FD1" w:rsidRDefault="007D5B05" w:rsidP="00C5724A">
      <w:pPr>
        <w:pStyle w:val="a3"/>
        <w:numPr>
          <w:ilvl w:val="0"/>
          <w:numId w:val="6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Սույն կարգի նպատակն </w:t>
      </w:r>
      <w:r w:rsidR="004F0EA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է` ապահովել համայնքի բնակիչների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, քաղաքացիական հասա</w:t>
      </w:r>
      <w:r w:rsidR="004F0EA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րակության և մասնավոր հատվածի կազմակերպությունների,ոչ ֆորմալ խմբերի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212512" w:rsidRPr="00C91FD1" w:rsidRDefault="00212512" w:rsidP="00C5724A">
      <w:pPr>
        <w:pStyle w:val="a3"/>
        <w:numPr>
          <w:ilvl w:val="0"/>
          <w:numId w:val="6"/>
        </w:numPr>
        <w:shd w:val="clear" w:color="auto" w:fill="FFFFFF"/>
        <w:spacing w:before="60" w:after="0" w:line="240" w:lineRule="auto"/>
        <w:ind w:left="0" w:firstLine="14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Սույն կարգի խնդիրներն են` </w:t>
      </w:r>
    </w:p>
    <w:p w:rsidR="00212512" w:rsidRPr="00180C8E" w:rsidRDefault="00B951AF" w:rsidP="00C5724A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1</w:t>
      </w:r>
      <w:r w:rsidR="00212512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հստակեցնել համայնքի մասնակցային կառավարման համակարգում շահագրգիռ բոլոր կողմերի դերերը և պարտականությունները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212512" w:rsidRPr="00180C8E" w:rsidRDefault="00B951AF" w:rsidP="00C5724A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2</w:t>
      </w:r>
      <w:r w:rsidR="00212512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համայնքում հիմնել և կիրառել </w:t>
      </w:r>
      <w:r w:rsidR="000E2A05" w:rsidRPr="00D10682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բնակիչների</w:t>
      </w:r>
      <w:r w:rsidR="00212512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մասնակցության գործուն կառուցակարգեր, </w:t>
      </w:r>
      <w:r w:rsidR="000E2A05" w:rsidRPr="00D10682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ընթացակարգեր, </w:t>
      </w:r>
      <w:r w:rsidR="00212512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գործընթացներ և ձևեր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212512" w:rsidRPr="00180C8E" w:rsidRDefault="00B951AF" w:rsidP="00C5724A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3</w:t>
      </w:r>
      <w:r w:rsidR="00212512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ձևավորել համայնքի կառավարման նոր, քաղաքացիամետ մոտեցումներ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212512" w:rsidRPr="00180C8E" w:rsidRDefault="00B951AF" w:rsidP="00C5724A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4</w:t>
      </w:r>
      <w:r w:rsidR="004F0EA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</w:t>
      </w:r>
      <w:r w:rsidR="000E2A05" w:rsidRPr="00D10682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բնակիչների համար ստեղծել </w:t>
      </w:r>
      <w:r w:rsidR="004F0EA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հնարավորություն</w:t>
      </w:r>
      <w:r w:rsidR="000E2A05" w:rsidRPr="00D10682">
        <w:rPr>
          <w:rFonts w:ascii="Sylfaen" w:eastAsia="Times New Roman" w:hAnsi="Sylfaen"/>
          <w:color w:val="000000"/>
          <w:sz w:val="24"/>
          <w:szCs w:val="24"/>
          <w:lang w:eastAsia="hy-AM"/>
        </w:rPr>
        <w:t>ներ՝</w:t>
      </w:r>
      <w:r w:rsidR="00212512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ունենալու ակտիվ դեր համայնքի կառավարման և զարգացման գործում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212512" w:rsidRPr="00180C8E" w:rsidRDefault="00B951AF" w:rsidP="00C5724A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5</w:t>
      </w:r>
      <w:r w:rsidR="00212512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ապահովել համայնքում առկա շահերի հավասարաչափ ներկայացումը և հավասարակշռումը որոշումների կայացման գործընթացում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212512" w:rsidRPr="00C91FD1" w:rsidRDefault="00B951AF" w:rsidP="00C5724A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>
        <w:rPr>
          <w:rFonts w:ascii="Sylfaen" w:eastAsia="Times New Roman" w:hAnsi="Sylfaen"/>
          <w:color w:val="000000"/>
          <w:sz w:val="24"/>
          <w:szCs w:val="24"/>
          <w:lang w:val="en-US" w:eastAsia="hy-AM"/>
        </w:rPr>
        <w:t>6</w:t>
      </w:r>
      <w:r w:rsidR="00212512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համայնքում ապահովել փոխվստահության մթնոլորտ:</w:t>
      </w:r>
    </w:p>
    <w:p w:rsidR="003D114F" w:rsidRPr="00C91FD1" w:rsidRDefault="003D114F" w:rsidP="00C5724A">
      <w:pPr>
        <w:pStyle w:val="a3"/>
        <w:numPr>
          <w:ilvl w:val="0"/>
          <w:numId w:val="6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Տեղական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ինքնակառավարմանը բնակիչների մասնակցության սկզբունքներն են`</w:t>
      </w:r>
    </w:p>
    <w:p w:rsidR="003D114F" w:rsidRPr="00180C8E" w:rsidRDefault="00B951AF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1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մատչելիություն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3D114F" w:rsidRPr="00180C8E" w:rsidRDefault="00B951AF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2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վստահություն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2B15D4" w:rsidRPr="00FA747D" w:rsidRDefault="00B951AF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3</w:t>
      </w:r>
      <w:r w:rsidR="002B15D4">
        <w:rPr>
          <w:rFonts w:ascii="Sylfaen" w:eastAsia="Times New Roman" w:hAnsi="Sylfaen"/>
          <w:color w:val="000000"/>
          <w:sz w:val="24"/>
          <w:szCs w:val="24"/>
          <w:lang w:eastAsia="hy-AM"/>
        </w:rPr>
        <w:t>) թափանցիկություն</w:t>
      </w:r>
      <w:r w:rsidR="002B15D4" w:rsidRPr="002B15D4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3D114F" w:rsidRPr="00180C8E" w:rsidRDefault="002B15D4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4)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հրապարակայնություն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A74F64" w:rsidRPr="00FA747D" w:rsidRDefault="002B15D4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5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ակտիվություն, </w:t>
      </w:r>
    </w:p>
    <w:p w:rsidR="003D114F" w:rsidRPr="00180C8E" w:rsidRDefault="00A74F64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6) 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օպերատիվություն և արագ արձագանքում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3D114F" w:rsidRPr="002B15D4" w:rsidRDefault="00A74F64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7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արդյունավետություն</w:t>
      </w:r>
      <w:r w:rsidR="00180C8E" w:rsidRPr="002B15D4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3D114F" w:rsidRPr="00C91FD1" w:rsidRDefault="00A74F64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>
        <w:rPr>
          <w:rFonts w:ascii="Sylfaen" w:eastAsia="Times New Roman" w:hAnsi="Sylfaen"/>
          <w:color w:val="000000"/>
          <w:sz w:val="24"/>
          <w:szCs w:val="24"/>
          <w:lang w:val="en-US" w:eastAsia="hy-AM"/>
        </w:rPr>
        <w:t>8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պատասխանատվություն և հաշվետվողականություն: </w:t>
      </w:r>
    </w:p>
    <w:p w:rsidR="007D5B05" w:rsidRPr="00C91FD1" w:rsidRDefault="006D18CC" w:rsidP="00C5724A">
      <w:pPr>
        <w:pStyle w:val="a3"/>
        <w:numPr>
          <w:ilvl w:val="0"/>
          <w:numId w:val="6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Տեղական ինքնակառավարմանը բնակիչների մասնակցության կարգը (այսուհետ՝ </w:t>
      </w:r>
      <w:r w:rsidR="007D5B05"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Մասնակցության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կարգը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)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տարածվում է համայնքի բոլոր 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ֆիզիկական և իրավաբանական անձանց </w:t>
      </w:r>
      <w:r w:rsidR="000A4681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և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ոչ ֆորմալ խմբերի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վրա: </w:t>
      </w:r>
    </w:p>
    <w:p w:rsidR="007D5B05" w:rsidRPr="00C91FD1" w:rsidRDefault="007D5B05" w:rsidP="00C5724A">
      <w:pPr>
        <w:pStyle w:val="a3"/>
        <w:numPr>
          <w:ilvl w:val="0"/>
          <w:numId w:val="6"/>
        </w:numPr>
        <w:shd w:val="clear" w:color="auto" w:fill="FFFFFF"/>
        <w:spacing w:before="60" w:after="0" w:line="240" w:lineRule="auto"/>
        <w:ind w:left="0" w:right="57" w:hanging="11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Սույն կարգում օգտագործվող հասկացություններն են` </w:t>
      </w:r>
    </w:p>
    <w:p w:rsidR="007D5B05" w:rsidRPr="00180C8E" w:rsidRDefault="00B951AF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lastRenderedPageBreak/>
        <w:t>1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Մասնակցային ժողովրդավարություն` գործընթաց, որն ընդգծում է բնակչության լայն մասնակցությունը համայնքային քաղաքականությունների մշակմանը և իրականացմանը, համայնքային խնդիրների </w:t>
      </w:r>
      <w:r w:rsidR="008B017E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բ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արձրացմանը և լուծմանը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7D5B05" w:rsidRPr="00180C8E" w:rsidRDefault="00B951AF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2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Բնակիչ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ների մասնակցություն` գործընթաց, որի միջոցով </w:t>
      </w:r>
      <w:r w:rsidR="008B46EF" w:rsidRPr="00896000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ները որոշակի ներգործություն են ունենում իրենց կյանքի վրա անմիջականորեն ազդող համայնքի ՏԻՄ-երի որոշումների վրա</w:t>
      </w:r>
      <w:r w:rsidR="00180C8E"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7D5B05" w:rsidRPr="00FA747D" w:rsidRDefault="00B951AF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3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</w:t>
      </w:r>
      <w:r w:rsidR="003D114F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Բնակիչների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նախաձեռնություն` </w:t>
      </w:r>
      <w:r w:rsidR="009D45D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գործընթաց, որի նպատակն է բնակիչների </w:t>
      </w:r>
      <w:r w:rsidR="00A74F64" w:rsidRP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ձայնը լսելի </w:t>
      </w:r>
      <w:r w:rsidR="00A74F64"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և </w:t>
      </w:r>
      <w:r w:rsidR="009D45D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խնդիրները </w:t>
      </w:r>
      <w:r w:rsidR="0087579A" w:rsidRP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տեսանելի </w:t>
      </w:r>
      <w:r w:rsidR="009D45D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դարձնել ՏԻՄ-երին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,</w:t>
      </w:r>
      <w:r w:rsidR="009D45D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կամ 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գրավոր փաստաթուղթ` դիմումի, բողոքի, առաջարկության կամ նախագծի տեսքով, որը ստորագրվում է </w:t>
      </w:r>
      <w:r w:rsidR="008B46EF" w:rsidRPr="00896000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ների կամ նրանց խմբի կ</w:t>
      </w:r>
      <w:r w:rsidR="009D45D7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ողմից և հասցեագրվում է ՏԻՄ-երին</w:t>
      </w:r>
      <w:r w:rsidR="007D5B0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:</w:t>
      </w:r>
    </w:p>
    <w:p w:rsidR="00775FAA" w:rsidRPr="00C91FD1" w:rsidRDefault="00775FAA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4)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Ընդունելություններ և «բաց դռների» ծրագրեր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` գործընթացներ, որոնք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իրականացվում են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համայնքի ղեկավա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րի և ավագանու անդամների մոտ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նախօրոք սահմանված ժամանակացույցերի</w:t>
      </w:r>
      <w:r w:rsidRPr="00775FA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համաձայն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,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ների կամ նրանց պատվիրակությունների ընդունելություններ և այցելություններ կատարելու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միջոցով: Այս </w:t>
      </w:r>
      <w:r w:rsidR="00A74F64"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գործընթացներ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ի նպատակն է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խթանել և 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քաջալերել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ներին, որպեսզի նրանք առանց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որևէ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պատճառի կամ նպատակի այցելեն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ՏԻՄ-երի նստավայր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կամ համայնքային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որևէ կազմակերպություն`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նրանց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գործունեությանը ծանոթանալու </w:t>
      </w:r>
      <w:r w:rsidR="006D18CC"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և (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կամ</w:t>
      </w:r>
      <w:r w:rsidR="006D18CC"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)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իրենց հուզող խնդիրները բարձրացնելու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համար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:</w:t>
      </w:r>
    </w:p>
    <w:p w:rsidR="00775FAA" w:rsidRPr="00C5724A" w:rsidRDefault="00775FAA" w:rsidP="00C5724A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6"/>
          <w:szCs w:val="24"/>
          <w:lang w:eastAsia="hy-AM"/>
        </w:rPr>
      </w:pPr>
    </w:p>
    <w:p w:rsidR="004E7696" w:rsidRPr="00C5724A" w:rsidRDefault="004E7696" w:rsidP="00C5724A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sz w:val="18"/>
          <w:szCs w:val="24"/>
          <w:lang w:eastAsia="hy-AM"/>
        </w:rPr>
      </w:pPr>
    </w:p>
    <w:p w:rsidR="00611E40" w:rsidRPr="008F7669" w:rsidRDefault="00611E40" w:rsidP="00C5724A">
      <w:pPr>
        <w:numPr>
          <w:ilvl w:val="0"/>
          <w:numId w:val="30"/>
        </w:num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</w:pP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Տեղական ինքնակառավարման</w:t>
      </w:r>
      <w:r w:rsidR="00571411"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ը</w:t>
      </w: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 xml:space="preserve"> բնակիչների մասնակցության գործընթացում  մասնակիցների դեր</w:t>
      </w:r>
      <w:r w:rsidR="00A237B5"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եր</w:t>
      </w: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ը և գործառույթները</w:t>
      </w:r>
    </w:p>
    <w:p w:rsidR="00611E40" w:rsidRPr="00C5724A" w:rsidRDefault="00611E40" w:rsidP="00C5724A">
      <w:pPr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sz w:val="28"/>
          <w:szCs w:val="24"/>
          <w:lang w:eastAsia="hy-AM"/>
        </w:rPr>
      </w:pPr>
    </w:p>
    <w:p w:rsidR="00611E40" w:rsidRPr="00C91FD1" w:rsidRDefault="00181599" w:rsidP="00C5724A">
      <w:pPr>
        <w:spacing w:before="60" w:after="0" w:line="240" w:lineRule="auto"/>
        <w:ind w:right="57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</w:t>
      </w:r>
      <w:r w:rsidR="00611E40" w:rsidRPr="00C91FD1">
        <w:rPr>
          <w:rFonts w:ascii="Sylfaen" w:hAnsi="Sylfaen"/>
          <w:b/>
          <w:sz w:val="24"/>
          <w:szCs w:val="24"/>
        </w:rPr>
        <w:t>.</w:t>
      </w:r>
      <w:r w:rsidR="00220016">
        <w:rPr>
          <w:rFonts w:ascii="Sylfaen" w:hAnsi="Sylfaen"/>
          <w:b/>
          <w:sz w:val="24"/>
          <w:szCs w:val="24"/>
          <w:lang w:val="en-US"/>
        </w:rPr>
        <w:t>1.</w:t>
      </w:r>
      <w:r w:rsidR="00611E40" w:rsidRPr="00C91FD1">
        <w:rPr>
          <w:rFonts w:ascii="Sylfaen" w:hAnsi="Sylfaen"/>
          <w:b/>
          <w:sz w:val="24"/>
          <w:szCs w:val="24"/>
        </w:rPr>
        <w:t xml:space="preserve"> Համայնքի ավագան</w:t>
      </w:r>
      <w:r w:rsidR="00611E40" w:rsidRPr="00C91FD1">
        <w:rPr>
          <w:rFonts w:ascii="Sylfaen" w:hAnsi="Sylfaen"/>
          <w:b/>
          <w:sz w:val="24"/>
          <w:szCs w:val="24"/>
          <w:lang w:val="en-US"/>
        </w:rPr>
        <w:t>ի</w:t>
      </w:r>
    </w:p>
    <w:p w:rsidR="00611E40" w:rsidRPr="00E44573" w:rsidRDefault="00A237B5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E44573">
        <w:rPr>
          <w:rFonts w:ascii="Sylfaen" w:hAnsi="Sylfaen" w:cs="Sylfaen"/>
          <w:sz w:val="24"/>
          <w:szCs w:val="24"/>
          <w:lang w:val="en-US"/>
        </w:rPr>
        <w:t>Համայնքի</w:t>
      </w:r>
      <w:r w:rsidRPr="007D4184">
        <w:rPr>
          <w:rFonts w:ascii="Sylfaen" w:hAnsi="Sylfaen" w:cs="Sylfaen"/>
          <w:sz w:val="24"/>
          <w:szCs w:val="24"/>
          <w:lang w:val="en-US"/>
        </w:rPr>
        <w:t>ա</w:t>
      </w:r>
      <w:r w:rsidR="00611E40" w:rsidRPr="007D4184">
        <w:rPr>
          <w:rFonts w:ascii="Sylfaen" w:hAnsi="Sylfaen" w:cs="Sylfaen"/>
          <w:sz w:val="24"/>
          <w:szCs w:val="24"/>
        </w:rPr>
        <w:t>վագանին</w:t>
      </w:r>
      <w:r w:rsidR="00611E40" w:rsidRPr="00FC5C00">
        <w:rPr>
          <w:rFonts w:ascii="Sylfaen" w:hAnsi="Sylfaen"/>
          <w:sz w:val="24"/>
          <w:szCs w:val="24"/>
        </w:rPr>
        <w:t xml:space="preserve"> քննարկում և</w:t>
      </w:r>
      <w:r w:rsidR="00611E40" w:rsidRPr="00CB2F62">
        <w:rPr>
          <w:rFonts w:ascii="Sylfaen" w:hAnsi="Sylfaen"/>
          <w:sz w:val="24"/>
          <w:szCs w:val="24"/>
        </w:rPr>
        <w:t xml:space="preserve"> որոշում է կայացնում </w:t>
      </w:r>
      <w:r w:rsidR="006D18CC">
        <w:rPr>
          <w:rFonts w:ascii="Sylfaen" w:hAnsi="Sylfaen"/>
          <w:sz w:val="24"/>
          <w:szCs w:val="24"/>
          <w:lang w:val="en-US"/>
        </w:rPr>
        <w:t>Մասնակցության</w:t>
      </w:r>
      <w:r w:rsidR="00611E40" w:rsidRPr="00C91FD1">
        <w:rPr>
          <w:rFonts w:ascii="Sylfaen" w:hAnsi="Sylfaen"/>
          <w:sz w:val="24"/>
          <w:szCs w:val="24"/>
        </w:rPr>
        <w:t xml:space="preserve">կարգը հաստատելու մասին: </w:t>
      </w:r>
      <w:r w:rsidR="00611E40" w:rsidRPr="00E44573">
        <w:rPr>
          <w:rFonts w:ascii="Sylfaen" w:hAnsi="Sylfaen"/>
          <w:sz w:val="24"/>
          <w:szCs w:val="24"/>
        </w:rPr>
        <w:t xml:space="preserve">Ավագանին </w:t>
      </w:r>
      <w:r w:rsidR="00611E40" w:rsidRPr="00D62A60">
        <w:rPr>
          <w:rFonts w:ascii="Sylfaen" w:hAnsi="Sylfaen"/>
          <w:sz w:val="24"/>
          <w:szCs w:val="24"/>
        </w:rPr>
        <w:t>օժանդակում</w:t>
      </w:r>
      <w:r w:rsidR="00611E40" w:rsidRPr="007D4184">
        <w:rPr>
          <w:rFonts w:ascii="Sylfaen" w:hAnsi="Sylfaen"/>
          <w:sz w:val="24"/>
          <w:szCs w:val="24"/>
        </w:rPr>
        <w:t xml:space="preserve"> և</w:t>
      </w:r>
      <w:r w:rsidR="00611E40" w:rsidRPr="00FC5C00">
        <w:rPr>
          <w:rFonts w:ascii="Sylfaen" w:hAnsi="Sylfaen"/>
          <w:sz w:val="24"/>
          <w:szCs w:val="24"/>
        </w:rPr>
        <w:t xml:space="preserve"> վերահսկում է</w:t>
      </w:r>
      <w:r w:rsidR="00611E40" w:rsidRPr="00CB2F62">
        <w:rPr>
          <w:rFonts w:ascii="Sylfaen" w:hAnsi="Sylfaen"/>
          <w:sz w:val="24"/>
          <w:szCs w:val="24"/>
          <w:lang w:val="en-US"/>
        </w:rPr>
        <w:t xml:space="preserve">համայնքում </w:t>
      </w:r>
      <w:r w:rsidR="00611E40" w:rsidRPr="00CB2F62">
        <w:rPr>
          <w:rFonts w:ascii="Sylfaen" w:hAnsi="Sylfaen"/>
          <w:sz w:val="24"/>
          <w:szCs w:val="24"/>
        </w:rPr>
        <w:t>Մասնակց</w:t>
      </w:r>
      <w:r w:rsidR="00611E40" w:rsidRPr="00CB2F62">
        <w:rPr>
          <w:rFonts w:ascii="Sylfaen" w:hAnsi="Sylfaen"/>
          <w:sz w:val="24"/>
          <w:szCs w:val="24"/>
          <w:lang w:val="en-US"/>
        </w:rPr>
        <w:t>ության</w:t>
      </w:r>
      <w:r w:rsidR="00611E40" w:rsidRPr="00CB2F62">
        <w:rPr>
          <w:rFonts w:ascii="Sylfaen" w:hAnsi="Sylfaen"/>
          <w:sz w:val="24"/>
          <w:szCs w:val="24"/>
        </w:rPr>
        <w:t xml:space="preserve"> կարգի </w:t>
      </w:r>
      <w:r w:rsidR="00611E40" w:rsidRPr="00CB2F62">
        <w:rPr>
          <w:rFonts w:ascii="Sylfaen" w:hAnsi="Sylfaen"/>
          <w:sz w:val="24"/>
          <w:szCs w:val="24"/>
          <w:lang w:val="en-US"/>
        </w:rPr>
        <w:t xml:space="preserve">ներդրմանը և </w:t>
      </w:r>
      <w:r w:rsidR="00611E40" w:rsidRPr="00CB2F62">
        <w:rPr>
          <w:rFonts w:ascii="Sylfaen" w:hAnsi="Sylfaen"/>
          <w:sz w:val="24"/>
          <w:szCs w:val="24"/>
        </w:rPr>
        <w:t>իրականացմանը:</w:t>
      </w:r>
    </w:p>
    <w:p w:rsidR="002C5BD0" w:rsidRPr="00CB2F62" w:rsidRDefault="002C5BD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hanging="11"/>
        <w:jc w:val="both"/>
        <w:rPr>
          <w:rFonts w:ascii="Sylfaen" w:hAnsi="Sylfaen"/>
          <w:sz w:val="24"/>
          <w:szCs w:val="24"/>
        </w:rPr>
      </w:pPr>
      <w:r w:rsidRPr="00CB2F62">
        <w:rPr>
          <w:rFonts w:ascii="Sylfaen" w:hAnsi="Sylfaen"/>
          <w:sz w:val="24"/>
          <w:szCs w:val="24"/>
        </w:rPr>
        <w:t xml:space="preserve">Համայնքի ավագանին, </w:t>
      </w:r>
      <w:r w:rsidR="00571411" w:rsidRPr="00CB2F62">
        <w:rPr>
          <w:rFonts w:ascii="Sylfaen" w:hAnsi="Sylfaen"/>
          <w:sz w:val="24"/>
          <w:szCs w:val="24"/>
        </w:rPr>
        <w:t xml:space="preserve">տեղական ինքնակառավարմանը </w:t>
      </w:r>
      <w:r w:rsidRPr="00CB2F62">
        <w:rPr>
          <w:rFonts w:ascii="Sylfaen" w:hAnsi="Sylfaen"/>
          <w:sz w:val="24"/>
          <w:szCs w:val="24"/>
        </w:rPr>
        <w:t>բնակիչների մասնակցությունը խրախուսելու նպատակով, կարող է սահմանել «Համայնքի ակտիվ բնակիչ» խրախուսական մրցանակ: Մրցանակը տրվում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2C5BD0" w:rsidRPr="002C5BD0" w:rsidRDefault="002C5BD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firstLine="0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>«Համայնքի ակտիվ բնակիչ» խրախուսական մրցանակի</w:t>
      </w:r>
      <w:r w:rsidRPr="002E3463">
        <w:rPr>
          <w:rFonts w:ascii="Sylfaen" w:hAnsi="Sylfaen"/>
          <w:sz w:val="24"/>
          <w:szCs w:val="24"/>
        </w:rPr>
        <w:t xml:space="preserve"> շնորհման</w:t>
      </w:r>
      <w:r w:rsidRPr="00C91FD1">
        <w:rPr>
          <w:rFonts w:ascii="Sylfaen" w:hAnsi="Sylfaen"/>
          <w:sz w:val="24"/>
          <w:szCs w:val="24"/>
        </w:rPr>
        <w:t xml:space="preserve"> թեկնածուներ համայնքի </w:t>
      </w:r>
      <w:r w:rsidRPr="002E3463">
        <w:rPr>
          <w:rFonts w:ascii="Sylfaen" w:hAnsi="Sylfaen"/>
          <w:sz w:val="24"/>
          <w:szCs w:val="24"/>
        </w:rPr>
        <w:t>ավագանուն</w:t>
      </w:r>
      <w:r w:rsidRPr="00C91FD1">
        <w:rPr>
          <w:rFonts w:ascii="Sylfaen" w:hAnsi="Sylfaen"/>
          <w:sz w:val="24"/>
          <w:szCs w:val="24"/>
        </w:rPr>
        <w:t xml:space="preserve"> կարող են առաջադրել  համայնքի </w:t>
      </w:r>
      <w:r>
        <w:rPr>
          <w:rFonts w:ascii="Sylfaen" w:hAnsi="Sylfaen"/>
          <w:sz w:val="24"/>
          <w:szCs w:val="24"/>
        </w:rPr>
        <w:t>ղեկավար</w:t>
      </w:r>
      <w:r w:rsidRPr="002C5BD0">
        <w:rPr>
          <w:rFonts w:ascii="Sylfaen" w:hAnsi="Sylfaen"/>
          <w:sz w:val="24"/>
          <w:szCs w:val="24"/>
        </w:rPr>
        <w:t>ը</w:t>
      </w:r>
      <w:r w:rsidRPr="002E3463">
        <w:rPr>
          <w:rFonts w:ascii="Sylfaen" w:hAnsi="Sylfaen"/>
          <w:sz w:val="24"/>
          <w:szCs w:val="24"/>
        </w:rPr>
        <w:t xml:space="preserve"> և/կամ համայնքի </w:t>
      </w:r>
      <w:r w:rsidRPr="002C5BD0">
        <w:rPr>
          <w:rFonts w:ascii="Sylfaen" w:hAnsi="Sylfaen"/>
          <w:sz w:val="24"/>
          <w:szCs w:val="24"/>
        </w:rPr>
        <w:t>ղ</w:t>
      </w:r>
      <w:r w:rsidRPr="002E3463">
        <w:rPr>
          <w:rFonts w:ascii="Sylfaen" w:hAnsi="Sylfaen"/>
          <w:sz w:val="24"/>
          <w:szCs w:val="24"/>
        </w:rPr>
        <w:t>եկավարին</w:t>
      </w:r>
      <w:r w:rsidRPr="00C91FD1">
        <w:rPr>
          <w:rFonts w:ascii="Sylfaen" w:hAnsi="Sylfaen"/>
          <w:sz w:val="24"/>
          <w:szCs w:val="24"/>
        </w:rPr>
        <w:t xml:space="preserve"> կից </w:t>
      </w:r>
      <w:r w:rsidR="00B6387B" w:rsidRPr="00FA747D">
        <w:rPr>
          <w:rFonts w:ascii="Sylfaen" w:hAnsi="Sylfaen"/>
          <w:sz w:val="24"/>
          <w:szCs w:val="24"/>
        </w:rPr>
        <w:t xml:space="preserve">հասարակական կարգով </w:t>
      </w:r>
      <w:r w:rsidRPr="00C91FD1">
        <w:rPr>
          <w:rFonts w:ascii="Sylfaen" w:hAnsi="Sylfaen"/>
          <w:sz w:val="24"/>
          <w:szCs w:val="24"/>
        </w:rPr>
        <w:t>գործող խորհրդակցական մարմին</w:t>
      </w:r>
      <w:r w:rsidRPr="002E3463">
        <w:rPr>
          <w:rFonts w:ascii="Sylfaen" w:hAnsi="Sylfaen"/>
          <w:sz w:val="24"/>
          <w:szCs w:val="24"/>
        </w:rPr>
        <w:t>ներ</w:t>
      </w:r>
      <w:r w:rsidRPr="00C91FD1">
        <w:rPr>
          <w:rFonts w:ascii="Sylfaen" w:hAnsi="Sylfaen"/>
          <w:sz w:val="24"/>
          <w:szCs w:val="24"/>
        </w:rPr>
        <w:t>ը:</w:t>
      </w:r>
    </w:p>
    <w:p w:rsidR="00611E40" w:rsidRPr="002C5BD0" w:rsidRDefault="00611E40" w:rsidP="00C5724A">
      <w:pPr>
        <w:pStyle w:val="a3"/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</w:rPr>
      </w:pPr>
    </w:p>
    <w:p w:rsidR="00C5724A" w:rsidRPr="00A03B09" w:rsidRDefault="00C5724A" w:rsidP="00C5724A">
      <w:pPr>
        <w:spacing w:before="60" w:after="0" w:line="240" w:lineRule="auto"/>
        <w:ind w:right="57"/>
        <w:contextualSpacing/>
        <w:jc w:val="center"/>
        <w:rPr>
          <w:rFonts w:ascii="Sylfaen" w:hAnsi="Sylfaen"/>
          <w:b/>
          <w:sz w:val="24"/>
          <w:szCs w:val="24"/>
        </w:rPr>
      </w:pPr>
    </w:p>
    <w:p w:rsidR="00611E40" w:rsidRPr="00FA747D" w:rsidRDefault="008F7669" w:rsidP="00C5724A">
      <w:pPr>
        <w:spacing w:before="60" w:after="0" w:line="240" w:lineRule="auto"/>
        <w:ind w:right="57"/>
        <w:contextualSpacing/>
        <w:jc w:val="center"/>
        <w:rPr>
          <w:rFonts w:ascii="Sylfaen" w:hAnsi="Sylfaen"/>
          <w:sz w:val="24"/>
          <w:szCs w:val="24"/>
        </w:rPr>
      </w:pPr>
      <w:r w:rsidRPr="00FA747D">
        <w:rPr>
          <w:rFonts w:ascii="Sylfaen" w:hAnsi="Sylfaen"/>
          <w:b/>
          <w:sz w:val="24"/>
          <w:szCs w:val="24"/>
        </w:rPr>
        <w:t>2.</w:t>
      </w:r>
      <w:r w:rsidR="00220016" w:rsidRPr="00FA747D">
        <w:rPr>
          <w:rFonts w:ascii="Sylfaen" w:hAnsi="Sylfaen"/>
          <w:b/>
          <w:sz w:val="24"/>
          <w:szCs w:val="24"/>
        </w:rPr>
        <w:t>2.</w:t>
      </w:r>
      <w:r w:rsidR="00611E40" w:rsidRPr="00C91FD1">
        <w:rPr>
          <w:rFonts w:ascii="Sylfaen" w:hAnsi="Sylfaen"/>
          <w:b/>
          <w:sz w:val="24"/>
          <w:szCs w:val="24"/>
        </w:rPr>
        <w:t xml:space="preserve"> Համայնքի ղեկավար</w:t>
      </w:r>
    </w:p>
    <w:p w:rsidR="00611E40" w:rsidRPr="00C91FD1" w:rsidRDefault="00611E4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8" w:firstLine="17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Համայնքի</w:t>
      </w:r>
      <w:r w:rsidRPr="00C91FD1">
        <w:rPr>
          <w:rFonts w:ascii="Sylfaen" w:hAnsi="Sylfaen"/>
          <w:sz w:val="24"/>
          <w:szCs w:val="24"/>
        </w:rPr>
        <w:t xml:space="preserve"> ղեկավարը ստեղծում է բավարար պայմաններ</w:t>
      </w:r>
      <w:r w:rsidR="00B6387B" w:rsidRPr="00FA747D">
        <w:rPr>
          <w:rFonts w:ascii="Sylfaen" w:hAnsi="Sylfaen"/>
          <w:sz w:val="24"/>
          <w:szCs w:val="24"/>
        </w:rPr>
        <w:t xml:space="preserve"> և հնարավորություններ</w:t>
      </w:r>
      <w:r w:rsidR="00B951AF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 xml:space="preserve">ների, քաղաքացիական հասարակության և մասնավոր հատվածի կազմակերպությունների և </w:t>
      </w:r>
      <w:r w:rsidR="00E44573" w:rsidRPr="00FA747D">
        <w:rPr>
          <w:rFonts w:ascii="Sylfaen" w:hAnsi="Sylfaen"/>
          <w:sz w:val="24"/>
          <w:szCs w:val="24"/>
        </w:rPr>
        <w:t xml:space="preserve">ոչ ֆորմալ </w:t>
      </w:r>
      <w:r w:rsidRPr="00C91FD1">
        <w:rPr>
          <w:rFonts w:ascii="Sylfaen" w:hAnsi="Sylfaen"/>
          <w:sz w:val="24"/>
          <w:szCs w:val="24"/>
        </w:rPr>
        <w:t>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611E40" w:rsidRPr="00E44573" w:rsidRDefault="00611E40" w:rsidP="00C5724A">
      <w:pPr>
        <w:spacing w:before="60" w:after="0" w:line="240" w:lineRule="auto"/>
        <w:ind w:right="58" w:firstLine="57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lastRenderedPageBreak/>
        <w:tab/>
      </w:r>
      <w:r w:rsidR="00B951AF" w:rsidRPr="00B951AF">
        <w:rPr>
          <w:rFonts w:ascii="Sylfaen" w:hAnsi="Sylfaen"/>
          <w:sz w:val="24"/>
          <w:szCs w:val="24"/>
        </w:rPr>
        <w:t>1</w:t>
      </w:r>
      <w:r w:rsidR="006512E2">
        <w:rPr>
          <w:rFonts w:ascii="Sylfaen" w:hAnsi="Sylfaen"/>
          <w:sz w:val="24"/>
          <w:szCs w:val="24"/>
        </w:rPr>
        <w:t>)</w:t>
      </w:r>
      <w:r w:rsidR="006512E2"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տեղական ինքնակառավարմանը բնակիչների մասնակցության </w:t>
      </w:r>
      <w:r w:rsidR="00B6387B" w:rsidRPr="00FA747D">
        <w:rPr>
          <w:rFonts w:ascii="Sylfaen" w:hAnsi="Sylfaen"/>
          <w:sz w:val="24"/>
          <w:szCs w:val="24"/>
        </w:rPr>
        <w:t xml:space="preserve">օրենսդրական </w:t>
      </w:r>
      <w:r w:rsidRPr="00C91FD1">
        <w:rPr>
          <w:rFonts w:ascii="Sylfaen" w:hAnsi="Sylfaen"/>
          <w:sz w:val="24"/>
          <w:szCs w:val="24"/>
        </w:rPr>
        <w:t>դրույթների լիարժեք կիրառում</w:t>
      </w:r>
      <w:r w:rsidR="007F05AB" w:rsidRPr="00FA747D">
        <w:rPr>
          <w:rFonts w:ascii="Sylfaen" w:hAnsi="Sylfaen"/>
          <w:sz w:val="24"/>
          <w:szCs w:val="24"/>
        </w:rPr>
        <w:t xml:space="preserve"> և կատարում</w:t>
      </w:r>
      <w:r w:rsidR="00E44573" w:rsidRPr="00CB2F62">
        <w:rPr>
          <w:rFonts w:ascii="Sylfaen" w:hAnsi="Sylfaen"/>
          <w:sz w:val="24"/>
          <w:szCs w:val="24"/>
        </w:rPr>
        <w:t>.</w:t>
      </w:r>
    </w:p>
    <w:p w:rsidR="00611E40" w:rsidRPr="00C91FD1" w:rsidRDefault="00611E40" w:rsidP="00C5724A">
      <w:pPr>
        <w:spacing w:before="60" w:after="0" w:line="240" w:lineRule="auto"/>
        <w:ind w:right="58" w:firstLine="57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ab/>
      </w:r>
      <w:r w:rsidR="00B951AF" w:rsidRPr="00B951AF">
        <w:rPr>
          <w:rFonts w:ascii="Sylfaen" w:hAnsi="Sylfaen"/>
          <w:sz w:val="24"/>
          <w:szCs w:val="24"/>
        </w:rPr>
        <w:t>2</w:t>
      </w:r>
      <w:r w:rsidR="006512E2">
        <w:rPr>
          <w:rFonts w:ascii="Sylfaen" w:hAnsi="Sylfaen"/>
          <w:sz w:val="24"/>
          <w:szCs w:val="24"/>
        </w:rPr>
        <w:t>)</w:t>
      </w:r>
      <w:r w:rsidR="006512E2"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>իրավական ակտերի նոր նախաձեռնությունների և նախագծերի քննարկումներ</w:t>
      </w:r>
      <w:r w:rsidR="00E44573" w:rsidRPr="00CB2F62">
        <w:rPr>
          <w:rFonts w:ascii="Sylfaen" w:hAnsi="Sylfaen"/>
          <w:sz w:val="24"/>
          <w:szCs w:val="24"/>
        </w:rPr>
        <w:t>.</w:t>
      </w:r>
    </w:p>
    <w:p w:rsidR="00611E40" w:rsidRPr="00C91FD1" w:rsidRDefault="00611E40" w:rsidP="00C5724A">
      <w:pPr>
        <w:spacing w:before="60" w:after="0" w:line="240" w:lineRule="auto"/>
        <w:ind w:right="58" w:firstLine="57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ab/>
      </w:r>
      <w:r w:rsidR="00B951AF" w:rsidRPr="00B951AF">
        <w:rPr>
          <w:rFonts w:ascii="Sylfaen" w:hAnsi="Sylfaen"/>
          <w:sz w:val="24"/>
          <w:szCs w:val="24"/>
        </w:rPr>
        <w:t>3</w:t>
      </w:r>
      <w:r w:rsidR="006512E2">
        <w:rPr>
          <w:rFonts w:ascii="Sylfaen" w:hAnsi="Sylfaen"/>
          <w:sz w:val="24"/>
          <w:szCs w:val="24"/>
        </w:rPr>
        <w:t>)</w:t>
      </w:r>
      <w:r w:rsidR="006512E2"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>համայնքի զարգացման ռազմավարությունների և ծրագրերի (տարեկան, քառամյա, երկարաժամկետ և հատուկ) մշակում, քննարկում, իրականացում և վերահսկում</w:t>
      </w:r>
      <w:r w:rsidR="00E44573" w:rsidRPr="00CB2F62">
        <w:rPr>
          <w:rFonts w:ascii="Sylfaen" w:hAnsi="Sylfaen"/>
          <w:sz w:val="24"/>
          <w:szCs w:val="24"/>
        </w:rPr>
        <w:t>.</w:t>
      </w:r>
      <w:r w:rsidRPr="00C91FD1">
        <w:rPr>
          <w:rFonts w:ascii="Sylfaen" w:hAnsi="Sylfaen"/>
          <w:sz w:val="24"/>
          <w:szCs w:val="24"/>
        </w:rPr>
        <w:br/>
      </w:r>
      <w:r w:rsidRPr="00C91FD1">
        <w:rPr>
          <w:rFonts w:ascii="Sylfaen" w:hAnsi="Sylfaen"/>
          <w:sz w:val="24"/>
          <w:szCs w:val="24"/>
        </w:rPr>
        <w:tab/>
      </w:r>
      <w:r w:rsidR="00FA747D" w:rsidRPr="00FA747D">
        <w:rPr>
          <w:rFonts w:ascii="Sylfaen" w:hAnsi="Sylfaen"/>
          <w:sz w:val="24"/>
          <w:szCs w:val="24"/>
        </w:rPr>
        <w:t>4</w:t>
      </w:r>
      <w:r w:rsidR="006512E2">
        <w:rPr>
          <w:rFonts w:ascii="Sylfaen" w:hAnsi="Sylfaen"/>
          <w:sz w:val="24"/>
          <w:szCs w:val="24"/>
        </w:rPr>
        <w:t>)</w:t>
      </w:r>
      <w:r w:rsidR="006512E2"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 համայնքի աշխատակազմի և համայնքային կազմակերպությունների գործունեության</w:t>
      </w:r>
      <w:r w:rsidR="00E44573" w:rsidRPr="00CB2F62">
        <w:rPr>
          <w:rFonts w:ascii="Sylfaen" w:hAnsi="Sylfaen"/>
          <w:sz w:val="24"/>
          <w:szCs w:val="24"/>
        </w:rPr>
        <w:t xml:space="preserve">, </w:t>
      </w:r>
      <w:r w:rsidR="00E44573" w:rsidRPr="00C91FD1">
        <w:rPr>
          <w:rFonts w:ascii="Sylfaen" w:hAnsi="Sylfaen"/>
          <w:sz w:val="24"/>
          <w:szCs w:val="24"/>
        </w:rPr>
        <w:t>ներառյալ` դրանից ստացված արդյունքներ</w:t>
      </w:r>
      <w:r w:rsidR="00E44573" w:rsidRPr="00CB2F62">
        <w:rPr>
          <w:rFonts w:ascii="Sylfaen" w:hAnsi="Sylfaen"/>
          <w:sz w:val="24"/>
          <w:szCs w:val="24"/>
        </w:rPr>
        <w:t>ի</w:t>
      </w:r>
      <w:r w:rsidR="00E44573">
        <w:rPr>
          <w:rFonts w:ascii="Sylfaen" w:hAnsi="Sylfaen"/>
          <w:sz w:val="24"/>
          <w:szCs w:val="24"/>
        </w:rPr>
        <w:t>և</w:t>
      </w:r>
      <w:r w:rsidR="00E44573" w:rsidRPr="00C91FD1">
        <w:rPr>
          <w:rFonts w:ascii="Sylfaen" w:hAnsi="Sylfaen"/>
          <w:sz w:val="24"/>
          <w:szCs w:val="24"/>
        </w:rPr>
        <w:t xml:space="preserve"> շահառուների վրա</w:t>
      </w:r>
      <w:r w:rsidR="00E44573" w:rsidRPr="00CB2F62">
        <w:rPr>
          <w:rFonts w:ascii="Sylfaen" w:hAnsi="Sylfaen"/>
          <w:sz w:val="24"/>
          <w:szCs w:val="24"/>
        </w:rPr>
        <w:t xml:space="preserve"> ազդեցության</w:t>
      </w:r>
      <w:r w:rsidR="00E44573" w:rsidRPr="00C91FD1"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>մշտադիտարկում(մոնիթորինգ) և գնահատում</w:t>
      </w:r>
      <w:r w:rsidR="00E44573" w:rsidRPr="00CB2F62">
        <w:rPr>
          <w:rFonts w:ascii="Sylfaen" w:hAnsi="Sylfaen"/>
          <w:sz w:val="24"/>
          <w:szCs w:val="24"/>
        </w:rPr>
        <w:t>.</w:t>
      </w:r>
    </w:p>
    <w:p w:rsidR="00611E40" w:rsidRPr="00C91FD1" w:rsidRDefault="00611E40" w:rsidP="00C5724A">
      <w:pPr>
        <w:spacing w:before="60" w:after="0" w:line="240" w:lineRule="auto"/>
        <w:ind w:right="58" w:firstLine="57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ab/>
      </w:r>
      <w:r w:rsidR="00B951AF" w:rsidRPr="00B951AF">
        <w:rPr>
          <w:rFonts w:ascii="Sylfaen" w:hAnsi="Sylfaen"/>
          <w:sz w:val="24"/>
          <w:szCs w:val="24"/>
        </w:rPr>
        <w:t>5</w:t>
      </w:r>
      <w:r w:rsidRPr="00C91FD1">
        <w:rPr>
          <w:rFonts w:ascii="Sylfaen" w:hAnsi="Sylfaen"/>
          <w:sz w:val="24"/>
          <w:szCs w:val="24"/>
        </w:rPr>
        <w:t xml:space="preserve">) </w:t>
      </w:r>
      <w:r w:rsidR="006512E2"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>համայնքի բյուջեի կազմում, քննարկում, կատարում և վերահսկում</w:t>
      </w:r>
      <w:r w:rsidR="00E44573" w:rsidRPr="00CB2F62">
        <w:rPr>
          <w:rFonts w:ascii="Sylfaen" w:hAnsi="Sylfaen"/>
          <w:sz w:val="24"/>
          <w:szCs w:val="24"/>
        </w:rPr>
        <w:t>.</w:t>
      </w:r>
    </w:p>
    <w:p w:rsidR="00611E40" w:rsidRPr="00C91FD1" w:rsidRDefault="00611E40" w:rsidP="00C5724A">
      <w:pPr>
        <w:spacing w:before="60" w:after="0" w:line="240" w:lineRule="auto"/>
        <w:ind w:right="58" w:firstLine="57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ab/>
      </w:r>
      <w:r w:rsidR="00B951AF" w:rsidRPr="00B951AF">
        <w:rPr>
          <w:rFonts w:ascii="Sylfaen" w:hAnsi="Sylfaen"/>
          <w:sz w:val="24"/>
          <w:szCs w:val="24"/>
        </w:rPr>
        <w:t>6</w:t>
      </w:r>
      <w:r w:rsidR="006512E2">
        <w:rPr>
          <w:rFonts w:ascii="Sylfaen" w:hAnsi="Sylfaen"/>
          <w:sz w:val="24"/>
          <w:szCs w:val="24"/>
        </w:rPr>
        <w:t>)</w:t>
      </w:r>
      <w:r w:rsidR="006512E2"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համայնքային ծառայությունների մատուցումը բարելավելու վերաբերյալ </w:t>
      </w:r>
      <w:r w:rsidRPr="00C91FD1">
        <w:rPr>
          <w:rFonts w:ascii="Sylfaen" w:hAnsi="Sylfaen"/>
          <w:sz w:val="24"/>
          <w:szCs w:val="24"/>
        </w:rPr>
        <w:br/>
        <w:t>քննարկումներ և ՏԻՄ-երի որոշումների կայացում</w:t>
      </w:r>
      <w:r w:rsidR="00E44573" w:rsidRPr="00CB2F62">
        <w:rPr>
          <w:rFonts w:ascii="Sylfaen" w:hAnsi="Sylfaen"/>
          <w:sz w:val="24"/>
          <w:szCs w:val="24"/>
        </w:rPr>
        <w:t>.</w:t>
      </w:r>
    </w:p>
    <w:p w:rsidR="007F05AB" w:rsidRPr="00FA747D" w:rsidRDefault="00611E40" w:rsidP="00C5724A">
      <w:pPr>
        <w:spacing w:before="60" w:after="0" w:line="240" w:lineRule="auto"/>
        <w:ind w:right="58" w:firstLine="57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ab/>
      </w:r>
      <w:r w:rsidR="00FA747D" w:rsidRPr="00FA747D">
        <w:rPr>
          <w:rFonts w:ascii="Sylfaen" w:hAnsi="Sylfaen"/>
          <w:sz w:val="24"/>
          <w:szCs w:val="24"/>
        </w:rPr>
        <w:t>7</w:t>
      </w:r>
      <w:r w:rsidR="006512E2">
        <w:rPr>
          <w:rFonts w:ascii="Sylfaen" w:hAnsi="Sylfaen"/>
          <w:sz w:val="24"/>
          <w:szCs w:val="24"/>
        </w:rPr>
        <w:t>)</w:t>
      </w:r>
      <w:r w:rsidR="006512E2"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տեղական հարկերի, տուրքերի, վճարների դրույքաչափերի, համայնքային </w:t>
      </w:r>
      <w:r w:rsidRPr="00C91FD1">
        <w:rPr>
          <w:rFonts w:ascii="Sylfaen" w:hAnsi="Sylfaen"/>
          <w:sz w:val="24"/>
          <w:szCs w:val="24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</w:t>
      </w:r>
      <w:r w:rsidR="007F05AB" w:rsidRPr="00FA747D">
        <w:rPr>
          <w:rFonts w:ascii="Sylfaen" w:hAnsi="Sylfaen"/>
          <w:sz w:val="24"/>
          <w:szCs w:val="24"/>
        </w:rPr>
        <w:t>.</w:t>
      </w:r>
    </w:p>
    <w:p w:rsidR="00611E40" w:rsidRPr="00C91FD1" w:rsidRDefault="007F05AB" w:rsidP="00C5724A">
      <w:pPr>
        <w:spacing w:before="60" w:after="0" w:line="240" w:lineRule="auto"/>
        <w:ind w:right="58" w:firstLine="720"/>
        <w:contextualSpacing/>
        <w:jc w:val="both"/>
        <w:rPr>
          <w:rFonts w:ascii="Sylfaen" w:hAnsi="Sylfaen"/>
          <w:sz w:val="24"/>
          <w:szCs w:val="24"/>
        </w:rPr>
      </w:pPr>
      <w:r w:rsidRPr="00FA747D">
        <w:rPr>
          <w:rFonts w:ascii="Sylfaen" w:hAnsi="Sylfaen"/>
          <w:sz w:val="24"/>
          <w:szCs w:val="24"/>
        </w:rPr>
        <w:t>8) տեղական ինքնակառավարմանը բնակիչների մասնակցության այլ գործընթացներ</w:t>
      </w:r>
      <w:r w:rsidR="00611E40" w:rsidRPr="00C91FD1">
        <w:rPr>
          <w:rFonts w:ascii="Sylfaen" w:hAnsi="Sylfaen"/>
          <w:sz w:val="24"/>
          <w:szCs w:val="24"/>
        </w:rPr>
        <w:t>:</w:t>
      </w:r>
    </w:p>
    <w:p w:rsidR="001F027B" w:rsidRPr="001F027B" w:rsidRDefault="00611E4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1F027B">
        <w:rPr>
          <w:rFonts w:ascii="Sylfaen" w:hAnsi="Sylfaen" w:cs="Sylfaen"/>
          <w:sz w:val="24"/>
          <w:szCs w:val="24"/>
        </w:rPr>
        <w:t>Համայնքի</w:t>
      </w:r>
      <w:r w:rsidRPr="001F027B">
        <w:rPr>
          <w:rFonts w:ascii="Sylfaen" w:hAnsi="Sylfaen"/>
          <w:sz w:val="24"/>
          <w:szCs w:val="24"/>
        </w:rPr>
        <w:t xml:space="preserve"> ղեկավար</w:t>
      </w:r>
      <w:r w:rsidR="007F05AB" w:rsidRPr="00FA747D">
        <w:rPr>
          <w:rFonts w:ascii="Sylfaen" w:hAnsi="Sylfaen"/>
          <w:sz w:val="24"/>
          <w:szCs w:val="24"/>
        </w:rPr>
        <w:t>ն</w:t>
      </w:r>
      <w:r w:rsidRPr="001F027B">
        <w:rPr>
          <w:rFonts w:ascii="Sylfaen" w:hAnsi="Sylfaen"/>
          <w:sz w:val="24"/>
          <w:szCs w:val="24"/>
        </w:rPr>
        <w:t xml:space="preserve">  ապահովում է տեղական ինքնակառավարմանը համայնքի բնակիչների մասնակցության միջոցառումների կազմակերպումը և անցկացումը բնակիչներին մատչելի և հարմար վայրերում</w:t>
      </w:r>
      <w:r w:rsidR="001F027B" w:rsidRPr="001F027B">
        <w:rPr>
          <w:rFonts w:ascii="Sylfaen" w:hAnsi="Sylfaen"/>
          <w:sz w:val="24"/>
          <w:szCs w:val="24"/>
        </w:rPr>
        <w:t xml:space="preserve">:Համայնքի ղեկավարը ստեղծում է համապատասխան պայմաններ և միջոցներ համայնքի </w:t>
      </w:r>
      <w:r w:rsidR="0087579A">
        <w:rPr>
          <w:rFonts w:ascii="Sylfaen" w:hAnsi="Sylfaen"/>
          <w:sz w:val="24"/>
          <w:szCs w:val="24"/>
        </w:rPr>
        <w:t>հաշման</w:t>
      </w:r>
      <w:r w:rsidR="0087579A" w:rsidRPr="0087579A">
        <w:rPr>
          <w:rFonts w:ascii="Sylfaen" w:hAnsi="Sylfaen"/>
          <w:sz w:val="24"/>
          <w:szCs w:val="24"/>
        </w:rPr>
        <w:t>դամություն ունեցող անձանց</w:t>
      </w:r>
      <w:r w:rsidR="001F027B" w:rsidRPr="001F027B">
        <w:rPr>
          <w:rFonts w:ascii="Sylfaen" w:hAnsi="Sylfaen"/>
          <w:sz w:val="24"/>
          <w:szCs w:val="24"/>
        </w:rPr>
        <w:t xml:space="preserve">, սակավաշարժ խմբերի, կարդալու և լսելու դժվարություններ ունեցող բնակիչների լիարժեք մասնակցության ապահովումը տեղական ինքնակառավարմանը: </w:t>
      </w:r>
    </w:p>
    <w:p w:rsidR="00611E40" w:rsidRPr="00CB2F62" w:rsidRDefault="00611E4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>Համայնքի ղեկավար</w:t>
      </w:r>
      <w:r w:rsidR="00A230E9" w:rsidRPr="00FA747D">
        <w:rPr>
          <w:rFonts w:ascii="Sylfaen" w:hAnsi="Sylfaen"/>
          <w:sz w:val="24"/>
          <w:szCs w:val="24"/>
        </w:rPr>
        <w:t>ն</w:t>
      </w:r>
      <w:r w:rsidRPr="00C91FD1">
        <w:rPr>
          <w:rFonts w:ascii="Sylfaen" w:hAnsi="Sylfaen"/>
          <w:sz w:val="24"/>
          <w:szCs w:val="24"/>
        </w:rPr>
        <w:t xml:space="preserve"> ապահովում է համայնքի աշխատակազմի և համայնքային </w:t>
      </w:r>
      <w:r w:rsidR="00E44573" w:rsidRPr="00CB2F62">
        <w:rPr>
          <w:rFonts w:ascii="Sylfaen" w:hAnsi="Sylfaen"/>
          <w:sz w:val="24"/>
          <w:szCs w:val="24"/>
        </w:rPr>
        <w:t xml:space="preserve">ենթակայության </w:t>
      </w:r>
      <w:r w:rsidRPr="00C91FD1">
        <w:rPr>
          <w:rFonts w:ascii="Sylfaen" w:hAnsi="Sylfaen"/>
          <w:sz w:val="24"/>
          <w:szCs w:val="24"/>
        </w:rPr>
        <w:t>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</w:t>
      </w:r>
      <w:r w:rsidR="00180C8E" w:rsidRPr="00180C8E">
        <w:rPr>
          <w:rFonts w:ascii="Sylfaen" w:hAnsi="Sylfaen"/>
          <w:sz w:val="24"/>
          <w:szCs w:val="24"/>
        </w:rPr>
        <w:t>՝</w:t>
      </w:r>
      <w:r w:rsidRPr="00C91FD1">
        <w:rPr>
          <w:rFonts w:ascii="Sylfaen" w:hAnsi="Sylfaen"/>
          <w:sz w:val="24"/>
          <w:szCs w:val="24"/>
        </w:rPr>
        <w:t xml:space="preserve"> համայնքում տեղական ինքնակառավարման և ՏԻՄ-երի գործունեության վերաբերյալ:</w:t>
      </w:r>
    </w:p>
    <w:p w:rsidR="00611E40" w:rsidRPr="00CB2F62" w:rsidRDefault="00611E4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CB2F62">
        <w:rPr>
          <w:rFonts w:ascii="Sylfaen" w:hAnsi="Sylfaen"/>
          <w:sz w:val="24"/>
          <w:szCs w:val="24"/>
        </w:rPr>
        <w:t>Համայնքի ղեկավարը համայնքի ավագանու անդամներին</w:t>
      </w:r>
      <w:r w:rsidR="00E473CA" w:rsidRPr="00CB2F62">
        <w:rPr>
          <w:rFonts w:ascii="Sylfaen" w:hAnsi="Sylfaen"/>
          <w:sz w:val="24"/>
          <w:szCs w:val="24"/>
        </w:rPr>
        <w:t>,</w:t>
      </w:r>
      <w:r w:rsidRPr="00CB2F62">
        <w:rPr>
          <w:rFonts w:ascii="Sylfaen" w:hAnsi="Sylfaen"/>
          <w:sz w:val="24"/>
          <w:szCs w:val="24"/>
        </w:rPr>
        <w:t xml:space="preserve"> քաղաքացիական հասարակության ներկայացուցիչներին</w:t>
      </w:r>
      <w:r w:rsidR="00E473CA" w:rsidRPr="00CB2F62">
        <w:rPr>
          <w:rFonts w:ascii="Sylfaen" w:hAnsi="Sylfaen"/>
          <w:sz w:val="24"/>
          <w:szCs w:val="24"/>
        </w:rPr>
        <w:t>, ակտիվ բնակիչներին</w:t>
      </w:r>
      <w:r w:rsidR="00B951AF" w:rsidRPr="00CB2F62">
        <w:rPr>
          <w:rFonts w:ascii="Sylfaen" w:hAnsi="Sylfaen"/>
          <w:sz w:val="24"/>
          <w:szCs w:val="24"/>
        </w:rPr>
        <w:t>իրազեկ</w:t>
      </w:r>
      <w:r w:rsidRPr="00CB2F62">
        <w:rPr>
          <w:rFonts w:ascii="Sylfaen" w:hAnsi="Sylfaen"/>
          <w:sz w:val="24"/>
          <w:szCs w:val="24"/>
        </w:rPr>
        <w:t>ում և</w:t>
      </w:r>
      <w:r w:rsidR="00A230E9" w:rsidRPr="00357A35">
        <w:rPr>
          <w:rFonts w:ascii="Sylfaen" w:hAnsi="Sylfaen"/>
          <w:sz w:val="24"/>
          <w:szCs w:val="24"/>
        </w:rPr>
        <w:t xml:space="preserve"> (</w:t>
      </w:r>
      <w:r w:rsidRPr="00CB2F62">
        <w:rPr>
          <w:rFonts w:ascii="Sylfaen" w:hAnsi="Sylfaen"/>
          <w:sz w:val="24"/>
          <w:szCs w:val="24"/>
        </w:rPr>
        <w:t>կամ</w:t>
      </w:r>
      <w:r w:rsidR="00A230E9" w:rsidRPr="00357A35">
        <w:rPr>
          <w:rFonts w:ascii="Sylfaen" w:hAnsi="Sylfaen"/>
          <w:sz w:val="24"/>
          <w:szCs w:val="24"/>
        </w:rPr>
        <w:t>)</w:t>
      </w:r>
      <w:r w:rsidRPr="00CB2F62">
        <w:rPr>
          <w:rFonts w:ascii="Sylfaen" w:hAnsi="Sylfaen"/>
          <w:sz w:val="24"/>
          <w:szCs w:val="24"/>
        </w:rPr>
        <w:t xml:space="preserve"> ներգրավում է համայնքի տարածքում կազմակերպվող ուսուցման և վերապատրաստման ծրագրերում</w:t>
      </w:r>
      <w:r w:rsidR="00E473CA" w:rsidRPr="00CB2F62">
        <w:rPr>
          <w:rFonts w:ascii="Sylfaen" w:hAnsi="Sylfaen"/>
          <w:sz w:val="24"/>
          <w:szCs w:val="24"/>
        </w:rPr>
        <w:t>՝</w:t>
      </w:r>
      <w:r w:rsidRPr="00CB2F62">
        <w:rPr>
          <w:rFonts w:ascii="Sylfaen" w:hAnsi="Sylfaen"/>
          <w:sz w:val="24"/>
          <w:szCs w:val="24"/>
        </w:rPr>
        <w:t xml:space="preserve"> տեղական ինքնակառավարմանը բնակիչների մասնակցության բնագավառում </w:t>
      </w:r>
      <w:r w:rsidR="00E473CA" w:rsidRPr="00CB2F62">
        <w:rPr>
          <w:rFonts w:ascii="Sylfaen" w:hAnsi="Sylfaen"/>
          <w:sz w:val="24"/>
          <w:szCs w:val="24"/>
        </w:rPr>
        <w:t xml:space="preserve">նրանց </w:t>
      </w:r>
      <w:r w:rsidRPr="00CB2F62">
        <w:rPr>
          <w:rFonts w:ascii="Sylfaen" w:hAnsi="Sylfaen"/>
          <w:sz w:val="24"/>
          <w:szCs w:val="24"/>
        </w:rPr>
        <w:t xml:space="preserve">գիտելիքները հարստացնելու և հմտությունները զարգացնելու նպատակով: </w:t>
      </w:r>
    </w:p>
    <w:p w:rsidR="00611E40" w:rsidRPr="00C91FD1" w:rsidRDefault="00611E4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>Համայնքի ղեկավար</w:t>
      </w:r>
      <w:r w:rsidR="00A230E9" w:rsidRPr="00357A35">
        <w:rPr>
          <w:rFonts w:ascii="Sylfaen" w:hAnsi="Sylfaen"/>
          <w:sz w:val="24"/>
          <w:szCs w:val="24"/>
        </w:rPr>
        <w:t>ն</w:t>
      </w:r>
      <w:r w:rsidRPr="00C91FD1">
        <w:rPr>
          <w:rFonts w:ascii="Sylfaen" w:hAnsi="Sylfaen"/>
          <w:sz w:val="24"/>
          <w:szCs w:val="24"/>
        </w:rPr>
        <w:t xml:space="preserve"> ապահովում է ընդունված Մասնակցության կարգի իրազեկումը համայնքում առկա բոլոր շահագրգիռ կողմերին, այդ թվումայն բնակիչներին, որոնք ունեն կարդալու, գրելու, շարժվելու կամ այլ դժվարություններ, տնային տնտեսուհիներին և սոցիալական այլ խմբերի</w:t>
      </w:r>
      <w:r w:rsidR="007D4066" w:rsidRPr="002C5BD0">
        <w:rPr>
          <w:rFonts w:ascii="Sylfaen" w:hAnsi="Sylfaen"/>
          <w:sz w:val="24"/>
          <w:szCs w:val="24"/>
        </w:rPr>
        <w:t>ն</w:t>
      </w:r>
      <w:r w:rsidRPr="00C91FD1">
        <w:rPr>
          <w:rFonts w:ascii="Sylfaen" w:hAnsi="Sylfaen"/>
          <w:sz w:val="24"/>
          <w:szCs w:val="24"/>
        </w:rPr>
        <w:t xml:space="preserve"> պատկանող մարդ</w:t>
      </w:r>
      <w:r w:rsidR="007D4066" w:rsidRPr="002C5BD0">
        <w:rPr>
          <w:rFonts w:ascii="Sylfaen" w:hAnsi="Sylfaen"/>
          <w:sz w:val="24"/>
          <w:szCs w:val="24"/>
        </w:rPr>
        <w:t>կ</w:t>
      </w:r>
      <w:r w:rsidRPr="00C91FD1">
        <w:rPr>
          <w:rFonts w:ascii="Sylfaen" w:hAnsi="Sylfaen"/>
          <w:sz w:val="24"/>
          <w:szCs w:val="24"/>
        </w:rPr>
        <w:t xml:space="preserve">անց: </w:t>
      </w:r>
    </w:p>
    <w:p w:rsidR="00611E40" w:rsidRPr="00C91FD1" w:rsidRDefault="008F7669" w:rsidP="00C5724A">
      <w:pPr>
        <w:spacing w:before="60" w:after="0" w:line="240" w:lineRule="auto"/>
        <w:ind w:right="57"/>
        <w:contextualSpacing/>
        <w:jc w:val="center"/>
        <w:rPr>
          <w:rFonts w:ascii="Sylfaen" w:hAnsi="Sylfaen"/>
          <w:b/>
          <w:sz w:val="24"/>
          <w:szCs w:val="24"/>
        </w:rPr>
      </w:pPr>
      <w:r w:rsidRPr="00987BC2">
        <w:rPr>
          <w:rFonts w:ascii="Sylfaen" w:hAnsi="Sylfaen"/>
          <w:b/>
          <w:sz w:val="24"/>
          <w:szCs w:val="24"/>
        </w:rPr>
        <w:t>2</w:t>
      </w:r>
      <w:r w:rsidR="00611E40" w:rsidRPr="00C91FD1">
        <w:rPr>
          <w:rFonts w:ascii="Sylfaen" w:hAnsi="Sylfaen"/>
          <w:b/>
          <w:sz w:val="24"/>
          <w:szCs w:val="24"/>
        </w:rPr>
        <w:t>.</w:t>
      </w:r>
      <w:r w:rsidR="007D4066" w:rsidRPr="002C5BD0">
        <w:rPr>
          <w:rFonts w:ascii="Sylfaen" w:hAnsi="Sylfaen"/>
          <w:b/>
          <w:sz w:val="24"/>
          <w:szCs w:val="24"/>
        </w:rPr>
        <w:t>3.</w:t>
      </w:r>
      <w:r w:rsidR="00611E40" w:rsidRPr="00C91FD1">
        <w:rPr>
          <w:rFonts w:ascii="Sylfaen" w:hAnsi="Sylfaen"/>
          <w:b/>
          <w:sz w:val="24"/>
          <w:szCs w:val="24"/>
        </w:rPr>
        <w:t xml:space="preserve"> Քաղաքացիական հասարակություն և մասնավոր հատված</w:t>
      </w:r>
    </w:p>
    <w:p w:rsidR="00611E40" w:rsidRPr="00C91FD1" w:rsidRDefault="00611E4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 xml:space="preserve">Տեղական ինքնակառավարմանը բնակիչների մասնակցության բնագավառում </w:t>
      </w:r>
      <w:r w:rsidRPr="00C91FD1">
        <w:rPr>
          <w:rFonts w:ascii="Sylfaen" w:hAnsi="Sylfaen"/>
          <w:sz w:val="24"/>
          <w:szCs w:val="24"/>
        </w:rPr>
        <w:t xml:space="preserve">քաղաքացիական հասարակության և </w:t>
      </w:r>
      <w:r w:rsidRPr="00C91FD1">
        <w:rPr>
          <w:rFonts w:ascii="Sylfaen" w:hAnsi="Sylfaen" w:cs="Sylfaen"/>
          <w:sz w:val="24"/>
          <w:szCs w:val="24"/>
        </w:rPr>
        <w:t>մասնավոր</w:t>
      </w:r>
      <w:r w:rsidRPr="00C91FD1">
        <w:rPr>
          <w:rFonts w:ascii="Sylfaen" w:hAnsi="Sylfaen"/>
          <w:sz w:val="24"/>
          <w:szCs w:val="24"/>
        </w:rPr>
        <w:t xml:space="preserve"> հատվածի կազմակերպությունների և </w:t>
      </w:r>
      <w:r w:rsidR="00D62A60" w:rsidRPr="00CB2F62">
        <w:rPr>
          <w:rFonts w:ascii="Sylfaen" w:hAnsi="Sylfaen"/>
          <w:sz w:val="24"/>
          <w:szCs w:val="24"/>
        </w:rPr>
        <w:t xml:space="preserve">ոչ ֆորմալ </w:t>
      </w:r>
      <w:r w:rsidRPr="00C91FD1">
        <w:rPr>
          <w:rFonts w:ascii="Sylfaen" w:hAnsi="Sylfaen"/>
          <w:sz w:val="24"/>
          <w:szCs w:val="24"/>
        </w:rPr>
        <w:t>խմբերի դերը կայանում է հետևյալում՝</w:t>
      </w:r>
    </w:p>
    <w:p w:rsidR="00611E40" w:rsidRDefault="00611E40" w:rsidP="00C5724A">
      <w:pPr>
        <w:numPr>
          <w:ilvl w:val="0"/>
          <w:numId w:val="18"/>
        </w:numPr>
        <w:spacing w:before="60" w:after="0" w:line="240" w:lineRule="auto"/>
        <w:ind w:left="0" w:right="57" w:firstLine="0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 xml:space="preserve">ծանոթանում են </w:t>
      </w:r>
      <w:r w:rsidR="00B951AF">
        <w:rPr>
          <w:rFonts w:ascii="Sylfaen" w:hAnsi="Sylfaen"/>
          <w:sz w:val="24"/>
          <w:szCs w:val="24"/>
        </w:rPr>
        <w:t xml:space="preserve">սույն </w:t>
      </w:r>
      <w:r w:rsidRPr="00C91FD1">
        <w:rPr>
          <w:rFonts w:ascii="Sylfaen" w:hAnsi="Sylfaen"/>
          <w:sz w:val="24"/>
          <w:szCs w:val="24"/>
        </w:rPr>
        <w:t xml:space="preserve">կարգի հետ և լայնորեն տարածում այն համայնքի բնակիչների, քաղաքացիական հասարակության  և մասնավոր հատվածի  կազմակերպություններիև </w:t>
      </w:r>
      <w:r w:rsidR="00D62A60" w:rsidRPr="00CB2F62">
        <w:rPr>
          <w:rFonts w:ascii="Sylfaen" w:hAnsi="Sylfaen"/>
          <w:sz w:val="24"/>
          <w:szCs w:val="24"/>
        </w:rPr>
        <w:t xml:space="preserve">ոչ ֆորմալ </w:t>
      </w:r>
      <w:r w:rsidRPr="00C91FD1">
        <w:rPr>
          <w:rFonts w:ascii="Sylfaen" w:hAnsi="Sylfaen"/>
          <w:sz w:val="24"/>
          <w:szCs w:val="24"/>
        </w:rPr>
        <w:t>խմբերի շրջանում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D62A60" w:rsidRPr="00CB2F62" w:rsidRDefault="00D62A60" w:rsidP="00C5724A">
      <w:pPr>
        <w:numPr>
          <w:ilvl w:val="0"/>
          <w:numId w:val="18"/>
        </w:numPr>
        <w:spacing w:before="60" w:after="0" w:line="240" w:lineRule="auto"/>
        <w:ind w:left="0" w:right="57" w:firstLine="64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lastRenderedPageBreak/>
        <w:t>մասնակցություն ՏԻՄ-երի կողմից կազմակերպվող և անցկացվող հանրային քննարկումներին, հանդիպումներին</w:t>
      </w:r>
      <w:r w:rsidRPr="002C5BD0"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 xml:space="preserve"> ժողովներին, հավաքներին, հարցումներին</w:t>
      </w:r>
      <w:r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 xml:space="preserve"> հանրային միջոցառումներին և բնակիչների մասնակցության այլ ձևերին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11E40" w:rsidRPr="00CB2F62" w:rsidRDefault="00611E40" w:rsidP="00C5724A">
      <w:pPr>
        <w:numPr>
          <w:ilvl w:val="0"/>
          <w:numId w:val="18"/>
        </w:numPr>
        <w:spacing w:before="60" w:after="0" w:line="240" w:lineRule="auto"/>
        <w:ind w:left="0" w:right="57" w:firstLine="0"/>
        <w:contextualSpacing/>
        <w:jc w:val="both"/>
        <w:rPr>
          <w:rFonts w:ascii="Sylfaen" w:hAnsi="Sylfaen"/>
          <w:sz w:val="24"/>
          <w:szCs w:val="24"/>
        </w:rPr>
      </w:pPr>
      <w:r w:rsidRPr="00CB2F62">
        <w:rPr>
          <w:rFonts w:ascii="Sylfaen" w:hAnsi="Sylfaen"/>
          <w:sz w:val="24"/>
          <w:szCs w:val="24"/>
        </w:rPr>
        <w:t>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775FAA" w:rsidRPr="00775FAA" w:rsidRDefault="00611E40" w:rsidP="00C5724A">
      <w:pPr>
        <w:numPr>
          <w:ilvl w:val="0"/>
          <w:numId w:val="18"/>
        </w:numPr>
        <w:spacing w:before="60" w:after="0" w:line="240" w:lineRule="auto"/>
        <w:ind w:left="0" w:right="57" w:firstLine="0"/>
        <w:contextualSpacing/>
        <w:jc w:val="both"/>
        <w:rPr>
          <w:rFonts w:ascii="Sylfaen" w:hAnsi="Sylfaen"/>
          <w:sz w:val="24"/>
          <w:szCs w:val="24"/>
        </w:rPr>
      </w:pPr>
      <w:r w:rsidRPr="00775FAA">
        <w:rPr>
          <w:rFonts w:ascii="Sylfaen" w:hAnsi="Sylfaen"/>
          <w:sz w:val="24"/>
          <w:szCs w:val="24"/>
        </w:rPr>
        <w:t>եզրակացությունն</w:t>
      </w:r>
      <w:r w:rsidR="00103486" w:rsidRPr="00357A35">
        <w:rPr>
          <w:rFonts w:ascii="Sylfaen" w:hAnsi="Sylfaen"/>
          <w:sz w:val="24"/>
          <w:szCs w:val="24"/>
        </w:rPr>
        <w:t>ե</w:t>
      </w:r>
      <w:r w:rsidRPr="00775FAA">
        <w:rPr>
          <w:rFonts w:ascii="Sylfaen" w:hAnsi="Sylfaen"/>
          <w:sz w:val="24"/>
          <w:szCs w:val="24"/>
        </w:rPr>
        <w:t>ր և առաջարկություններ են ներկայացնում համայնքի ղեկավարին  տեղական ինքնակառավարման բնագավառում նախաձեռնությունների և նախագծերի վերաբերյալ</w:t>
      </w:r>
      <w:r w:rsidR="00775FAA" w:rsidRPr="00775FAA">
        <w:rPr>
          <w:rFonts w:ascii="Sylfaen" w:hAnsi="Sylfaen"/>
          <w:sz w:val="24"/>
          <w:szCs w:val="24"/>
        </w:rPr>
        <w:t xml:space="preserve">: </w:t>
      </w:r>
    </w:p>
    <w:p w:rsidR="00611E40" w:rsidRPr="00C91FD1" w:rsidRDefault="00611E40" w:rsidP="00C5724A">
      <w:pPr>
        <w:spacing w:before="60" w:after="0" w:line="240" w:lineRule="auto"/>
        <w:ind w:right="57" w:firstLine="57"/>
        <w:contextualSpacing/>
        <w:rPr>
          <w:rFonts w:ascii="Sylfaen" w:hAnsi="Sylfaen"/>
          <w:sz w:val="24"/>
          <w:szCs w:val="24"/>
        </w:rPr>
      </w:pPr>
    </w:p>
    <w:p w:rsidR="00611E40" w:rsidRPr="00357A35" w:rsidRDefault="008F7669" w:rsidP="00C5724A">
      <w:pPr>
        <w:spacing w:before="60" w:after="0" w:line="240" w:lineRule="auto"/>
        <w:ind w:right="57"/>
        <w:contextualSpacing/>
        <w:jc w:val="center"/>
        <w:rPr>
          <w:rFonts w:ascii="Sylfaen" w:hAnsi="Sylfaen"/>
          <w:b/>
          <w:sz w:val="24"/>
          <w:szCs w:val="24"/>
        </w:rPr>
      </w:pPr>
      <w:r w:rsidRPr="00357A35">
        <w:rPr>
          <w:rFonts w:ascii="Sylfaen" w:hAnsi="Sylfaen"/>
          <w:b/>
          <w:sz w:val="24"/>
          <w:szCs w:val="24"/>
        </w:rPr>
        <w:t>2</w:t>
      </w:r>
      <w:r w:rsidR="00611E40" w:rsidRPr="00C91FD1">
        <w:rPr>
          <w:rFonts w:ascii="Sylfaen" w:hAnsi="Sylfaen"/>
          <w:b/>
          <w:sz w:val="24"/>
          <w:szCs w:val="24"/>
        </w:rPr>
        <w:t>.</w:t>
      </w:r>
      <w:r w:rsidR="007D4066" w:rsidRPr="00357A35">
        <w:rPr>
          <w:rFonts w:ascii="Sylfaen" w:hAnsi="Sylfaen"/>
          <w:b/>
          <w:sz w:val="24"/>
          <w:szCs w:val="24"/>
        </w:rPr>
        <w:t>4.</w:t>
      </w:r>
      <w:r w:rsidR="00611E40" w:rsidRPr="00C91FD1">
        <w:rPr>
          <w:rFonts w:ascii="Sylfaen" w:hAnsi="Sylfaen"/>
          <w:b/>
          <w:sz w:val="24"/>
          <w:szCs w:val="24"/>
        </w:rPr>
        <w:t xml:space="preserve"> Համայնքի բնակիչներ</w:t>
      </w:r>
    </w:p>
    <w:p w:rsidR="00611E40" w:rsidRPr="0087579A" w:rsidRDefault="00611E40" w:rsidP="00C5724A">
      <w:pPr>
        <w:pStyle w:val="a3"/>
        <w:numPr>
          <w:ilvl w:val="0"/>
          <w:numId w:val="20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 w:cs="Sylfaen"/>
          <w:sz w:val="24"/>
          <w:szCs w:val="24"/>
        </w:rPr>
        <w:t>Հա</w:t>
      </w:r>
      <w:r w:rsidRPr="0087579A">
        <w:rPr>
          <w:rFonts w:ascii="Sylfaen" w:hAnsi="Sylfaen"/>
          <w:sz w:val="24"/>
          <w:szCs w:val="24"/>
        </w:rPr>
        <w:t xml:space="preserve">մայնքի մասնակցային կառավարման գործընթացներում </w:t>
      </w:r>
      <w:r w:rsidRPr="00357A35">
        <w:rPr>
          <w:rFonts w:ascii="Sylfaen" w:hAnsi="Sylfaen"/>
          <w:sz w:val="24"/>
          <w:szCs w:val="24"/>
        </w:rPr>
        <w:t>համայնքի բնակիչների</w:t>
      </w:r>
      <w:r w:rsidRPr="0087579A">
        <w:rPr>
          <w:rFonts w:ascii="Sylfaen" w:hAnsi="Sylfaen"/>
          <w:sz w:val="24"/>
          <w:szCs w:val="24"/>
        </w:rPr>
        <w:t xml:space="preserve"> կամ նրանց խմբերի </w:t>
      </w:r>
      <w:r w:rsidRPr="00357A35">
        <w:rPr>
          <w:rFonts w:ascii="Sylfaen" w:hAnsi="Sylfaen"/>
          <w:sz w:val="24"/>
          <w:szCs w:val="24"/>
        </w:rPr>
        <w:t>մասնակցությունը կարող է</w:t>
      </w:r>
      <w:r w:rsidRPr="0087579A">
        <w:rPr>
          <w:rFonts w:ascii="Sylfaen" w:hAnsi="Sylfaen"/>
          <w:sz w:val="24"/>
          <w:szCs w:val="24"/>
        </w:rPr>
        <w:t xml:space="preserve"> լին</w:t>
      </w:r>
      <w:r w:rsidRPr="00357A35">
        <w:rPr>
          <w:rFonts w:ascii="Sylfaen" w:hAnsi="Sylfaen"/>
          <w:sz w:val="24"/>
          <w:szCs w:val="24"/>
        </w:rPr>
        <w:t>ել</w:t>
      </w:r>
      <w:r w:rsidRPr="0087579A">
        <w:rPr>
          <w:rFonts w:ascii="Sylfaen" w:hAnsi="Sylfaen"/>
          <w:sz w:val="24"/>
          <w:szCs w:val="24"/>
        </w:rPr>
        <w:t xml:space="preserve"> հետևյալ ուղղություններով`</w:t>
      </w:r>
      <w:r w:rsidRPr="0087579A">
        <w:rPr>
          <w:rFonts w:ascii="Sylfaen" w:hAnsi="Sylfaen"/>
          <w:sz w:val="24"/>
          <w:szCs w:val="24"/>
        </w:rPr>
        <w:br/>
      </w:r>
      <w:r w:rsidRPr="0087579A">
        <w:rPr>
          <w:rFonts w:ascii="Sylfaen" w:hAnsi="Sylfaen"/>
          <w:sz w:val="24"/>
          <w:szCs w:val="24"/>
        </w:rPr>
        <w:tab/>
      </w:r>
      <w:r w:rsidR="0087579A" w:rsidRPr="00357A35">
        <w:rPr>
          <w:rFonts w:ascii="Sylfaen" w:hAnsi="Sylfaen"/>
          <w:sz w:val="24"/>
          <w:szCs w:val="24"/>
        </w:rPr>
        <w:t>1</w:t>
      </w:r>
      <w:r w:rsidRPr="0087579A">
        <w:rPr>
          <w:rFonts w:ascii="Sylfaen" w:hAnsi="Sylfaen"/>
          <w:sz w:val="24"/>
          <w:szCs w:val="24"/>
        </w:rPr>
        <w:t>) մասնակցություն ՏԻՄ-երի կողմից կազմակերպվող և անցկացվող հանրային քննարկումներին, հանդիպումներին</w:t>
      </w:r>
      <w:r w:rsidR="007D4066" w:rsidRPr="0087579A">
        <w:rPr>
          <w:rFonts w:ascii="Sylfaen" w:hAnsi="Sylfaen"/>
          <w:sz w:val="24"/>
          <w:szCs w:val="24"/>
        </w:rPr>
        <w:t>,</w:t>
      </w:r>
      <w:r w:rsidRPr="0087579A">
        <w:rPr>
          <w:rFonts w:ascii="Sylfaen" w:hAnsi="Sylfaen"/>
          <w:sz w:val="24"/>
          <w:szCs w:val="24"/>
        </w:rPr>
        <w:t xml:space="preserve"> ժողովներին, հավաքներին, հարցումներին</w:t>
      </w:r>
      <w:r w:rsidR="00B951AF" w:rsidRPr="0087579A">
        <w:rPr>
          <w:rFonts w:ascii="Sylfaen" w:hAnsi="Sylfaen"/>
          <w:sz w:val="24"/>
          <w:szCs w:val="24"/>
        </w:rPr>
        <w:t>,</w:t>
      </w:r>
      <w:r w:rsidRPr="0087579A">
        <w:rPr>
          <w:rFonts w:ascii="Sylfaen" w:hAnsi="Sylfaen"/>
          <w:sz w:val="24"/>
          <w:szCs w:val="24"/>
        </w:rPr>
        <w:t xml:space="preserve"> հանրային միջոցառումներին և բնակիչների մասնակցության այլ ձևերին</w:t>
      </w:r>
      <w:r w:rsidR="00180C8E" w:rsidRPr="0087579A">
        <w:rPr>
          <w:rFonts w:ascii="Sylfaen" w:hAnsi="Sylfaen"/>
          <w:sz w:val="24"/>
          <w:szCs w:val="24"/>
        </w:rPr>
        <w:t>.</w:t>
      </w:r>
    </w:p>
    <w:p w:rsidR="00B951AF" w:rsidRPr="00180C8E" w:rsidRDefault="0087579A" w:rsidP="00C5724A">
      <w:pPr>
        <w:pStyle w:val="a3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2</w:t>
      </w:r>
      <w:r w:rsidR="00611E40" w:rsidRPr="00C91FD1">
        <w:rPr>
          <w:rFonts w:ascii="Sylfaen" w:hAnsi="Sylfaen"/>
          <w:sz w:val="24"/>
          <w:szCs w:val="24"/>
        </w:rPr>
        <w:t>) ներգրավ</w:t>
      </w:r>
      <w:r w:rsidR="007D4066" w:rsidRPr="002C5BD0">
        <w:rPr>
          <w:rFonts w:ascii="Sylfaen" w:hAnsi="Sylfaen"/>
          <w:sz w:val="24"/>
          <w:szCs w:val="24"/>
        </w:rPr>
        <w:t>վ</w:t>
      </w:r>
      <w:r w:rsidR="00611E40" w:rsidRPr="00C91FD1">
        <w:rPr>
          <w:rFonts w:ascii="Sylfaen" w:hAnsi="Sylfaen"/>
          <w:sz w:val="24"/>
          <w:szCs w:val="24"/>
        </w:rPr>
        <w:t>ածություն տեղական ինքնակառավարմանը բնակիչն</w:t>
      </w:r>
      <w:r w:rsidR="00B951AF">
        <w:rPr>
          <w:rFonts w:ascii="Sylfaen" w:hAnsi="Sylfaen"/>
          <w:sz w:val="24"/>
          <w:szCs w:val="24"/>
        </w:rPr>
        <w:t>ե</w:t>
      </w:r>
      <w:r w:rsidR="00611E40" w:rsidRPr="00C91FD1">
        <w:rPr>
          <w:rFonts w:ascii="Sylfaen" w:hAnsi="Sylfaen"/>
          <w:sz w:val="24"/>
          <w:szCs w:val="24"/>
        </w:rPr>
        <w:t>րի մասնակցության բնագավառում խորհրդակցական (խորհրդատվական) մարմինների, հանձնաժողովների</w:t>
      </w:r>
      <w:r w:rsidR="008524F1">
        <w:rPr>
          <w:rFonts w:ascii="Sylfaen" w:hAnsi="Sylfaen"/>
          <w:sz w:val="24"/>
          <w:szCs w:val="24"/>
        </w:rPr>
        <w:t xml:space="preserve">, </w:t>
      </w:r>
      <w:r w:rsidR="007D4066" w:rsidRPr="002C5BD0">
        <w:rPr>
          <w:rFonts w:ascii="Sylfaen" w:hAnsi="Sylfaen"/>
          <w:sz w:val="24"/>
          <w:szCs w:val="24"/>
        </w:rPr>
        <w:t xml:space="preserve">խորհուրդների, </w:t>
      </w:r>
      <w:r w:rsidR="008524F1">
        <w:rPr>
          <w:rFonts w:ascii="Sylfaen" w:hAnsi="Sylfaen"/>
          <w:sz w:val="24"/>
          <w:szCs w:val="24"/>
        </w:rPr>
        <w:t xml:space="preserve">ֆոկուս խմբերի,ֆորմալ և </w:t>
      </w:r>
      <w:r w:rsidR="00611E40" w:rsidRPr="00C91FD1">
        <w:rPr>
          <w:rFonts w:ascii="Sylfaen" w:hAnsi="Sylfaen"/>
          <w:sz w:val="24"/>
          <w:szCs w:val="24"/>
        </w:rPr>
        <w:t>ոչ ֆորմալ խմբերի ձևավորմանը և գործունեությանը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B951AF" w:rsidRPr="00180C8E" w:rsidRDefault="0087579A" w:rsidP="00C5724A">
      <w:pPr>
        <w:pStyle w:val="a3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3</w:t>
      </w:r>
      <w:r w:rsidR="00611E40" w:rsidRPr="00C91FD1">
        <w:rPr>
          <w:rFonts w:ascii="Sylfaen" w:hAnsi="Sylfaen"/>
          <w:sz w:val="24"/>
          <w:szCs w:val="24"/>
        </w:rPr>
        <w:t>) հանրային շահերի պաշտպանություն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B951AF" w:rsidRPr="0087579A" w:rsidRDefault="0087579A" w:rsidP="00C5724A">
      <w:pPr>
        <w:pStyle w:val="a3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4</w:t>
      </w:r>
      <w:r w:rsidR="00611E40" w:rsidRPr="00C91FD1">
        <w:rPr>
          <w:rFonts w:ascii="Sylfaen" w:hAnsi="Sylfaen"/>
          <w:sz w:val="24"/>
          <w:szCs w:val="24"/>
        </w:rPr>
        <w:t>) համատեղ աշխատանք</w:t>
      </w:r>
      <w:r w:rsidR="00180C8E" w:rsidRPr="0087579A">
        <w:rPr>
          <w:rFonts w:ascii="Sylfaen" w:hAnsi="Sylfaen"/>
          <w:sz w:val="24"/>
          <w:szCs w:val="24"/>
        </w:rPr>
        <w:t>.</w:t>
      </w:r>
    </w:p>
    <w:p w:rsidR="00B951AF" w:rsidRPr="0087579A" w:rsidRDefault="0087579A" w:rsidP="00C5724A">
      <w:pPr>
        <w:pStyle w:val="a3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5</w:t>
      </w:r>
      <w:r w:rsidR="00611E40" w:rsidRPr="00C91FD1">
        <w:rPr>
          <w:rFonts w:ascii="Sylfaen" w:hAnsi="Sylfaen"/>
          <w:sz w:val="24"/>
          <w:szCs w:val="24"/>
        </w:rPr>
        <w:t>) փորձագիտական աշխատանք</w:t>
      </w:r>
      <w:r w:rsidR="00180C8E" w:rsidRPr="0087579A">
        <w:rPr>
          <w:rFonts w:ascii="Sylfaen" w:hAnsi="Sylfaen"/>
          <w:sz w:val="24"/>
          <w:szCs w:val="24"/>
        </w:rPr>
        <w:t>.</w:t>
      </w:r>
    </w:p>
    <w:p w:rsidR="00611E40" w:rsidRPr="00C91FD1" w:rsidRDefault="0087579A" w:rsidP="00C5724A">
      <w:pPr>
        <w:pStyle w:val="a3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6</w:t>
      </w:r>
      <w:r w:rsidR="00611E40" w:rsidRPr="00C91FD1">
        <w:rPr>
          <w:rFonts w:ascii="Sylfaen" w:hAnsi="Sylfaen"/>
          <w:sz w:val="24"/>
          <w:szCs w:val="24"/>
        </w:rPr>
        <w:t>) հետադարձ կապ համայնքային ծառայությունների մատուցման որակի և մատչելիության բարելավման աշխատանքներում:</w:t>
      </w:r>
    </w:p>
    <w:p w:rsidR="00611E40" w:rsidRPr="00C91FD1" w:rsidRDefault="00611E40" w:rsidP="00C5724A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sz w:val="24"/>
          <w:szCs w:val="24"/>
          <w:lang w:eastAsia="hy-AM"/>
        </w:rPr>
      </w:pPr>
    </w:p>
    <w:p w:rsidR="000076AC" w:rsidRPr="008F7669" w:rsidRDefault="000076AC" w:rsidP="00C5724A">
      <w:pPr>
        <w:numPr>
          <w:ilvl w:val="0"/>
          <w:numId w:val="30"/>
        </w:num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</w:pP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Տեղա</w:t>
      </w:r>
      <w:r w:rsidR="000A088D"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կան ինքնակառավարմանը բնակիչների</w:t>
      </w: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 xml:space="preserve"> մասնակցության ձևերը և իրականացման միջոցները</w:t>
      </w:r>
    </w:p>
    <w:p w:rsidR="00D21845" w:rsidRPr="00C91FD1" w:rsidRDefault="00D21845" w:rsidP="00C5724A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sz w:val="24"/>
          <w:szCs w:val="24"/>
          <w:lang w:eastAsia="hy-AM"/>
        </w:rPr>
      </w:pPr>
    </w:p>
    <w:p w:rsidR="000A088D" w:rsidRPr="00C91FD1" w:rsidRDefault="000A088D" w:rsidP="00C5724A">
      <w:pPr>
        <w:pStyle w:val="a3"/>
        <w:numPr>
          <w:ilvl w:val="0"/>
          <w:numId w:val="24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Տեղական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</w:t>
      </w:r>
      <w:r w:rsid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>վարմանը բնակիչների մասնակցությ</w:t>
      </w:r>
      <w:r w:rsidR="0087579A" w:rsidRP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ունը իրականացվում է </w:t>
      </w:r>
      <w:r w:rsid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երկու </w:t>
      </w:r>
      <w:r w:rsidR="0087579A" w:rsidRP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>եղանակով</w:t>
      </w:r>
      <w:r w:rsidR="008B6363"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՝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պասիվ և ակ</w:t>
      </w:r>
      <w:r w:rsid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տիվ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: </w:t>
      </w: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Տեղական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ինքնակառավարմանը բնակիչների մասնակցության</w:t>
      </w:r>
      <w:r w:rsidR="00F108D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պասիվ ձև</w:t>
      </w:r>
      <w:r w:rsidR="00385AE9"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եր</w:t>
      </w:r>
      <w:r w:rsid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ի</w:t>
      </w:r>
      <w:r w:rsidR="008054D1"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ց</w:t>
      </w:r>
      <w:r w:rsidR="00103486" w:rsidRPr="00357A35">
        <w:rPr>
          <w:rFonts w:ascii="Sylfaen" w:eastAsia="Times New Roman" w:hAnsi="Sylfaen"/>
          <w:color w:val="000000"/>
          <w:sz w:val="24"/>
          <w:szCs w:val="24"/>
          <w:lang w:eastAsia="hy-AM"/>
        </w:rPr>
        <w:t>են</w:t>
      </w:r>
      <w:r w:rsidR="008054D1"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բնակիչների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 ծան</w:t>
      </w:r>
      <w:r w:rsid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ուց</w:t>
      </w:r>
      <w:r w:rsidR="008054D1"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ումը</w:t>
      </w:r>
      <w:r w:rsid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, իրազեկ</w:t>
      </w:r>
      <w:r w:rsidR="008054D1"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ումը</w:t>
      </w:r>
      <w:r w:rsidR="00385AE9"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և(կամ)</w:t>
      </w:r>
      <w:r w:rsid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կրթ</w:t>
      </w:r>
      <w:r w:rsidR="008054D1"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ումը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: </w:t>
      </w:r>
      <w:r w:rsidR="00F108D5"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Տեղական</w:t>
      </w:r>
      <w:r w:rsidR="00F108D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ինքնակառավարմանը բնակիչների մասնակցության ակտիվ ձև</w:t>
      </w:r>
      <w:r w:rsidR="00385AE9"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եր</w:t>
      </w:r>
      <w:r w:rsidR="00F108D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ի</w:t>
      </w:r>
      <w:r w:rsidR="008054D1"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ց</w:t>
      </w:r>
      <w:r w:rsidR="00103486" w:rsidRPr="00357A35">
        <w:rPr>
          <w:rFonts w:ascii="Sylfaen" w:eastAsia="Times New Roman" w:hAnsi="Sylfaen"/>
          <w:color w:val="000000"/>
          <w:sz w:val="24"/>
          <w:szCs w:val="24"/>
          <w:lang w:eastAsia="hy-AM"/>
        </w:rPr>
        <w:t>են</w:t>
      </w:r>
      <w:r w:rsidR="008054D1"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բնակիչների ներգրավումը</w:t>
      </w:r>
      <w:r w:rsidR="00F108D5"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 համայնքի կառավարման և զարգացման, ՏԻՄ-երի որոշումների կ</w:t>
      </w:r>
      <w:r w:rsid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այացման գործընթաց</w:t>
      </w:r>
      <w:r w:rsidR="00385AE9"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ներ</w:t>
      </w:r>
      <w:r w:rsid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ում</w:t>
      </w:r>
      <w:r w:rsidR="00385AE9"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՝</w:t>
      </w:r>
      <w:r w:rsid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հնարավորություն տալ</w:t>
      </w:r>
      <w:r w:rsidR="00385AE9"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ով</w:t>
      </w:r>
      <w:r w:rsid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բնակիչներին ներազդ</w:t>
      </w:r>
      <w:r w:rsid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ել</w:t>
      </w:r>
      <w:r w:rsidR="00103486" w:rsidRPr="00357A35">
        <w:rPr>
          <w:rFonts w:ascii="Sylfaen" w:eastAsia="Times New Roman" w:hAnsi="Sylfaen"/>
          <w:color w:val="000000"/>
          <w:sz w:val="24"/>
          <w:szCs w:val="24"/>
          <w:lang w:eastAsia="hy-AM"/>
        </w:rPr>
        <w:t>ու</w:t>
      </w:r>
      <w:r w:rsid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դրանց վրա</w:t>
      </w:r>
      <w:r w:rsidR="00775FAA">
        <w:rPr>
          <w:rFonts w:ascii="Sylfaen" w:eastAsia="Times New Roman" w:hAnsi="Sylfaen"/>
          <w:color w:val="000000"/>
          <w:sz w:val="24"/>
          <w:szCs w:val="24"/>
          <w:lang w:eastAsia="hy-AM"/>
        </w:rPr>
        <w:t>, բնակիչների կարծիքիհարցումը</w:t>
      </w:r>
      <w:r w:rsidR="00775FAA" w:rsidRPr="00775FA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և բնակիչներից տեղեկատվության հավաքագրումը:</w:t>
      </w:r>
    </w:p>
    <w:p w:rsidR="007D5B05" w:rsidRPr="00C91FD1" w:rsidRDefault="007D5B05" w:rsidP="00C5724A">
      <w:pPr>
        <w:spacing w:before="60" w:after="0" w:line="240" w:lineRule="auto"/>
        <w:ind w:right="57" w:firstLine="57"/>
        <w:contextualSpacing/>
        <w:rPr>
          <w:rFonts w:ascii="Sylfaen" w:hAnsi="Sylfaen"/>
          <w:sz w:val="24"/>
          <w:szCs w:val="24"/>
        </w:rPr>
      </w:pPr>
    </w:p>
    <w:p w:rsidR="00C46B23" w:rsidRPr="005528BD" w:rsidRDefault="00C46B23" w:rsidP="00C5724A">
      <w:pPr>
        <w:spacing w:before="60" w:after="0" w:line="240" w:lineRule="auto"/>
        <w:ind w:right="57" w:firstLine="720"/>
        <w:contextualSpacing/>
        <w:rPr>
          <w:rFonts w:ascii="Sylfaen" w:hAnsi="Sylfaen"/>
          <w:b/>
          <w:sz w:val="24"/>
          <w:szCs w:val="24"/>
        </w:rPr>
      </w:pPr>
    </w:p>
    <w:p w:rsidR="001B168B" w:rsidRPr="0061737D" w:rsidRDefault="008F7669" w:rsidP="00C5724A">
      <w:pPr>
        <w:spacing w:before="60" w:after="0" w:line="240" w:lineRule="auto"/>
        <w:ind w:right="57" w:firstLine="720"/>
        <w:contextualSpacing/>
        <w:rPr>
          <w:rFonts w:ascii="Sylfaen" w:hAnsi="Sylfaen"/>
          <w:b/>
          <w:sz w:val="24"/>
          <w:szCs w:val="24"/>
        </w:rPr>
      </w:pPr>
      <w:r w:rsidRPr="008F7669">
        <w:rPr>
          <w:rFonts w:ascii="Sylfaen" w:hAnsi="Sylfaen"/>
          <w:b/>
          <w:sz w:val="24"/>
          <w:szCs w:val="24"/>
        </w:rPr>
        <w:t>3</w:t>
      </w:r>
      <w:r w:rsidR="00F108D5" w:rsidRPr="00C91FD1">
        <w:rPr>
          <w:rFonts w:ascii="Sylfaen" w:hAnsi="Sylfaen"/>
          <w:b/>
          <w:sz w:val="24"/>
          <w:szCs w:val="24"/>
        </w:rPr>
        <w:t>.</w:t>
      </w:r>
      <w:r w:rsidR="00385AE9" w:rsidRPr="00954EBC">
        <w:rPr>
          <w:rFonts w:ascii="Sylfaen" w:hAnsi="Sylfaen"/>
          <w:b/>
          <w:sz w:val="24"/>
          <w:szCs w:val="24"/>
        </w:rPr>
        <w:t xml:space="preserve">1. </w:t>
      </w:r>
      <w:r w:rsidR="001B168B" w:rsidRPr="00C91FD1">
        <w:rPr>
          <w:rFonts w:ascii="Sylfaen" w:hAnsi="Sylfaen"/>
          <w:b/>
          <w:sz w:val="24"/>
          <w:szCs w:val="24"/>
        </w:rPr>
        <w:t>Տեղեկացման (իրազեկման) և կրթության ձևեր</w:t>
      </w:r>
      <w:r w:rsidR="0061737D" w:rsidRPr="00300D38">
        <w:rPr>
          <w:rFonts w:ascii="Sylfaen" w:hAnsi="Sylfaen"/>
          <w:b/>
          <w:sz w:val="24"/>
          <w:szCs w:val="24"/>
        </w:rPr>
        <w:t xml:space="preserve"> (պասիվ)</w:t>
      </w:r>
    </w:p>
    <w:p w:rsidR="00181599" w:rsidRPr="00181599" w:rsidRDefault="002A6ADC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Տեղեկացման և կրթությանձև</w:t>
      </w:r>
      <w:r w:rsidR="006067EA" w:rsidRPr="00C91FD1">
        <w:rPr>
          <w:rFonts w:ascii="Sylfaen" w:hAnsi="Sylfaen" w:cs="Sylfaen"/>
          <w:sz w:val="24"/>
          <w:szCs w:val="24"/>
        </w:rPr>
        <w:t>եր</w:t>
      </w:r>
      <w:r w:rsidR="001B168B" w:rsidRPr="00C91FD1">
        <w:rPr>
          <w:rFonts w:ascii="Sylfaen" w:hAnsi="Sylfaen" w:cs="Sylfaen"/>
          <w:sz w:val="24"/>
          <w:szCs w:val="24"/>
        </w:rPr>
        <w:t xml:space="preserve">ն օգտագործվում են </w:t>
      </w:r>
      <w:r w:rsidR="00385AE9" w:rsidRPr="00954EBC">
        <w:rPr>
          <w:rFonts w:ascii="Sylfaen" w:hAnsi="Sylfaen" w:cs="Sylfaen"/>
          <w:sz w:val="24"/>
          <w:szCs w:val="24"/>
        </w:rPr>
        <w:t>բնակիչ</w:t>
      </w:r>
      <w:r w:rsidR="001B168B" w:rsidRPr="00C91FD1">
        <w:rPr>
          <w:rFonts w:ascii="Sylfaen" w:hAnsi="Sylfaen" w:cs="Sylfaen"/>
          <w:sz w:val="24"/>
          <w:szCs w:val="24"/>
        </w:rPr>
        <w:t xml:space="preserve">ներին </w:t>
      </w:r>
      <w:r w:rsidR="00AA309B" w:rsidRPr="00C91FD1">
        <w:rPr>
          <w:rFonts w:ascii="Sylfaen" w:hAnsi="Sylfaen" w:cs="Sylfaen"/>
          <w:sz w:val="24"/>
          <w:szCs w:val="24"/>
        </w:rPr>
        <w:t xml:space="preserve">միայն </w:t>
      </w:r>
      <w:r w:rsidR="001B168B" w:rsidRPr="00C91FD1">
        <w:rPr>
          <w:rFonts w:ascii="Sylfaen" w:hAnsi="Sylfaen" w:cs="Sylfaen"/>
          <w:sz w:val="24"/>
          <w:szCs w:val="24"/>
        </w:rPr>
        <w:t>տեղեկացնելու և կրթելու համար</w:t>
      </w:r>
      <w:r w:rsidRPr="00C91FD1">
        <w:rPr>
          <w:rFonts w:ascii="Sylfaen" w:hAnsi="Sylfaen" w:cs="Sylfaen"/>
          <w:sz w:val="24"/>
          <w:szCs w:val="24"/>
        </w:rPr>
        <w:t>:</w:t>
      </w:r>
      <w:r w:rsidR="00AA309B" w:rsidRPr="00C91FD1">
        <w:rPr>
          <w:rFonts w:ascii="Sylfaen" w:hAnsi="Sylfaen" w:cs="Sylfaen"/>
          <w:sz w:val="24"/>
          <w:szCs w:val="24"/>
        </w:rPr>
        <w:t xml:space="preserve"> Մասնակցության այս ձև</w:t>
      </w:r>
      <w:r w:rsidR="00D00A7B" w:rsidRPr="00357A35">
        <w:rPr>
          <w:rFonts w:ascii="Sylfaen" w:hAnsi="Sylfaen" w:cs="Sylfaen"/>
          <w:sz w:val="24"/>
          <w:szCs w:val="24"/>
        </w:rPr>
        <w:t>երն</w:t>
      </w:r>
      <w:r w:rsidR="00AA309B" w:rsidRPr="00C91FD1">
        <w:rPr>
          <w:rFonts w:ascii="Sylfaen" w:hAnsi="Sylfaen" w:cs="Sylfaen"/>
          <w:sz w:val="24"/>
          <w:szCs w:val="24"/>
        </w:rPr>
        <w:t xml:space="preserve"> օգտագործելիս բնակիչների կարծիքներն ու գաղափարներ</w:t>
      </w:r>
      <w:r w:rsidR="00385AE9" w:rsidRPr="005C49D8">
        <w:rPr>
          <w:rFonts w:ascii="Sylfaen" w:hAnsi="Sylfaen" w:cs="Sylfaen"/>
          <w:sz w:val="24"/>
          <w:szCs w:val="24"/>
        </w:rPr>
        <w:t>ն</w:t>
      </w:r>
      <w:r w:rsidR="00AA309B" w:rsidRPr="00C91FD1">
        <w:rPr>
          <w:rFonts w:ascii="Sylfaen" w:hAnsi="Sylfaen" w:cs="Sylfaen"/>
          <w:sz w:val="24"/>
          <w:szCs w:val="24"/>
        </w:rPr>
        <w:t xml:space="preserve"> իմանալու անհրաժեշտություն չ</w:t>
      </w:r>
      <w:r w:rsidR="00385AE9" w:rsidRPr="005C49D8">
        <w:rPr>
          <w:rFonts w:ascii="Sylfaen" w:hAnsi="Sylfaen" w:cs="Sylfaen"/>
          <w:sz w:val="24"/>
          <w:szCs w:val="24"/>
        </w:rPr>
        <w:t>ի զգացվում</w:t>
      </w:r>
      <w:r w:rsidR="00AA309B" w:rsidRPr="00C91FD1">
        <w:rPr>
          <w:rFonts w:ascii="Sylfaen" w:hAnsi="Sylfaen" w:cs="Sylfaen"/>
          <w:sz w:val="24"/>
          <w:szCs w:val="24"/>
        </w:rPr>
        <w:t>, հետևաբարդ</w:t>
      </w:r>
      <w:r w:rsidR="001B168B" w:rsidRPr="00C91FD1">
        <w:rPr>
          <w:rFonts w:ascii="Sylfaen" w:hAnsi="Sylfaen" w:cs="Sylfaen"/>
          <w:sz w:val="24"/>
          <w:szCs w:val="24"/>
        </w:rPr>
        <w:t xml:space="preserve">րանց օգտագործման հատուկ կառուցակարգեր և ընթացակարգեր </w:t>
      </w:r>
      <w:r w:rsidR="005220D0" w:rsidRPr="00C91FD1">
        <w:rPr>
          <w:rFonts w:ascii="Sylfaen" w:hAnsi="Sylfaen" w:cs="Sylfaen"/>
          <w:sz w:val="24"/>
          <w:szCs w:val="24"/>
        </w:rPr>
        <w:t xml:space="preserve"> չեն</w:t>
      </w:r>
      <w:r w:rsidR="006067EA" w:rsidRPr="00C91FD1">
        <w:rPr>
          <w:rFonts w:ascii="Sylfaen" w:hAnsi="Sylfaen" w:cs="Sylfaen"/>
          <w:sz w:val="24"/>
          <w:szCs w:val="24"/>
        </w:rPr>
        <w:t xml:space="preserve"> սահմանվում</w:t>
      </w:r>
      <w:r w:rsidR="005220D0" w:rsidRPr="00C91FD1">
        <w:rPr>
          <w:rFonts w:ascii="Sylfaen" w:hAnsi="Sylfaen" w:cs="Sylfaen"/>
          <w:sz w:val="24"/>
          <w:szCs w:val="24"/>
        </w:rPr>
        <w:t xml:space="preserve">: </w:t>
      </w:r>
    </w:p>
    <w:p w:rsidR="00A61224" w:rsidRPr="00C91FD1" w:rsidRDefault="00385AE9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5C49D8">
        <w:rPr>
          <w:rFonts w:ascii="Sylfaen" w:hAnsi="Sylfaen" w:cs="Sylfaen"/>
          <w:sz w:val="24"/>
          <w:szCs w:val="24"/>
        </w:rPr>
        <w:lastRenderedPageBreak/>
        <w:t>Բնակիչ</w:t>
      </w:r>
      <w:r w:rsidR="001B168B" w:rsidRPr="00C91FD1">
        <w:rPr>
          <w:rFonts w:ascii="Sylfaen" w:hAnsi="Sylfaen" w:cs="Sylfaen"/>
          <w:sz w:val="24"/>
          <w:szCs w:val="24"/>
        </w:rPr>
        <w:t>ների</w:t>
      </w:r>
      <w:r w:rsidR="002A6ADC" w:rsidRPr="00C91FD1">
        <w:rPr>
          <w:rFonts w:ascii="Sylfaen" w:hAnsi="Sylfaen" w:cs="Sylfaen"/>
          <w:sz w:val="24"/>
          <w:szCs w:val="24"/>
        </w:rPr>
        <w:t>տեղեկացման և կրթության ձևերի թվին են դասվում.</w:t>
      </w:r>
    </w:p>
    <w:p w:rsidR="004E7696" w:rsidRPr="00B02A7F" w:rsidRDefault="002042CC" w:rsidP="00C5724A">
      <w:pPr>
        <w:pStyle w:val="a3"/>
        <w:spacing w:before="60" w:after="0" w:line="240" w:lineRule="auto"/>
        <w:ind w:left="0" w:right="5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1) </w:t>
      </w:r>
      <w:r w:rsidR="001B168B" w:rsidRPr="00B02A7F">
        <w:rPr>
          <w:rFonts w:ascii="Sylfaen" w:hAnsi="Sylfaen" w:cs="Sylfaen"/>
          <w:sz w:val="24"/>
          <w:szCs w:val="24"/>
        </w:rPr>
        <w:t>հանրային տեղեկատվություն</w:t>
      </w:r>
      <w:r w:rsidR="002A6ADC" w:rsidRPr="00B02A7F">
        <w:rPr>
          <w:rFonts w:ascii="Sylfaen" w:hAnsi="Sylfaen" w:cs="Sylfaen"/>
          <w:sz w:val="24"/>
          <w:szCs w:val="24"/>
        </w:rPr>
        <w:t>ը</w:t>
      </w:r>
      <w:r w:rsidRPr="00B02A7F">
        <w:rPr>
          <w:rFonts w:ascii="Sylfaen" w:hAnsi="Sylfaen" w:cs="Sylfaen"/>
          <w:sz w:val="24"/>
          <w:szCs w:val="24"/>
          <w:lang w:val="en-US"/>
        </w:rPr>
        <w:t>, այդ թվում՝</w:t>
      </w:r>
    </w:p>
    <w:p w:rsidR="002042CC" w:rsidRPr="00B02A7F" w:rsidRDefault="002B15D4" w:rsidP="00C5724A">
      <w:pPr>
        <w:numPr>
          <w:ilvl w:val="0"/>
          <w:numId w:val="19"/>
        </w:numPr>
        <w:spacing w:before="60" w:after="0" w:line="240" w:lineRule="auto"/>
        <w:ind w:left="1080" w:right="57"/>
        <w:contextualSpacing/>
        <w:jc w:val="both"/>
        <w:rPr>
          <w:rFonts w:ascii="Sylfaen" w:hAnsi="Sylfaen"/>
          <w:sz w:val="24"/>
          <w:szCs w:val="24"/>
        </w:rPr>
      </w:pPr>
      <w:r w:rsidRPr="00B02A7F">
        <w:rPr>
          <w:rFonts w:ascii="Sylfaen" w:hAnsi="Sylfaen"/>
          <w:sz w:val="24"/>
          <w:szCs w:val="24"/>
          <w:lang w:val="en-US"/>
        </w:rPr>
        <w:t>հ</w:t>
      </w:r>
      <w:r w:rsidR="002042CC" w:rsidRPr="00B02A7F">
        <w:rPr>
          <w:rFonts w:ascii="Sylfaen" w:hAnsi="Sylfaen"/>
          <w:sz w:val="24"/>
          <w:szCs w:val="24"/>
        </w:rPr>
        <w:t>այտարարությունները</w:t>
      </w:r>
      <w:r w:rsidRPr="00B02A7F">
        <w:rPr>
          <w:rFonts w:ascii="Sylfaen" w:hAnsi="Sylfaen"/>
          <w:sz w:val="24"/>
          <w:szCs w:val="24"/>
          <w:lang w:val="en-US"/>
        </w:rPr>
        <w:t xml:space="preserve"> տեղական զանգվածային լրատվության</w:t>
      </w:r>
      <w:r w:rsidR="00D00A7B" w:rsidRPr="00B02A7F">
        <w:rPr>
          <w:rFonts w:ascii="Sylfaen" w:hAnsi="Sylfaen"/>
          <w:sz w:val="24"/>
          <w:szCs w:val="24"/>
          <w:lang w:val="en-US"/>
        </w:rPr>
        <w:t xml:space="preserve">միջոցներով </w:t>
      </w:r>
      <w:r w:rsidR="00B02A7F" w:rsidRPr="00B02A7F">
        <w:rPr>
          <w:rFonts w:ascii="Sylfaen" w:hAnsi="Sylfaen"/>
          <w:sz w:val="24"/>
          <w:szCs w:val="24"/>
          <w:lang w:val="en-US"/>
        </w:rPr>
        <w:t>(այսուհետ</w:t>
      </w:r>
      <w:r w:rsidR="00D00A7B">
        <w:rPr>
          <w:rFonts w:ascii="Sylfaen" w:hAnsi="Sylfaen"/>
          <w:sz w:val="24"/>
          <w:szCs w:val="24"/>
          <w:lang w:val="en-US"/>
        </w:rPr>
        <w:t>՝</w:t>
      </w:r>
      <w:r w:rsidR="00B02A7F" w:rsidRPr="00B02A7F">
        <w:rPr>
          <w:rFonts w:ascii="Sylfaen" w:hAnsi="Sylfaen"/>
          <w:sz w:val="24"/>
          <w:szCs w:val="24"/>
          <w:lang w:val="en-US"/>
        </w:rPr>
        <w:t xml:space="preserve"> ԶԼՄ-ներ)</w:t>
      </w:r>
      <w:r w:rsidR="002042CC" w:rsidRPr="00B02A7F">
        <w:rPr>
          <w:rFonts w:ascii="Sylfaen" w:hAnsi="Sylfaen"/>
          <w:sz w:val="24"/>
          <w:szCs w:val="24"/>
        </w:rPr>
        <w:t>.</w:t>
      </w:r>
    </w:p>
    <w:p w:rsidR="002042CC" w:rsidRPr="00B02A7F" w:rsidRDefault="002042CC" w:rsidP="00C5724A">
      <w:pPr>
        <w:numPr>
          <w:ilvl w:val="0"/>
          <w:numId w:val="19"/>
        </w:numPr>
        <w:spacing w:before="60" w:after="0" w:line="240" w:lineRule="auto"/>
        <w:ind w:left="1080" w:right="57"/>
        <w:contextualSpacing/>
        <w:jc w:val="both"/>
        <w:rPr>
          <w:rFonts w:ascii="Sylfaen" w:hAnsi="Sylfaen"/>
          <w:sz w:val="24"/>
          <w:szCs w:val="24"/>
        </w:rPr>
      </w:pPr>
      <w:r w:rsidRPr="00B02A7F">
        <w:rPr>
          <w:rFonts w:ascii="Sylfaen" w:hAnsi="Sylfaen"/>
          <w:sz w:val="24"/>
          <w:szCs w:val="24"/>
        </w:rPr>
        <w:t>տեղեկատվություն ՏԻՄ-երի կողմից  համայնքի տարածքում ծրագրվող տարբեր միջոցառումներ</w:t>
      </w:r>
      <w:r w:rsidR="00D00A7B" w:rsidRPr="00357A35">
        <w:rPr>
          <w:rFonts w:ascii="Sylfaen" w:hAnsi="Sylfaen"/>
          <w:sz w:val="24"/>
          <w:szCs w:val="24"/>
        </w:rPr>
        <w:t>ի</w:t>
      </w:r>
      <w:r w:rsidRPr="00B02A7F">
        <w:rPr>
          <w:rFonts w:ascii="Sylfaen" w:hAnsi="Sylfaen"/>
          <w:sz w:val="24"/>
          <w:szCs w:val="24"/>
        </w:rPr>
        <w:t xml:space="preserve"> մասին.</w:t>
      </w:r>
    </w:p>
    <w:p w:rsidR="002042CC" w:rsidRPr="00B02A7F" w:rsidRDefault="002042CC" w:rsidP="00C5724A">
      <w:pPr>
        <w:numPr>
          <w:ilvl w:val="0"/>
          <w:numId w:val="19"/>
        </w:numPr>
        <w:spacing w:before="60" w:after="0" w:line="240" w:lineRule="auto"/>
        <w:ind w:left="1080" w:right="57"/>
        <w:contextualSpacing/>
        <w:jc w:val="both"/>
        <w:rPr>
          <w:rFonts w:ascii="Sylfaen" w:hAnsi="Sylfaen"/>
          <w:sz w:val="24"/>
          <w:szCs w:val="24"/>
        </w:rPr>
      </w:pPr>
      <w:r w:rsidRPr="00B02A7F">
        <w:rPr>
          <w:rFonts w:ascii="Sylfaen" w:hAnsi="Sylfaen"/>
          <w:sz w:val="24"/>
          <w:szCs w:val="24"/>
        </w:rPr>
        <w:t>համայնքի ավագանու նիստերի ուղիղ հեռարձակումը, ինչպես նաև դրանց տեսագրության ցուցադրումը բնակիչներին ավելի հարմար ժամերի.</w:t>
      </w:r>
    </w:p>
    <w:p w:rsidR="002042CC" w:rsidRPr="00AE3D45" w:rsidRDefault="00D00A7B" w:rsidP="00C5724A">
      <w:pPr>
        <w:numPr>
          <w:ilvl w:val="0"/>
          <w:numId w:val="19"/>
        </w:numPr>
        <w:spacing w:before="60" w:after="0" w:line="240" w:lineRule="auto"/>
        <w:ind w:left="1080" w:right="57"/>
        <w:contextualSpacing/>
        <w:jc w:val="both"/>
        <w:rPr>
          <w:rFonts w:ascii="Sylfaen" w:hAnsi="Sylfaen"/>
          <w:sz w:val="24"/>
          <w:szCs w:val="24"/>
        </w:rPr>
      </w:pPr>
      <w:r w:rsidRPr="00357A35">
        <w:rPr>
          <w:rFonts w:ascii="Sylfaen" w:hAnsi="Sylfaen"/>
          <w:sz w:val="24"/>
          <w:szCs w:val="24"/>
        </w:rPr>
        <w:t>ռադիո</w:t>
      </w:r>
      <w:r w:rsidR="002042CC" w:rsidRPr="00B02A7F">
        <w:rPr>
          <w:rFonts w:ascii="Sylfaen" w:hAnsi="Sylfaen"/>
          <w:sz w:val="24"/>
          <w:szCs w:val="24"/>
        </w:rPr>
        <w:t xml:space="preserve">հեռուստատեսային ծրագրերի հեռարձակումը, որոնք </w:t>
      </w:r>
      <w:r w:rsidRPr="00357A35">
        <w:rPr>
          <w:rFonts w:ascii="Sylfaen" w:hAnsi="Sylfaen"/>
          <w:sz w:val="24"/>
          <w:szCs w:val="24"/>
        </w:rPr>
        <w:t>ներկայացն</w:t>
      </w:r>
      <w:r w:rsidR="002042CC" w:rsidRPr="00B02A7F">
        <w:rPr>
          <w:rFonts w:ascii="Sylfaen" w:hAnsi="Sylfaen"/>
          <w:sz w:val="24"/>
          <w:szCs w:val="24"/>
        </w:rPr>
        <w:t xml:space="preserve">ում են ՏԻՄ-երի գործունեության վերաբերյալ մեկնաբանություններ և </w:t>
      </w:r>
      <w:r w:rsidR="002042CC" w:rsidRPr="00AE3D45">
        <w:rPr>
          <w:rFonts w:ascii="Sylfaen" w:hAnsi="Sylfaen"/>
          <w:sz w:val="24"/>
          <w:szCs w:val="24"/>
        </w:rPr>
        <w:t>վերլուծություններ.</w:t>
      </w:r>
    </w:p>
    <w:p w:rsidR="002042CC" w:rsidRPr="002042CC" w:rsidRDefault="002B15D4" w:rsidP="00C5724A">
      <w:pPr>
        <w:numPr>
          <w:ilvl w:val="0"/>
          <w:numId w:val="19"/>
        </w:numPr>
        <w:spacing w:before="60" w:after="0" w:line="240" w:lineRule="auto"/>
        <w:ind w:left="1080" w:right="57"/>
        <w:contextualSpacing/>
        <w:jc w:val="both"/>
        <w:rPr>
          <w:rFonts w:ascii="Sylfaen" w:hAnsi="Sylfaen"/>
          <w:sz w:val="24"/>
          <w:szCs w:val="24"/>
        </w:rPr>
      </w:pPr>
      <w:r w:rsidRPr="002B15D4">
        <w:rPr>
          <w:rFonts w:ascii="Sylfaen" w:hAnsi="Sylfaen"/>
          <w:sz w:val="24"/>
          <w:szCs w:val="24"/>
        </w:rPr>
        <w:t>տ</w:t>
      </w:r>
      <w:r w:rsidR="002042CC" w:rsidRPr="002B15D4">
        <w:rPr>
          <w:rFonts w:ascii="Sylfaen" w:hAnsi="Sylfaen"/>
          <w:sz w:val="24"/>
          <w:szCs w:val="24"/>
        </w:rPr>
        <w:t xml:space="preserve">եղական </w:t>
      </w:r>
      <w:r w:rsidRPr="002B15D4">
        <w:rPr>
          <w:rFonts w:ascii="Sylfaen" w:hAnsi="Sylfaen"/>
          <w:sz w:val="24"/>
          <w:szCs w:val="24"/>
        </w:rPr>
        <w:t>տ</w:t>
      </w:r>
      <w:r w:rsidR="002042CC" w:rsidRPr="002B15D4">
        <w:rPr>
          <w:rFonts w:ascii="Sylfaen" w:hAnsi="Sylfaen"/>
          <w:sz w:val="24"/>
          <w:szCs w:val="24"/>
        </w:rPr>
        <w:t>պագիր և է</w:t>
      </w:r>
      <w:r w:rsidRPr="002B15D4">
        <w:rPr>
          <w:rFonts w:ascii="Sylfaen" w:hAnsi="Sylfaen"/>
          <w:sz w:val="24"/>
          <w:szCs w:val="24"/>
        </w:rPr>
        <w:t>լ</w:t>
      </w:r>
      <w:r w:rsidR="002042CC" w:rsidRPr="002B15D4">
        <w:rPr>
          <w:rFonts w:ascii="Sylfaen" w:hAnsi="Sylfaen"/>
          <w:sz w:val="24"/>
          <w:szCs w:val="24"/>
        </w:rPr>
        <w:t>եկտրոնային մամուլը</w:t>
      </w:r>
      <w:r w:rsidR="00D00A7B" w:rsidRPr="00357A35">
        <w:rPr>
          <w:rFonts w:ascii="Sylfaen" w:hAnsi="Sylfaen"/>
          <w:sz w:val="24"/>
          <w:szCs w:val="24"/>
        </w:rPr>
        <w:t>.</w:t>
      </w:r>
    </w:p>
    <w:p w:rsidR="00F108D5" w:rsidRPr="002042CC" w:rsidRDefault="002042CC" w:rsidP="00C5724A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2)</w:t>
      </w:r>
      <w:r w:rsidR="00F108D5" w:rsidRPr="002042CC">
        <w:rPr>
          <w:rFonts w:ascii="Sylfaen" w:hAnsi="Sylfaen" w:cs="Sylfaen"/>
          <w:sz w:val="24"/>
          <w:szCs w:val="24"/>
        </w:rPr>
        <w:t xml:space="preserve">հանրային զեկույցները </w:t>
      </w:r>
      <w:r w:rsidR="00AA309B" w:rsidRPr="002042CC">
        <w:rPr>
          <w:rFonts w:ascii="Sylfaen" w:hAnsi="Sylfaen" w:cs="Sylfaen"/>
          <w:sz w:val="24"/>
          <w:szCs w:val="24"/>
        </w:rPr>
        <w:t>և հաշվետվությունները</w:t>
      </w:r>
      <w:r w:rsidR="00180C8E" w:rsidRPr="002042CC">
        <w:rPr>
          <w:rFonts w:ascii="Sylfaen" w:hAnsi="Sylfaen" w:cs="Sylfaen"/>
          <w:sz w:val="24"/>
          <w:szCs w:val="24"/>
        </w:rPr>
        <w:t>.</w:t>
      </w:r>
    </w:p>
    <w:p w:rsidR="004E7696" w:rsidRPr="002042CC" w:rsidRDefault="00AA309B" w:rsidP="00C5724A">
      <w:pPr>
        <w:spacing w:before="60" w:after="0" w:line="240" w:lineRule="auto"/>
        <w:ind w:right="57"/>
        <w:contextualSpacing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3</w:t>
      </w:r>
      <w:r w:rsidR="002042CC">
        <w:rPr>
          <w:rFonts w:ascii="Sylfaen" w:hAnsi="Sylfaen" w:cs="Sylfaen"/>
          <w:sz w:val="24"/>
          <w:szCs w:val="24"/>
        </w:rPr>
        <w:t>)</w:t>
      </w:r>
      <w:r w:rsidRPr="00C91FD1">
        <w:rPr>
          <w:rFonts w:ascii="Sylfaen" w:hAnsi="Sylfaen" w:cs="Sylfaen"/>
          <w:sz w:val="24"/>
          <w:szCs w:val="24"/>
        </w:rPr>
        <w:t>տեղեկատվական կենտրոնները, «մեկ պատուհանի» սկզբունքով  ընդունարանները</w:t>
      </w:r>
      <w:r w:rsidR="00180C8E" w:rsidRPr="002042CC">
        <w:rPr>
          <w:rFonts w:ascii="Sylfaen" w:hAnsi="Sylfaen" w:cs="Sylfaen"/>
          <w:sz w:val="24"/>
          <w:szCs w:val="24"/>
        </w:rPr>
        <w:t>.</w:t>
      </w:r>
      <w:r w:rsidRPr="00C91FD1">
        <w:rPr>
          <w:rFonts w:ascii="Sylfaen" w:hAnsi="Sylfaen" w:cs="Sylfaen"/>
          <w:sz w:val="24"/>
          <w:szCs w:val="24"/>
        </w:rPr>
        <w:br/>
        <w:t>4</w:t>
      </w:r>
      <w:r w:rsidR="002042CC">
        <w:rPr>
          <w:rFonts w:ascii="Sylfaen" w:hAnsi="Sylfaen" w:cs="Sylfaen"/>
          <w:sz w:val="24"/>
          <w:szCs w:val="24"/>
        </w:rPr>
        <w:t>)</w:t>
      </w:r>
      <w:r w:rsidR="001B168B" w:rsidRPr="00C91FD1">
        <w:rPr>
          <w:rFonts w:ascii="Sylfaen" w:hAnsi="Sylfaen" w:cs="Sylfaen"/>
          <w:sz w:val="24"/>
          <w:szCs w:val="24"/>
        </w:rPr>
        <w:t xml:space="preserve">կրթական </w:t>
      </w:r>
      <w:r w:rsidR="00D00A7B" w:rsidRPr="00357A35">
        <w:rPr>
          <w:rFonts w:ascii="Sylfaen" w:hAnsi="Sylfaen" w:cs="Sylfaen"/>
          <w:sz w:val="24"/>
          <w:szCs w:val="24"/>
        </w:rPr>
        <w:t xml:space="preserve">(ուսուցման, վերապատրաստման և այլ) </w:t>
      </w:r>
      <w:r w:rsidR="001B168B" w:rsidRPr="00C91FD1">
        <w:rPr>
          <w:rFonts w:ascii="Sylfaen" w:hAnsi="Sylfaen" w:cs="Sylfaen"/>
          <w:sz w:val="24"/>
          <w:szCs w:val="24"/>
        </w:rPr>
        <w:t>ծրագրեր</w:t>
      </w:r>
      <w:r w:rsidR="002A6ADC" w:rsidRPr="00C91FD1">
        <w:rPr>
          <w:rFonts w:ascii="Sylfaen" w:hAnsi="Sylfaen" w:cs="Sylfaen"/>
          <w:sz w:val="24"/>
          <w:szCs w:val="24"/>
        </w:rPr>
        <w:t>ը</w:t>
      </w:r>
      <w:r w:rsidR="00180C8E" w:rsidRPr="002042CC">
        <w:rPr>
          <w:rFonts w:ascii="Sylfaen" w:hAnsi="Sylfaen" w:cs="Sylfaen"/>
          <w:sz w:val="24"/>
          <w:szCs w:val="24"/>
        </w:rPr>
        <w:t>.</w:t>
      </w:r>
    </w:p>
    <w:p w:rsidR="00385AE9" w:rsidRPr="002042CC" w:rsidRDefault="002042CC" w:rsidP="00C5724A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5)</w:t>
      </w:r>
      <w:r w:rsidR="001B168B" w:rsidRPr="00C91FD1">
        <w:rPr>
          <w:rFonts w:ascii="Sylfaen" w:hAnsi="Sylfaen" w:cs="Sylfaen"/>
          <w:sz w:val="24"/>
          <w:szCs w:val="24"/>
        </w:rPr>
        <w:t>ընդունելություններ</w:t>
      </w:r>
      <w:r w:rsidR="002A6ADC" w:rsidRPr="00C91FD1">
        <w:rPr>
          <w:rFonts w:ascii="Sylfaen" w:hAnsi="Sylfaen" w:cs="Sylfaen"/>
          <w:sz w:val="24"/>
          <w:szCs w:val="24"/>
        </w:rPr>
        <w:t>ը</w:t>
      </w:r>
      <w:r w:rsidR="001B168B" w:rsidRPr="00C91FD1">
        <w:rPr>
          <w:rFonts w:ascii="Sylfaen" w:hAnsi="Sylfaen" w:cs="Sylfaen"/>
          <w:sz w:val="24"/>
          <w:szCs w:val="24"/>
        </w:rPr>
        <w:t xml:space="preserve"> և «</w:t>
      </w:r>
      <w:r w:rsidR="005220D0" w:rsidRPr="00C91FD1">
        <w:rPr>
          <w:rFonts w:ascii="Sylfaen" w:hAnsi="Sylfaen" w:cs="Sylfaen"/>
          <w:sz w:val="24"/>
          <w:szCs w:val="24"/>
        </w:rPr>
        <w:t>բ</w:t>
      </w:r>
      <w:r w:rsidR="001B168B" w:rsidRPr="00C91FD1">
        <w:rPr>
          <w:rFonts w:ascii="Sylfaen" w:hAnsi="Sylfaen" w:cs="Sylfaen"/>
          <w:sz w:val="24"/>
          <w:szCs w:val="24"/>
        </w:rPr>
        <w:t>աց դռների» ծրագրեր</w:t>
      </w:r>
      <w:r w:rsidR="002A6ADC" w:rsidRPr="00C91FD1">
        <w:rPr>
          <w:rFonts w:ascii="Sylfaen" w:hAnsi="Sylfaen" w:cs="Sylfaen"/>
          <w:sz w:val="24"/>
          <w:szCs w:val="24"/>
        </w:rPr>
        <w:t>ը</w:t>
      </w:r>
      <w:r w:rsidR="00180C8E" w:rsidRPr="002042CC">
        <w:rPr>
          <w:rFonts w:ascii="Sylfaen" w:hAnsi="Sylfaen" w:cs="Sylfaen"/>
          <w:sz w:val="24"/>
          <w:szCs w:val="24"/>
        </w:rPr>
        <w:t>.</w:t>
      </w:r>
    </w:p>
    <w:p w:rsidR="00624B6F" w:rsidRPr="00BF5F8F" w:rsidRDefault="002042CC" w:rsidP="00C5724A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6)</w:t>
      </w:r>
      <w:r w:rsidR="00385AE9" w:rsidRPr="005C49D8">
        <w:rPr>
          <w:rFonts w:ascii="Sylfaen" w:hAnsi="Sylfaen" w:cs="Sylfaen"/>
          <w:sz w:val="24"/>
          <w:szCs w:val="24"/>
        </w:rPr>
        <w:t>և այլն</w:t>
      </w:r>
      <w:r w:rsidR="00AA309B" w:rsidRPr="00C91FD1">
        <w:rPr>
          <w:rFonts w:ascii="Sylfaen" w:hAnsi="Sylfaen" w:cs="Sylfaen"/>
          <w:sz w:val="24"/>
          <w:szCs w:val="24"/>
        </w:rPr>
        <w:t xml:space="preserve">: </w:t>
      </w:r>
    </w:p>
    <w:p w:rsidR="00351DDA" w:rsidRPr="00351DDA" w:rsidRDefault="00351DDA" w:rsidP="00C5724A">
      <w:pPr>
        <w:spacing w:before="60" w:after="0" w:line="240" w:lineRule="auto"/>
        <w:ind w:left="720" w:right="57"/>
        <w:contextualSpacing/>
        <w:jc w:val="both"/>
        <w:rPr>
          <w:rFonts w:ascii="Sylfaen" w:hAnsi="Sylfaen" w:cs="Sylfaen"/>
          <w:sz w:val="24"/>
          <w:szCs w:val="24"/>
        </w:rPr>
      </w:pPr>
    </w:p>
    <w:p w:rsidR="00F108D5" w:rsidRPr="0061737D" w:rsidRDefault="008F7669" w:rsidP="00C5724A">
      <w:pPr>
        <w:spacing w:before="60" w:after="0" w:line="240" w:lineRule="auto"/>
        <w:ind w:right="57" w:firstLine="720"/>
        <w:contextualSpacing/>
        <w:jc w:val="center"/>
        <w:rPr>
          <w:rFonts w:ascii="Sylfaen" w:hAnsi="Sylfaen" w:cs="Sylfaen"/>
          <w:b/>
          <w:sz w:val="26"/>
          <w:szCs w:val="26"/>
        </w:rPr>
      </w:pPr>
      <w:r w:rsidRPr="008F7669">
        <w:rPr>
          <w:rFonts w:ascii="Sylfaen" w:hAnsi="Sylfaen" w:cs="Sylfaen"/>
          <w:b/>
          <w:sz w:val="26"/>
          <w:szCs w:val="26"/>
        </w:rPr>
        <w:t>3</w:t>
      </w:r>
      <w:r w:rsidR="00F108D5" w:rsidRPr="00473B03">
        <w:rPr>
          <w:rFonts w:ascii="Sylfaen" w:hAnsi="Sylfaen" w:cs="Sylfaen"/>
          <w:b/>
          <w:sz w:val="26"/>
          <w:szCs w:val="26"/>
        </w:rPr>
        <w:t>.</w:t>
      </w:r>
      <w:r w:rsidR="0052171B" w:rsidRPr="005C49D8">
        <w:rPr>
          <w:rFonts w:ascii="Sylfaen" w:hAnsi="Sylfaen" w:cs="Sylfaen"/>
          <w:b/>
          <w:sz w:val="26"/>
          <w:szCs w:val="26"/>
        </w:rPr>
        <w:t>2.</w:t>
      </w:r>
      <w:r w:rsidR="00F108D5" w:rsidRPr="00473B03">
        <w:rPr>
          <w:rFonts w:ascii="Sylfaen" w:hAnsi="Sylfaen" w:cs="Sylfaen"/>
          <w:b/>
          <w:sz w:val="26"/>
          <w:szCs w:val="26"/>
        </w:rPr>
        <w:t xml:space="preserve"> Ներգրավման և ներգործության ձևեր</w:t>
      </w:r>
      <w:r w:rsidR="0061737D" w:rsidRPr="00300D38">
        <w:rPr>
          <w:rFonts w:ascii="Sylfaen" w:hAnsi="Sylfaen" w:cs="Sylfaen"/>
          <w:b/>
          <w:sz w:val="26"/>
          <w:szCs w:val="26"/>
        </w:rPr>
        <w:t xml:space="preserve"> (ակտիվ)</w:t>
      </w:r>
    </w:p>
    <w:p w:rsidR="00F108D5" w:rsidRPr="00351DDA" w:rsidRDefault="00F108D5" w:rsidP="00C5724A">
      <w:pPr>
        <w:spacing w:before="60" w:after="0" w:line="240" w:lineRule="auto"/>
        <w:ind w:right="57" w:firstLine="720"/>
        <w:contextualSpacing/>
        <w:rPr>
          <w:rFonts w:ascii="Sylfaen" w:hAnsi="Sylfaen" w:cs="Sylfaen"/>
          <w:b/>
          <w:sz w:val="18"/>
          <w:szCs w:val="24"/>
        </w:rPr>
      </w:pPr>
    </w:p>
    <w:p w:rsidR="005220D0" w:rsidRPr="00C91FD1" w:rsidRDefault="008F7669" w:rsidP="00C5724A">
      <w:pPr>
        <w:spacing w:before="60" w:after="0" w:line="240" w:lineRule="auto"/>
        <w:ind w:right="57" w:firstLine="720"/>
        <w:contextualSpacing/>
        <w:rPr>
          <w:rFonts w:ascii="Sylfaen" w:hAnsi="Sylfaen" w:cs="Sylfaen"/>
          <w:b/>
          <w:sz w:val="24"/>
          <w:szCs w:val="24"/>
        </w:rPr>
      </w:pPr>
      <w:r w:rsidRPr="00357A35">
        <w:rPr>
          <w:rFonts w:ascii="Sylfaen" w:hAnsi="Sylfaen" w:cs="Sylfaen"/>
          <w:b/>
          <w:sz w:val="24"/>
          <w:szCs w:val="24"/>
        </w:rPr>
        <w:t>3</w:t>
      </w:r>
      <w:r w:rsidR="00F108D5" w:rsidRPr="00C91FD1">
        <w:rPr>
          <w:rFonts w:ascii="Sylfaen" w:hAnsi="Sylfaen" w:cs="Sylfaen"/>
          <w:b/>
          <w:sz w:val="24"/>
          <w:szCs w:val="24"/>
        </w:rPr>
        <w:t>.</w:t>
      </w:r>
      <w:r w:rsidR="0052171B" w:rsidRPr="00BC2CC6">
        <w:rPr>
          <w:rFonts w:ascii="Sylfaen" w:hAnsi="Sylfaen" w:cs="Sylfaen"/>
          <w:b/>
          <w:sz w:val="24"/>
          <w:szCs w:val="24"/>
        </w:rPr>
        <w:t>2</w:t>
      </w:r>
      <w:r w:rsidR="0049093C" w:rsidRPr="00C91FD1">
        <w:rPr>
          <w:rFonts w:ascii="Sylfaen" w:hAnsi="Sylfaen" w:cs="Sylfaen"/>
          <w:b/>
          <w:sz w:val="24"/>
          <w:szCs w:val="24"/>
        </w:rPr>
        <w:t>.1</w:t>
      </w:r>
      <w:r w:rsidR="0052171B" w:rsidRPr="00BC2CC6">
        <w:rPr>
          <w:rFonts w:ascii="Sylfaen" w:hAnsi="Sylfaen" w:cs="Sylfaen"/>
          <w:b/>
          <w:sz w:val="24"/>
          <w:szCs w:val="24"/>
        </w:rPr>
        <w:t>.</w:t>
      </w:r>
      <w:r w:rsidR="005220D0" w:rsidRPr="00C91FD1">
        <w:rPr>
          <w:rFonts w:ascii="Sylfaen" w:hAnsi="Sylfaen" w:cs="Sylfaen"/>
          <w:b/>
          <w:sz w:val="24"/>
          <w:szCs w:val="24"/>
        </w:rPr>
        <w:t>Հանրային</w:t>
      </w:r>
      <w:r w:rsidR="00BD0B52" w:rsidRPr="00C91FD1">
        <w:rPr>
          <w:rFonts w:ascii="Sylfaen" w:hAnsi="Sylfaen" w:cs="Sylfaen"/>
          <w:b/>
          <w:sz w:val="24"/>
          <w:szCs w:val="24"/>
        </w:rPr>
        <w:t xml:space="preserve"> բաց</w:t>
      </w:r>
      <w:r w:rsidR="005220D0" w:rsidRPr="00C91FD1">
        <w:rPr>
          <w:rFonts w:ascii="Sylfaen" w:hAnsi="Sylfaen" w:cs="Sylfaen"/>
          <w:b/>
          <w:sz w:val="24"/>
          <w:szCs w:val="24"/>
        </w:rPr>
        <w:t>լսումներկամքննարկումներ</w:t>
      </w:r>
    </w:p>
    <w:p w:rsidR="009371DF" w:rsidRPr="00C91FD1" w:rsidRDefault="005220D0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Հանրային</w:t>
      </w:r>
      <w:r w:rsidR="008524F1">
        <w:rPr>
          <w:rFonts w:ascii="Sylfaen" w:hAnsi="Sylfaen" w:cs="Sylfaen"/>
          <w:sz w:val="24"/>
          <w:szCs w:val="24"/>
        </w:rPr>
        <w:t xml:space="preserve"> բաց </w:t>
      </w:r>
      <w:r w:rsidRPr="00C91FD1">
        <w:rPr>
          <w:rFonts w:ascii="Sylfaen" w:hAnsi="Sylfaen" w:cs="Sylfaen"/>
          <w:sz w:val="24"/>
          <w:szCs w:val="24"/>
        </w:rPr>
        <w:t>լսումները</w:t>
      </w:r>
      <w:r w:rsidR="00AC0E54" w:rsidRPr="00357A35">
        <w:rPr>
          <w:rFonts w:ascii="Sylfaen" w:hAnsi="Sylfaen"/>
          <w:sz w:val="24"/>
          <w:szCs w:val="24"/>
        </w:rPr>
        <w:t>և(</w:t>
      </w:r>
      <w:r w:rsidRPr="00C91FD1">
        <w:rPr>
          <w:rFonts w:ascii="Sylfaen" w:hAnsi="Sylfaen" w:cs="Sylfaen"/>
          <w:sz w:val="24"/>
          <w:szCs w:val="24"/>
        </w:rPr>
        <w:t>կամ</w:t>
      </w:r>
      <w:r w:rsidR="00AC0E54" w:rsidRPr="00357A35">
        <w:rPr>
          <w:rFonts w:ascii="Sylfaen" w:hAnsi="Sylfaen" w:cs="Sylfaen"/>
          <w:sz w:val="24"/>
          <w:szCs w:val="24"/>
        </w:rPr>
        <w:t>)</w:t>
      </w:r>
      <w:r w:rsidRPr="00C91FD1">
        <w:rPr>
          <w:rFonts w:ascii="Sylfaen" w:hAnsi="Sylfaen" w:cs="Sylfaen"/>
          <w:sz w:val="24"/>
          <w:szCs w:val="24"/>
        </w:rPr>
        <w:t>քննարկումներըկազմակերպվումենհամայնքիհամարառավելկարևորությունունեցող</w:t>
      </w:r>
      <w:r w:rsidR="00BD0B52" w:rsidRPr="00C91FD1">
        <w:rPr>
          <w:rFonts w:ascii="Sylfaen" w:hAnsi="Sylfaen"/>
          <w:sz w:val="24"/>
          <w:szCs w:val="24"/>
        </w:rPr>
        <w:t>հարցերի</w:t>
      </w:r>
      <w:r w:rsidR="0052171B" w:rsidRPr="00BC2CC6">
        <w:rPr>
          <w:rFonts w:ascii="Sylfaen" w:hAnsi="Sylfaen" w:cs="Sylfaen"/>
          <w:sz w:val="24"/>
          <w:szCs w:val="24"/>
        </w:rPr>
        <w:t xml:space="preserve"> և</w:t>
      </w:r>
      <w:r w:rsidRPr="00C91FD1">
        <w:rPr>
          <w:rFonts w:ascii="Sylfaen" w:hAnsi="Sylfaen" w:cs="Sylfaen"/>
          <w:sz w:val="24"/>
          <w:szCs w:val="24"/>
        </w:rPr>
        <w:t xml:space="preserve"> նախագծերի</w:t>
      </w:r>
      <w:r w:rsidRPr="00C91FD1">
        <w:rPr>
          <w:rFonts w:ascii="Sylfaen" w:hAnsi="Sylfaen"/>
          <w:sz w:val="24"/>
          <w:szCs w:val="24"/>
        </w:rPr>
        <w:t xml:space="preserve"> (</w:t>
      </w:r>
      <w:r w:rsidRPr="00C91FD1">
        <w:rPr>
          <w:rFonts w:ascii="Sylfaen" w:hAnsi="Sylfaen" w:cs="Sylfaen"/>
          <w:sz w:val="24"/>
          <w:szCs w:val="24"/>
        </w:rPr>
        <w:t>գլխավորհատակագիծ</w:t>
      </w:r>
      <w:r w:rsidRPr="00C91FD1">
        <w:rPr>
          <w:rFonts w:ascii="Sylfaen" w:hAnsi="Sylfaen"/>
          <w:sz w:val="24"/>
          <w:szCs w:val="24"/>
        </w:rPr>
        <w:t xml:space="preserve">, </w:t>
      </w:r>
      <w:r w:rsidRPr="00C91FD1">
        <w:rPr>
          <w:rFonts w:ascii="Sylfaen" w:hAnsi="Sylfaen" w:cs="Sylfaen"/>
          <w:sz w:val="24"/>
          <w:szCs w:val="24"/>
        </w:rPr>
        <w:t>գոտիավորմանևհողօգտագործման սխեմաներ</w:t>
      </w:r>
      <w:r w:rsidRPr="00C91FD1">
        <w:rPr>
          <w:rFonts w:ascii="Sylfaen" w:hAnsi="Sylfaen"/>
          <w:sz w:val="24"/>
          <w:szCs w:val="24"/>
        </w:rPr>
        <w:t xml:space="preserve">, </w:t>
      </w:r>
      <w:r w:rsidRPr="00C91FD1">
        <w:rPr>
          <w:rFonts w:ascii="Sylfaen" w:hAnsi="Sylfaen" w:cs="Sylfaen"/>
          <w:sz w:val="24"/>
          <w:szCs w:val="24"/>
        </w:rPr>
        <w:t>զարգացմանռազմավարություններ</w:t>
      </w:r>
      <w:r w:rsidRPr="00C91FD1">
        <w:rPr>
          <w:rFonts w:ascii="Sylfaen" w:hAnsi="Sylfaen"/>
          <w:sz w:val="24"/>
          <w:szCs w:val="24"/>
        </w:rPr>
        <w:t xml:space="preserve">, </w:t>
      </w:r>
      <w:r w:rsidRPr="00C91FD1">
        <w:rPr>
          <w:rFonts w:ascii="Sylfaen" w:hAnsi="Sylfaen" w:cs="Sylfaen"/>
          <w:sz w:val="24"/>
          <w:szCs w:val="24"/>
        </w:rPr>
        <w:t>ծրագրեր</w:t>
      </w:r>
      <w:r w:rsidRPr="00C91FD1">
        <w:rPr>
          <w:rFonts w:ascii="Sylfaen" w:hAnsi="Sylfaen"/>
          <w:sz w:val="24"/>
          <w:szCs w:val="24"/>
        </w:rPr>
        <w:t>, բ</w:t>
      </w:r>
      <w:r w:rsidRPr="00C91FD1">
        <w:rPr>
          <w:rFonts w:ascii="Sylfaen" w:hAnsi="Sylfaen" w:cs="Sylfaen"/>
          <w:sz w:val="24"/>
          <w:szCs w:val="24"/>
        </w:rPr>
        <w:t>յուջեներևայլն</w:t>
      </w:r>
      <w:r w:rsidRPr="00C91FD1">
        <w:rPr>
          <w:rFonts w:ascii="Sylfaen" w:hAnsi="Sylfaen"/>
          <w:sz w:val="24"/>
          <w:szCs w:val="24"/>
        </w:rPr>
        <w:t xml:space="preserve">) </w:t>
      </w:r>
      <w:r w:rsidR="00AC0E54" w:rsidRPr="00357A35">
        <w:rPr>
          <w:rFonts w:ascii="Sylfaen" w:hAnsi="Sylfaen"/>
          <w:sz w:val="24"/>
          <w:szCs w:val="24"/>
        </w:rPr>
        <w:t xml:space="preserve">պաշտոնական </w:t>
      </w:r>
      <w:r w:rsidR="001C0155" w:rsidRPr="00357A35">
        <w:rPr>
          <w:rFonts w:ascii="Sylfaen" w:hAnsi="Sylfaen"/>
          <w:sz w:val="24"/>
          <w:szCs w:val="24"/>
        </w:rPr>
        <w:t xml:space="preserve">մթնոլորտում </w:t>
      </w:r>
      <w:r w:rsidR="00AC0E54" w:rsidRPr="00357A35">
        <w:rPr>
          <w:rFonts w:ascii="Sylfaen" w:hAnsi="Sylfaen"/>
          <w:sz w:val="24"/>
          <w:szCs w:val="24"/>
        </w:rPr>
        <w:t xml:space="preserve">(ֆորմալ եղանակով) </w:t>
      </w:r>
      <w:r w:rsidRPr="00C91FD1">
        <w:rPr>
          <w:rFonts w:ascii="Sylfaen" w:hAnsi="Sylfaen" w:cs="Sylfaen"/>
          <w:sz w:val="24"/>
          <w:szCs w:val="24"/>
        </w:rPr>
        <w:t>քննարկմաննպատակով։</w:t>
      </w:r>
    </w:p>
    <w:p w:rsidR="00BD0B52" w:rsidRPr="00C5724A" w:rsidRDefault="005220D0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Հանրային</w:t>
      </w:r>
      <w:r w:rsidR="001C0155" w:rsidRPr="00357A35">
        <w:rPr>
          <w:rFonts w:ascii="Sylfaen" w:hAnsi="Sylfaen" w:cs="Sylfaen"/>
          <w:sz w:val="24"/>
          <w:szCs w:val="24"/>
        </w:rPr>
        <w:t xml:space="preserve">բաց լսումների և (կամ) </w:t>
      </w:r>
      <w:r w:rsidR="00BD0B52" w:rsidRPr="00C91FD1">
        <w:rPr>
          <w:rFonts w:ascii="Sylfaen" w:hAnsi="Sylfaen" w:cs="Sylfaen"/>
          <w:sz w:val="24"/>
          <w:szCs w:val="24"/>
        </w:rPr>
        <w:t>քննարկումների իրակա</w:t>
      </w:r>
      <w:r w:rsidR="0052171B" w:rsidRPr="00BC2CC6">
        <w:rPr>
          <w:rFonts w:ascii="Sylfaen" w:hAnsi="Sylfaen" w:cs="Sylfaen"/>
          <w:sz w:val="24"/>
          <w:szCs w:val="24"/>
        </w:rPr>
        <w:t>նա</w:t>
      </w:r>
      <w:r w:rsidR="00BD0B52" w:rsidRPr="00C91FD1">
        <w:rPr>
          <w:rFonts w:ascii="Sylfaen" w:hAnsi="Sylfaen" w:cs="Sylfaen"/>
          <w:sz w:val="24"/>
          <w:szCs w:val="24"/>
        </w:rPr>
        <w:t xml:space="preserve">ցման ընթացակարգերը, </w:t>
      </w:r>
      <w:r w:rsidR="0052171B" w:rsidRPr="00BC2CC6">
        <w:rPr>
          <w:rFonts w:ascii="Sylfaen" w:hAnsi="Sylfaen" w:cs="Sylfaen"/>
          <w:sz w:val="24"/>
          <w:szCs w:val="24"/>
        </w:rPr>
        <w:t>կառուցակարգ</w:t>
      </w:r>
      <w:r w:rsidR="008E33A6" w:rsidRPr="00C91FD1">
        <w:rPr>
          <w:rFonts w:ascii="Sylfaen" w:hAnsi="Sylfaen" w:cs="Sylfaen"/>
          <w:sz w:val="24"/>
          <w:szCs w:val="24"/>
        </w:rPr>
        <w:t>ե</w:t>
      </w:r>
      <w:r w:rsidR="00BD0B52" w:rsidRPr="00C91FD1">
        <w:rPr>
          <w:rFonts w:ascii="Sylfaen" w:hAnsi="Sylfaen" w:cs="Sylfaen"/>
          <w:sz w:val="24"/>
          <w:szCs w:val="24"/>
        </w:rPr>
        <w:t xml:space="preserve">րը և ժամկետները </w:t>
      </w:r>
      <w:r w:rsidR="005A7EF0" w:rsidRPr="00BC2CC6">
        <w:rPr>
          <w:rFonts w:ascii="Sylfaen" w:hAnsi="Sylfaen" w:cs="Sylfaen"/>
          <w:sz w:val="24"/>
          <w:szCs w:val="24"/>
        </w:rPr>
        <w:t>սահման</w:t>
      </w:r>
      <w:r w:rsidR="00BD0B52" w:rsidRPr="00C91FD1">
        <w:rPr>
          <w:rFonts w:ascii="Sylfaen" w:hAnsi="Sylfaen" w:cs="Sylfaen"/>
          <w:sz w:val="24"/>
          <w:szCs w:val="24"/>
        </w:rPr>
        <w:t xml:space="preserve">վում են </w:t>
      </w:r>
      <w:r w:rsidR="005A7EF0" w:rsidRPr="00BC2CC6">
        <w:rPr>
          <w:rFonts w:ascii="Sylfaen" w:hAnsi="Sylfaen" w:cs="Sylfaen"/>
          <w:sz w:val="24"/>
          <w:szCs w:val="24"/>
        </w:rPr>
        <w:t xml:space="preserve">համայնքի ավագանու </w:t>
      </w:r>
      <w:r w:rsidR="00BD0B52" w:rsidRPr="00C91FD1">
        <w:rPr>
          <w:rFonts w:ascii="Sylfaen" w:hAnsi="Sylfaen" w:cs="Sylfaen"/>
          <w:sz w:val="24"/>
          <w:szCs w:val="24"/>
        </w:rPr>
        <w:t>«Համայնք</w:t>
      </w:r>
      <w:r w:rsidR="005A7EF0" w:rsidRPr="00BC2CC6">
        <w:rPr>
          <w:rFonts w:ascii="Sylfaen" w:hAnsi="Sylfaen" w:cs="Sylfaen"/>
          <w:sz w:val="24"/>
          <w:szCs w:val="24"/>
        </w:rPr>
        <w:t>ում</w:t>
      </w:r>
      <w:r w:rsidR="00BD0B52" w:rsidRPr="00C91FD1">
        <w:rPr>
          <w:rFonts w:ascii="Sylfaen" w:hAnsi="Sylfaen" w:cs="Sylfaen"/>
          <w:sz w:val="24"/>
          <w:szCs w:val="24"/>
        </w:rPr>
        <w:t xml:space="preserve"> հանրային բաց լսումների և (կամ) քննարկումների կազմակերպման</w:t>
      </w:r>
      <w:r w:rsidR="005A7EF0" w:rsidRPr="00BC2CC6">
        <w:rPr>
          <w:rFonts w:ascii="Sylfaen" w:hAnsi="Sylfaen" w:cs="Sylfaen"/>
          <w:sz w:val="24"/>
          <w:szCs w:val="24"/>
        </w:rPr>
        <w:t xml:space="preserve"> և</w:t>
      </w:r>
      <w:r w:rsidR="00BD0B52" w:rsidRPr="00C91FD1">
        <w:rPr>
          <w:rFonts w:ascii="Sylfaen" w:hAnsi="Sylfaen" w:cs="Sylfaen"/>
          <w:sz w:val="24"/>
          <w:szCs w:val="24"/>
        </w:rPr>
        <w:t xml:space="preserve"> անցկացման կարգը հաստատելու մասին»  որոշմա</w:t>
      </w:r>
      <w:r w:rsidR="005A7EF0" w:rsidRPr="00BC2CC6">
        <w:rPr>
          <w:rFonts w:ascii="Sylfaen" w:hAnsi="Sylfaen" w:cs="Sylfaen"/>
          <w:sz w:val="24"/>
          <w:szCs w:val="24"/>
        </w:rPr>
        <w:t>մբ:</w:t>
      </w:r>
    </w:p>
    <w:p w:rsidR="00C5724A" w:rsidRPr="00A03B09" w:rsidRDefault="00C5724A" w:rsidP="00C5724A">
      <w:pPr>
        <w:pStyle w:val="a3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</w:rPr>
      </w:pPr>
    </w:p>
    <w:p w:rsidR="00A90A99" w:rsidRPr="00C91FD1" w:rsidRDefault="00A90A99" w:rsidP="00C5724A">
      <w:pPr>
        <w:numPr>
          <w:ilvl w:val="2"/>
          <w:numId w:val="30"/>
        </w:numPr>
        <w:spacing w:before="60" w:after="0" w:line="240" w:lineRule="auto"/>
        <w:ind w:right="57"/>
        <w:contextualSpacing/>
        <w:rPr>
          <w:rFonts w:ascii="Sylfaen" w:hAnsi="Sylfaen" w:cs="Sylfaen"/>
          <w:b/>
          <w:sz w:val="24"/>
          <w:szCs w:val="24"/>
        </w:rPr>
      </w:pPr>
      <w:r w:rsidRPr="00C91FD1">
        <w:rPr>
          <w:rFonts w:ascii="Sylfaen" w:hAnsi="Sylfaen" w:cs="Sylfaen"/>
          <w:b/>
          <w:sz w:val="24"/>
          <w:szCs w:val="24"/>
        </w:rPr>
        <w:t>Հան</w:t>
      </w:r>
      <w:r w:rsidR="00AC0E54" w:rsidRPr="00846262">
        <w:rPr>
          <w:rFonts w:ascii="Sylfaen" w:hAnsi="Sylfaen" w:cs="Sylfaen"/>
          <w:b/>
          <w:sz w:val="24"/>
          <w:szCs w:val="24"/>
        </w:rPr>
        <w:t>ր</w:t>
      </w:r>
      <w:r w:rsidRPr="00C91FD1">
        <w:rPr>
          <w:rFonts w:ascii="Sylfaen" w:hAnsi="Sylfaen" w:cs="Sylfaen"/>
          <w:b/>
          <w:sz w:val="24"/>
          <w:szCs w:val="24"/>
        </w:rPr>
        <w:t xml:space="preserve">ային ժողովներ </w:t>
      </w:r>
      <w:r w:rsidR="005A7EF0" w:rsidRPr="00BC2CC6">
        <w:rPr>
          <w:rFonts w:ascii="Sylfaen" w:hAnsi="Sylfaen" w:cs="Sylfaen"/>
          <w:b/>
          <w:sz w:val="24"/>
          <w:szCs w:val="24"/>
        </w:rPr>
        <w:t>և</w:t>
      </w:r>
      <w:r w:rsidR="001C0155" w:rsidRPr="00846262">
        <w:rPr>
          <w:rFonts w:ascii="Sylfaen" w:hAnsi="Sylfaen" w:cs="Sylfaen"/>
          <w:b/>
          <w:sz w:val="24"/>
          <w:szCs w:val="24"/>
        </w:rPr>
        <w:t xml:space="preserve">շահագրգիռ անձանց հետ </w:t>
      </w:r>
      <w:r w:rsidRPr="00C91FD1">
        <w:rPr>
          <w:rFonts w:ascii="Sylfaen" w:hAnsi="Sylfaen" w:cs="Sylfaen"/>
          <w:b/>
          <w:sz w:val="24"/>
          <w:szCs w:val="24"/>
        </w:rPr>
        <w:t>հանդիպումներ</w:t>
      </w:r>
    </w:p>
    <w:p w:rsidR="00983241" w:rsidRPr="00C91FD1" w:rsidRDefault="00A90A99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Հան</w:t>
      </w:r>
      <w:r w:rsidR="00AC0E54" w:rsidRPr="00846262">
        <w:rPr>
          <w:rFonts w:ascii="Sylfaen" w:hAnsi="Sylfaen" w:cs="Sylfaen"/>
          <w:sz w:val="24"/>
          <w:szCs w:val="24"/>
        </w:rPr>
        <w:t>ր</w:t>
      </w:r>
      <w:r w:rsidRPr="00C91FD1">
        <w:rPr>
          <w:rFonts w:ascii="Sylfaen" w:hAnsi="Sylfaen" w:cs="Sylfaen"/>
          <w:sz w:val="24"/>
          <w:szCs w:val="24"/>
        </w:rPr>
        <w:t xml:space="preserve">ային ժողովները </w:t>
      </w:r>
      <w:r w:rsidR="005A7EF0" w:rsidRPr="00BC2CC6">
        <w:rPr>
          <w:rFonts w:ascii="Sylfaen" w:hAnsi="Sylfaen" w:cs="Sylfaen"/>
          <w:sz w:val="24"/>
          <w:szCs w:val="24"/>
        </w:rPr>
        <w:t>և</w:t>
      </w:r>
      <w:r w:rsidR="001C0155" w:rsidRPr="00846262">
        <w:rPr>
          <w:rFonts w:ascii="Sylfaen" w:hAnsi="Sylfaen" w:cs="Sylfaen"/>
          <w:sz w:val="24"/>
          <w:szCs w:val="24"/>
        </w:rPr>
        <w:t xml:space="preserve">շահագրգիռ անձանց հետ </w:t>
      </w:r>
      <w:r w:rsidRPr="00C91FD1">
        <w:rPr>
          <w:rFonts w:ascii="Sylfaen" w:hAnsi="Sylfaen" w:cs="Sylfaen"/>
          <w:sz w:val="24"/>
          <w:szCs w:val="24"/>
        </w:rPr>
        <w:t xml:space="preserve">հանդիպումները կազմակերպվում են համայնքային որևէ կոնկրետ </w:t>
      </w:r>
      <w:r w:rsidR="00983241" w:rsidRPr="00C91FD1">
        <w:rPr>
          <w:rFonts w:ascii="Sylfaen" w:hAnsi="Sylfaen" w:cs="Sylfaen"/>
          <w:sz w:val="24"/>
          <w:szCs w:val="24"/>
        </w:rPr>
        <w:t>հարցի կամ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</w:t>
      </w:r>
      <w:r w:rsidR="001C0155" w:rsidRPr="00AE3D45">
        <w:rPr>
          <w:rFonts w:ascii="Sylfaen" w:hAnsi="Sylfaen" w:cs="Sylfaen"/>
          <w:sz w:val="24"/>
          <w:szCs w:val="24"/>
        </w:rPr>
        <w:t xml:space="preserve"> (ոչ ֆորմալ եղանակով)</w:t>
      </w:r>
      <w:r w:rsidR="00983241" w:rsidRPr="00C91FD1">
        <w:rPr>
          <w:rFonts w:ascii="Sylfaen" w:hAnsi="Sylfaen" w:cs="Sylfaen"/>
          <w:sz w:val="24"/>
          <w:szCs w:val="24"/>
        </w:rPr>
        <w:t xml:space="preserve">: </w:t>
      </w:r>
    </w:p>
    <w:p w:rsidR="00BC2CC6" w:rsidRPr="00BC2CC6" w:rsidRDefault="0061737D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300D38">
        <w:rPr>
          <w:rFonts w:ascii="Sylfaen" w:hAnsi="Sylfaen" w:cs="Sylfaen"/>
          <w:sz w:val="24"/>
          <w:szCs w:val="24"/>
        </w:rPr>
        <w:t>Հան</w:t>
      </w:r>
      <w:r w:rsidR="001C0155" w:rsidRPr="00AE3D45">
        <w:rPr>
          <w:rFonts w:ascii="Sylfaen" w:hAnsi="Sylfaen" w:cs="Sylfaen"/>
          <w:sz w:val="24"/>
          <w:szCs w:val="24"/>
        </w:rPr>
        <w:t>ր</w:t>
      </w:r>
      <w:r w:rsidRPr="00300D38">
        <w:rPr>
          <w:rFonts w:ascii="Sylfaen" w:hAnsi="Sylfaen" w:cs="Sylfaen"/>
          <w:sz w:val="24"/>
          <w:szCs w:val="24"/>
        </w:rPr>
        <w:t>ային</w:t>
      </w:r>
      <w:r w:rsidR="00983241" w:rsidRPr="005A7EF0">
        <w:rPr>
          <w:rFonts w:ascii="Sylfaen" w:hAnsi="Sylfaen" w:cs="Sylfaen"/>
          <w:sz w:val="24"/>
          <w:szCs w:val="24"/>
        </w:rPr>
        <w:t xml:space="preserve">ժողովների </w:t>
      </w:r>
      <w:r w:rsidR="005A7EF0" w:rsidRPr="00BC2CC6">
        <w:rPr>
          <w:rFonts w:ascii="Sylfaen" w:hAnsi="Sylfaen" w:cs="Sylfaen"/>
          <w:sz w:val="24"/>
          <w:szCs w:val="24"/>
        </w:rPr>
        <w:t>և</w:t>
      </w:r>
      <w:r w:rsidR="001C0155" w:rsidRPr="00AE3D45">
        <w:rPr>
          <w:rFonts w:ascii="Sylfaen" w:hAnsi="Sylfaen" w:cs="Sylfaen"/>
          <w:sz w:val="24"/>
          <w:szCs w:val="24"/>
        </w:rPr>
        <w:t xml:space="preserve">շահագրգիռ անձանց հետ </w:t>
      </w:r>
      <w:r w:rsidR="00983241" w:rsidRPr="005A7EF0">
        <w:rPr>
          <w:rFonts w:ascii="Sylfaen" w:hAnsi="Sylfaen" w:cs="Sylfaen"/>
          <w:sz w:val="24"/>
          <w:szCs w:val="24"/>
        </w:rPr>
        <w:t>հանդիպումների</w:t>
      </w:r>
      <w:r w:rsidR="005A7EF0" w:rsidRPr="005A7EF0">
        <w:rPr>
          <w:rFonts w:ascii="Sylfaen" w:hAnsi="Sylfaen" w:cs="Sylfaen"/>
          <w:sz w:val="24"/>
          <w:szCs w:val="24"/>
        </w:rPr>
        <w:t>իրակա</w:t>
      </w:r>
      <w:r w:rsidR="005A7EF0" w:rsidRPr="00BC2CC6">
        <w:rPr>
          <w:rFonts w:ascii="Sylfaen" w:hAnsi="Sylfaen" w:cs="Sylfaen"/>
          <w:sz w:val="24"/>
          <w:szCs w:val="24"/>
        </w:rPr>
        <w:t>նա</w:t>
      </w:r>
      <w:r w:rsidR="005A7EF0" w:rsidRPr="005A7EF0">
        <w:rPr>
          <w:rFonts w:ascii="Sylfaen" w:hAnsi="Sylfaen" w:cs="Sylfaen"/>
          <w:sz w:val="24"/>
          <w:szCs w:val="24"/>
        </w:rPr>
        <w:t xml:space="preserve">ցման ընթացակարգերը, </w:t>
      </w:r>
      <w:r w:rsidR="005A7EF0" w:rsidRPr="00BC2CC6">
        <w:rPr>
          <w:rFonts w:ascii="Sylfaen" w:hAnsi="Sylfaen" w:cs="Sylfaen"/>
          <w:sz w:val="24"/>
          <w:szCs w:val="24"/>
        </w:rPr>
        <w:t>կառուցակարգ</w:t>
      </w:r>
      <w:r w:rsidR="005A7EF0" w:rsidRPr="001D0C59">
        <w:rPr>
          <w:rFonts w:ascii="Sylfaen" w:hAnsi="Sylfaen" w:cs="Sylfaen"/>
          <w:sz w:val="24"/>
          <w:szCs w:val="24"/>
        </w:rPr>
        <w:t>ե</w:t>
      </w:r>
      <w:r w:rsidR="005A7EF0" w:rsidRPr="008B6363">
        <w:rPr>
          <w:rFonts w:ascii="Sylfaen" w:hAnsi="Sylfaen" w:cs="Sylfaen"/>
          <w:sz w:val="24"/>
          <w:szCs w:val="24"/>
        </w:rPr>
        <w:t xml:space="preserve">րը </w:t>
      </w:r>
      <w:r w:rsidR="005A7EF0" w:rsidRPr="00D10682">
        <w:rPr>
          <w:rFonts w:ascii="Sylfaen" w:hAnsi="Sylfaen" w:cs="Sylfaen"/>
          <w:sz w:val="24"/>
          <w:szCs w:val="24"/>
        </w:rPr>
        <w:t xml:space="preserve">և ժամկետները </w:t>
      </w:r>
      <w:r w:rsidR="005A7EF0" w:rsidRPr="00BC2CC6">
        <w:rPr>
          <w:rFonts w:ascii="Sylfaen" w:hAnsi="Sylfaen" w:cs="Sylfaen"/>
          <w:sz w:val="24"/>
          <w:szCs w:val="24"/>
        </w:rPr>
        <w:t>սահման</w:t>
      </w:r>
      <w:r w:rsidR="005A7EF0" w:rsidRPr="00D10682">
        <w:rPr>
          <w:rFonts w:ascii="Sylfaen" w:hAnsi="Sylfaen" w:cs="Sylfaen"/>
          <w:sz w:val="24"/>
          <w:szCs w:val="24"/>
        </w:rPr>
        <w:t xml:space="preserve">վում են </w:t>
      </w:r>
      <w:r w:rsidR="005A7EF0" w:rsidRPr="00BC2CC6">
        <w:rPr>
          <w:rFonts w:ascii="Sylfaen" w:hAnsi="Sylfaen" w:cs="Sylfaen"/>
          <w:sz w:val="24"/>
          <w:szCs w:val="24"/>
        </w:rPr>
        <w:t xml:space="preserve">համայնքի ավագանու </w:t>
      </w:r>
      <w:r w:rsidR="005A7EF0" w:rsidRPr="00D10682">
        <w:rPr>
          <w:rFonts w:ascii="Sylfaen" w:hAnsi="Sylfaen" w:cs="Sylfaen"/>
          <w:sz w:val="24"/>
          <w:szCs w:val="24"/>
        </w:rPr>
        <w:t>«Համայնք</w:t>
      </w:r>
      <w:r w:rsidR="005A7EF0" w:rsidRPr="00BC2CC6">
        <w:rPr>
          <w:rFonts w:ascii="Sylfaen" w:hAnsi="Sylfaen" w:cs="Sylfaen"/>
          <w:sz w:val="24"/>
          <w:szCs w:val="24"/>
        </w:rPr>
        <w:t>ում</w:t>
      </w:r>
      <w:r w:rsidR="005A7EF0" w:rsidRPr="00D10682">
        <w:rPr>
          <w:rFonts w:ascii="Sylfaen" w:hAnsi="Sylfaen" w:cs="Sylfaen"/>
          <w:sz w:val="24"/>
          <w:szCs w:val="24"/>
        </w:rPr>
        <w:t xml:space="preserve"> հանրային բաց </w:t>
      </w:r>
      <w:r w:rsidR="005A7EF0" w:rsidRPr="00896000">
        <w:rPr>
          <w:rFonts w:ascii="Sylfaen" w:hAnsi="Sylfaen" w:cs="Sylfaen"/>
          <w:sz w:val="24"/>
          <w:szCs w:val="24"/>
        </w:rPr>
        <w:t>լսումների և</w:t>
      </w:r>
      <w:r w:rsidR="005A7EF0" w:rsidRPr="002E3463">
        <w:rPr>
          <w:rFonts w:ascii="Sylfaen" w:hAnsi="Sylfaen" w:cs="Sylfaen"/>
          <w:sz w:val="24"/>
          <w:szCs w:val="24"/>
        </w:rPr>
        <w:t xml:space="preserve"> (կամ</w:t>
      </w:r>
      <w:r w:rsidR="005A7EF0" w:rsidRPr="002C5BD0">
        <w:rPr>
          <w:rFonts w:ascii="Sylfaen" w:hAnsi="Sylfaen" w:cs="Sylfaen"/>
          <w:sz w:val="24"/>
          <w:szCs w:val="24"/>
        </w:rPr>
        <w:t>) քննարկումների կազմակերպման</w:t>
      </w:r>
      <w:r w:rsidR="005A7EF0" w:rsidRPr="00BC2CC6">
        <w:rPr>
          <w:rFonts w:ascii="Sylfaen" w:hAnsi="Sylfaen" w:cs="Sylfaen"/>
          <w:sz w:val="24"/>
          <w:szCs w:val="24"/>
        </w:rPr>
        <w:t xml:space="preserve"> և</w:t>
      </w:r>
      <w:r w:rsidR="005A7EF0" w:rsidRPr="00D10682">
        <w:rPr>
          <w:rFonts w:ascii="Sylfaen" w:hAnsi="Sylfaen" w:cs="Sylfaen"/>
          <w:sz w:val="24"/>
          <w:szCs w:val="24"/>
        </w:rPr>
        <w:t xml:space="preserve"> անցկացման կարգը </w:t>
      </w:r>
      <w:r w:rsidR="005A7EF0" w:rsidRPr="00896000">
        <w:rPr>
          <w:rFonts w:ascii="Sylfaen" w:hAnsi="Sylfaen" w:cs="Sylfaen"/>
          <w:sz w:val="24"/>
          <w:szCs w:val="24"/>
        </w:rPr>
        <w:t>հաստատելու մ</w:t>
      </w:r>
      <w:r w:rsidR="005A7EF0" w:rsidRPr="002E3463">
        <w:rPr>
          <w:rFonts w:ascii="Sylfaen" w:hAnsi="Sylfaen" w:cs="Sylfaen"/>
          <w:sz w:val="24"/>
          <w:szCs w:val="24"/>
        </w:rPr>
        <w:t xml:space="preserve">ասին»  </w:t>
      </w:r>
      <w:r w:rsidR="005A7EF0" w:rsidRPr="002C5BD0">
        <w:rPr>
          <w:rFonts w:ascii="Sylfaen" w:hAnsi="Sylfaen" w:cs="Sylfaen"/>
          <w:sz w:val="24"/>
          <w:szCs w:val="24"/>
        </w:rPr>
        <w:t>որոշմա</w:t>
      </w:r>
      <w:r w:rsidR="005A7EF0" w:rsidRPr="00BC2CC6">
        <w:rPr>
          <w:rFonts w:ascii="Sylfaen" w:hAnsi="Sylfaen" w:cs="Sylfaen"/>
          <w:sz w:val="24"/>
          <w:szCs w:val="24"/>
        </w:rPr>
        <w:t>մբ:</w:t>
      </w:r>
    </w:p>
    <w:p w:rsidR="00415CA2" w:rsidRPr="00987BC2" w:rsidRDefault="00415CA2" w:rsidP="00C5724A">
      <w:pPr>
        <w:pStyle w:val="a3"/>
        <w:spacing w:before="60" w:after="0" w:line="240" w:lineRule="auto"/>
        <w:ind w:left="0" w:right="57"/>
        <w:jc w:val="both"/>
        <w:rPr>
          <w:rFonts w:ascii="Sylfaen" w:hAnsi="Sylfaen" w:cs="Sylfaen"/>
          <w:b/>
          <w:sz w:val="24"/>
          <w:szCs w:val="24"/>
        </w:rPr>
      </w:pPr>
    </w:p>
    <w:p w:rsidR="006C4DFF" w:rsidRPr="00C91FD1" w:rsidRDefault="008F7669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en-US"/>
        </w:rPr>
        <w:t>3</w:t>
      </w:r>
      <w:r w:rsidR="009371DF" w:rsidRPr="00C91FD1">
        <w:rPr>
          <w:rFonts w:ascii="Sylfaen" w:hAnsi="Sylfaen" w:cs="Sylfaen"/>
          <w:b/>
          <w:sz w:val="24"/>
          <w:szCs w:val="24"/>
        </w:rPr>
        <w:t>.</w:t>
      </w:r>
      <w:r w:rsidR="005A7EF0">
        <w:rPr>
          <w:rFonts w:ascii="Sylfaen" w:hAnsi="Sylfaen" w:cs="Sylfaen"/>
          <w:b/>
          <w:sz w:val="24"/>
          <w:szCs w:val="24"/>
          <w:lang w:val="en-US"/>
        </w:rPr>
        <w:t>2</w:t>
      </w:r>
      <w:r w:rsidR="0049093C" w:rsidRPr="00C91FD1">
        <w:rPr>
          <w:rFonts w:ascii="Sylfaen" w:hAnsi="Sylfaen" w:cs="Sylfaen"/>
          <w:b/>
          <w:sz w:val="24"/>
          <w:szCs w:val="24"/>
        </w:rPr>
        <w:t>.</w:t>
      </w:r>
      <w:r w:rsidR="0049093C" w:rsidRPr="00C91FD1">
        <w:rPr>
          <w:rFonts w:ascii="Sylfaen" w:hAnsi="Sylfaen" w:cs="Sylfaen"/>
          <w:b/>
          <w:sz w:val="24"/>
          <w:szCs w:val="24"/>
          <w:lang w:val="en-US"/>
        </w:rPr>
        <w:t>3</w:t>
      </w:r>
      <w:r w:rsidR="005A7EF0">
        <w:rPr>
          <w:rFonts w:ascii="Sylfaen" w:hAnsi="Sylfaen" w:cs="Sylfaen"/>
          <w:b/>
          <w:sz w:val="24"/>
          <w:szCs w:val="24"/>
          <w:lang w:val="en-US"/>
        </w:rPr>
        <w:t>.</w:t>
      </w:r>
      <w:r w:rsidR="006C4DFF" w:rsidRPr="00C91FD1">
        <w:rPr>
          <w:rFonts w:ascii="Sylfaen" w:hAnsi="Sylfaen" w:cs="Sylfaen"/>
          <w:b/>
          <w:sz w:val="24"/>
          <w:szCs w:val="24"/>
        </w:rPr>
        <w:t xml:space="preserve"> Հարցումներ</w:t>
      </w:r>
    </w:p>
    <w:p w:rsidR="009371DF" w:rsidRPr="00391A24" w:rsidRDefault="006C4DFF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 xml:space="preserve">Հարցումներն անց են կացվում </w:t>
      </w:r>
      <w:r w:rsidR="00722B0D" w:rsidRPr="00C91FD1">
        <w:rPr>
          <w:rFonts w:ascii="Sylfaen" w:hAnsi="Sylfaen" w:cs="Sylfaen"/>
          <w:sz w:val="24"/>
          <w:szCs w:val="24"/>
        </w:rPr>
        <w:t>որևէ հարցի կամ նախագծի վերաբերյալ բնակիչների</w:t>
      </w:r>
      <w:r w:rsidRPr="00C91FD1">
        <w:rPr>
          <w:rFonts w:ascii="Sylfaen" w:hAnsi="Sylfaen" w:cs="Sylfaen"/>
          <w:sz w:val="24"/>
          <w:szCs w:val="24"/>
        </w:rPr>
        <w:t xml:space="preserve"> կարծիքները և </w:t>
      </w:r>
      <w:r w:rsidR="007C429F" w:rsidRPr="00C91FD1">
        <w:rPr>
          <w:rFonts w:ascii="Sylfaen" w:hAnsi="Sylfaen" w:cs="Sylfaen"/>
          <w:sz w:val="24"/>
          <w:szCs w:val="24"/>
        </w:rPr>
        <w:t>տեսակետ</w:t>
      </w:r>
      <w:r w:rsidRPr="00C91FD1">
        <w:rPr>
          <w:rFonts w:ascii="Sylfaen" w:hAnsi="Sylfaen" w:cs="Sylfaen"/>
          <w:sz w:val="24"/>
          <w:szCs w:val="24"/>
        </w:rPr>
        <w:t>ները պարզելու նպատակով։ Հարցումները</w:t>
      </w:r>
      <w:r w:rsidR="007C429F" w:rsidRPr="00391A24">
        <w:rPr>
          <w:rFonts w:ascii="Sylfaen" w:hAnsi="Sylfaen" w:cs="Sylfaen"/>
          <w:sz w:val="24"/>
          <w:szCs w:val="24"/>
        </w:rPr>
        <w:t xml:space="preserve">կարող </w:t>
      </w:r>
      <w:r w:rsidR="00D60467">
        <w:rPr>
          <w:rFonts w:ascii="Sylfaen" w:hAnsi="Sylfaen" w:cs="Sylfaen"/>
          <w:sz w:val="24"/>
          <w:szCs w:val="24"/>
        </w:rPr>
        <w:t>են</w:t>
      </w:r>
      <w:r w:rsidRPr="00391A24">
        <w:rPr>
          <w:rFonts w:ascii="Sylfaen" w:hAnsi="Sylfaen" w:cs="Sylfaen"/>
          <w:sz w:val="24"/>
          <w:szCs w:val="24"/>
        </w:rPr>
        <w:t xml:space="preserve"> </w:t>
      </w:r>
      <w:r w:rsidRPr="00391A24">
        <w:rPr>
          <w:rFonts w:ascii="Sylfaen" w:hAnsi="Sylfaen" w:cs="Sylfaen"/>
          <w:sz w:val="24"/>
          <w:szCs w:val="24"/>
        </w:rPr>
        <w:lastRenderedPageBreak/>
        <w:t>վերա</w:t>
      </w:r>
      <w:r w:rsidR="00E07D7B" w:rsidRPr="00391A24">
        <w:rPr>
          <w:rFonts w:ascii="Sylfaen" w:hAnsi="Sylfaen" w:cs="Sylfaen"/>
          <w:sz w:val="24"/>
          <w:szCs w:val="24"/>
        </w:rPr>
        <w:t>բ</w:t>
      </w:r>
      <w:r w:rsidR="007C429F" w:rsidRPr="00391A24">
        <w:rPr>
          <w:rFonts w:ascii="Sylfaen" w:hAnsi="Sylfaen" w:cs="Sylfaen"/>
          <w:sz w:val="24"/>
          <w:szCs w:val="24"/>
        </w:rPr>
        <w:t>երել</w:t>
      </w:r>
      <w:r w:rsidR="00C11D9D" w:rsidRPr="00AE3D45">
        <w:rPr>
          <w:rFonts w:ascii="Sylfaen" w:hAnsi="Sylfaen" w:cs="Sylfaen"/>
          <w:sz w:val="24"/>
          <w:szCs w:val="24"/>
        </w:rPr>
        <w:t xml:space="preserve">նաև </w:t>
      </w:r>
      <w:r w:rsidRPr="00391A24">
        <w:rPr>
          <w:rFonts w:ascii="Sylfaen" w:hAnsi="Sylfaen" w:cs="Sylfaen"/>
          <w:sz w:val="24"/>
          <w:szCs w:val="24"/>
        </w:rPr>
        <w:t xml:space="preserve">ՏԻՄ-երի կողմից մատուցվող </w:t>
      </w:r>
      <w:r w:rsidR="007C429F" w:rsidRPr="00391A24">
        <w:rPr>
          <w:rFonts w:ascii="Sylfaen" w:hAnsi="Sylfaen" w:cs="Sylfaen"/>
          <w:sz w:val="24"/>
          <w:szCs w:val="24"/>
        </w:rPr>
        <w:t xml:space="preserve">համայնքային </w:t>
      </w:r>
      <w:r w:rsidRPr="00391A24">
        <w:rPr>
          <w:rFonts w:ascii="Sylfaen" w:hAnsi="Sylfaen" w:cs="Sylfaen"/>
          <w:sz w:val="24"/>
          <w:szCs w:val="24"/>
        </w:rPr>
        <w:t xml:space="preserve">ծառայություններին կամ դրանցից միայն մեկին կամ մի քանիսին: </w:t>
      </w:r>
      <w:r w:rsidR="00722B0D" w:rsidRPr="00391A24">
        <w:rPr>
          <w:rFonts w:ascii="Sylfaen" w:hAnsi="Sylfaen" w:cs="Sylfaen"/>
          <w:sz w:val="24"/>
          <w:szCs w:val="24"/>
        </w:rPr>
        <w:t>Հարցումներին կարող ենընդգրկվել</w:t>
      </w:r>
      <w:r w:rsidRPr="00391A24">
        <w:rPr>
          <w:rFonts w:ascii="Sylfaen" w:hAnsi="Sylfaen" w:cs="Sylfaen"/>
          <w:sz w:val="24"/>
          <w:szCs w:val="24"/>
        </w:rPr>
        <w:t xml:space="preserve"> համայնքի </w:t>
      </w:r>
      <w:r w:rsidR="00C11D9D" w:rsidRPr="00AE3D45">
        <w:rPr>
          <w:rFonts w:ascii="Sylfaen" w:hAnsi="Sylfaen" w:cs="Sylfaen"/>
          <w:sz w:val="24"/>
          <w:szCs w:val="24"/>
        </w:rPr>
        <w:t>բոլոր</w:t>
      </w:r>
      <w:r w:rsidR="00E07D7B" w:rsidRPr="00391A24">
        <w:rPr>
          <w:rFonts w:ascii="Sylfaen" w:hAnsi="Sylfaen" w:cs="Sylfaen"/>
          <w:sz w:val="24"/>
          <w:szCs w:val="24"/>
        </w:rPr>
        <w:t>բ</w:t>
      </w:r>
      <w:r w:rsidR="00722B0D" w:rsidRPr="00391A24">
        <w:rPr>
          <w:rFonts w:ascii="Sylfaen" w:hAnsi="Sylfaen" w:cs="Sylfaen"/>
          <w:sz w:val="24"/>
          <w:szCs w:val="24"/>
        </w:rPr>
        <w:t>նակիչները</w:t>
      </w:r>
      <w:r w:rsidRPr="00391A24">
        <w:rPr>
          <w:rFonts w:ascii="Sylfaen" w:hAnsi="Sylfaen" w:cs="Sylfaen"/>
          <w:sz w:val="24"/>
          <w:szCs w:val="24"/>
        </w:rPr>
        <w:t xml:space="preserve"> կամ նրանց որոշակի խմ</w:t>
      </w:r>
      <w:r w:rsidR="00E07D7B" w:rsidRPr="00391A24">
        <w:rPr>
          <w:rFonts w:ascii="Sylfaen" w:hAnsi="Sylfaen" w:cs="Sylfaen"/>
          <w:sz w:val="24"/>
          <w:szCs w:val="24"/>
        </w:rPr>
        <w:t>բ</w:t>
      </w:r>
      <w:r w:rsidR="00722B0D" w:rsidRPr="00391A24">
        <w:rPr>
          <w:rFonts w:ascii="Sylfaen" w:hAnsi="Sylfaen" w:cs="Sylfaen"/>
          <w:sz w:val="24"/>
          <w:szCs w:val="24"/>
        </w:rPr>
        <w:t>երը</w:t>
      </w:r>
      <w:r w:rsidRPr="00391A24">
        <w:rPr>
          <w:rFonts w:ascii="Sylfaen" w:hAnsi="Sylfaen" w:cs="Sylfaen"/>
          <w:sz w:val="24"/>
          <w:szCs w:val="24"/>
        </w:rPr>
        <w:t xml:space="preserve">: </w:t>
      </w:r>
    </w:p>
    <w:p w:rsidR="00722B0D" w:rsidRPr="00391A24" w:rsidRDefault="00722B0D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391A24">
        <w:rPr>
          <w:rFonts w:ascii="Sylfaen" w:hAnsi="Sylfaen" w:cs="Sylfaen"/>
          <w:sz w:val="24"/>
          <w:szCs w:val="24"/>
        </w:rPr>
        <w:t xml:space="preserve">Հարցումներ կարող են նախաձեռնել համայնքի  </w:t>
      </w:r>
      <w:r w:rsidR="0072712A" w:rsidRPr="00BC2CC6">
        <w:rPr>
          <w:rFonts w:ascii="Sylfaen" w:hAnsi="Sylfaen" w:cs="Sylfaen"/>
          <w:sz w:val="24"/>
          <w:szCs w:val="24"/>
        </w:rPr>
        <w:t>ՏԻՄ-երը,</w:t>
      </w:r>
      <w:r w:rsidR="005A7EF0" w:rsidRPr="00BC2CC6">
        <w:rPr>
          <w:rFonts w:ascii="Sylfaen" w:hAnsi="Sylfaen" w:cs="Sylfaen"/>
          <w:sz w:val="24"/>
          <w:szCs w:val="24"/>
        </w:rPr>
        <w:t xml:space="preserve">քաղաքացիական հասարակության </w:t>
      </w:r>
      <w:r w:rsidR="0072712A" w:rsidRPr="00BC2CC6">
        <w:rPr>
          <w:rFonts w:ascii="Sylfaen" w:hAnsi="Sylfaen" w:cs="Sylfaen"/>
          <w:sz w:val="24"/>
          <w:szCs w:val="24"/>
        </w:rPr>
        <w:t>կամ մասնավոր հատվածի</w:t>
      </w:r>
      <w:r w:rsidRPr="00391A24">
        <w:rPr>
          <w:rFonts w:ascii="Sylfaen" w:hAnsi="Sylfaen" w:cs="Sylfaen"/>
          <w:sz w:val="24"/>
          <w:szCs w:val="24"/>
        </w:rPr>
        <w:t xml:space="preserve"> կազմակերպություն</w:t>
      </w:r>
      <w:r w:rsidR="00180C8E" w:rsidRPr="00180C8E">
        <w:rPr>
          <w:rFonts w:ascii="Sylfaen" w:hAnsi="Sylfaen" w:cs="Sylfaen"/>
          <w:sz w:val="24"/>
          <w:szCs w:val="24"/>
        </w:rPr>
        <w:t>ները</w:t>
      </w:r>
      <w:r w:rsidR="00211B6E" w:rsidRPr="00391A24">
        <w:rPr>
          <w:rFonts w:ascii="Sylfaen" w:hAnsi="Sylfaen" w:cs="Sylfaen"/>
          <w:sz w:val="24"/>
          <w:szCs w:val="24"/>
        </w:rPr>
        <w:t>:</w:t>
      </w:r>
    </w:p>
    <w:p w:rsidR="00300D38" w:rsidRPr="00391A24" w:rsidRDefault="00300D38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391A24">
        <w:rPr>
          <w:rFonts w:ascii="Sylfaen" w:hAnsi="Sylfaen" w:cs="Sylfaen"/>
          <w:sz w:val="24"/>
          <w:szCs w:val="24"/>
        </w:rPr>
        <w:t>ՏԻՄ-երի կողմից նախաձեռնվող հարցումները կազմակերպվում և անցկացվում են հետևյալ</w:t>
      </w:r>
      <w:r w:rsidR="00775FAA">
        <w:rPr>
          <w:rFonts w:ascii="Sylfaen" w:hAnsi="Sylfaen" w:cs="Sylfaen"/>
          <w:sz w:val="24"/>
          <w:szCs w:val="24"/>
        </w:rPr>
        <w:t>ընթացակարգ</w:t>
      </w:r>
      <w:r w:rsidR="00775FAA" w:rsidRPr="00775FAA">
        <w:rPr>
          <w:rFonts w:ascii="Sylfaen" w:hAnsi="Sylfaen" w:cs="Sylfaen"/>
          <w:sz w:val="24"/>
          <w:szCs w:val="24"/>
        </w:rPr>
        <w:t>ով</w:t>
      </w:r>
      <w:r w:rsidRPr="00391A24">
        <w:rPr>
          <w:rFonts w:ascii="Sylfaen" w:hAnsi="Sylfaen" w:cs="Sylfaen"/>
          <w:sz w:val="24"/>
          <w:szCs w:val="24"/>
        </w:rPr>
        <w:t>`</w:t>
      </w:r>
    </w:p>
    <w:p w:rsidR="00300D38" w:rsidRPr="00180C8E" w:rsidRDefault="00300D38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 w:cs="Sylfaen"/>
          <w:sz w:val="24"/>
          <w:szCs w:val="24"/>
        </w:rPr>
      </w:pPr>
      <w:r w:rsidRPr="00391A24">
        <w:rPr>
          <w:rFonts w:ascii="Sylfaen" w:hAnsi="Sylfaen" w:cs="Sylfaen"/>
          <w:sz w:val="24"/>
          <w:szCs w:val="24"/>
        </w:rPr>
        <w:tab/>
      </w:r>
      <w:r w:rsidRPr="00466DFA">
        <w:rPr>
          <w:rFonts w:ascii="Sylfaen" w:hAnsi="Sylfaen" w:cs="Sylfaen"/>
          <w:sz w:val="24"/>
          <w:szCs w:val="24"/>
        </w:rPr>
        <w:t>1)</w:t>
      </w:r>
      <w:r w:rsidRPr="00466DFA">
        <w:rPr>
          <w:rFonts w:ascii="Sylfaen" w:hAnsi="Sylfaen" w:cs="Sylfaen"/>
          <w:sz w:val="24"/>
          <w:szCs w:val="24"/>
        </w:rPr>
        <w:tab/>
        <w:t>նախապես մշակվում է հարցման ենթակա հարցի կամ նախագծի վերաբերյալ հարցաշար` կազմված պարզ և հստակ ձևակերպված հարցերից</w:t>
      </w:r>
      <w:r w:rsidR="00180C8E" w:rsidRPr="00180C8E">
        <w:rPr>
          <w:rFonts w:ascii="Sylfaen" w:hAnsi="Sylfaen" w:cs="Sylfaen"/>
          <w:sz w:val="24"/>
          <w:szCs w:val="24"/>
        </w:rPr>
        <w:t>.</w:t>
      </w:r>
    </w:p>
    <w:p w:rsidR="00300D38" w:rsidRPr="00180C8E" w:rsidRDefault="00300D38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 w:cs="Sylfaen"/>
          <w:sz w:val="24"/>
          <w:szCs w:val="24"/>
        </w:rPr>
      </w:pPr>
      <w:r w:rsidRPr="00466DFA">
        <w:rPr>
          <w:rFonts w:ascii="Sylfaen" w:hAnsi="Sylfaen" w:cs="Sylfaen"/>
          <w:sz w:val="24"/>
          <w:szCs w:val="24"/>
        </w:rPr>
        <w:tab/>
        <w:t>2)</w:t>
      </w:r>
      <w:r w:rsidRPr="00466DFA">
        <w:rPr>
          <w:rFonts w:ascii="Sylfaen" w:hAnsi="Sylfaen" w:cs="Sylfaen"/>
          <w:sz w:val="24"/>
          <w:szCs w:val="24"/>
        </w:rPr>
        <w:tab/>
        <w:t>հարցումներ</w:t>
      </w:r>
      <w:r w:rsidR="00C11D9D" w:rsidRPr="00AE3D45">
        <w:rPr>
          <w:rFonts w:ascii="Sylfaen" w:hAnsi="Sylfaen" w:cs="Sylfaen"/>
          <w:sz w:val="24"/>
          <w:szCs w:val="24"/>
        </w:rPr>
        <w:t>ը կարող են</w:t>
      </w:r>
      <w:r w:rsidRPr="00466DFA">
        <w:rPr>
          <w:rFonts w:ascii="Sylfaen" w:hAnsi="Sylfaen" w:cs="Sylfaen"/>
          <w:sz w:val="24"/>
          <w:szCs w:val="24"/>
        </w:rPr>
        <w:t xml:space="preserve"> անցկացվե</w:t>
      </w:r>
      <w:r w:rsidR="00C11D9D" w:rsidRPr="00AE3D45">
        <w:rPr>
          <w:rFonts w:ascii="Sylfaen" w:hAnsi="Sylfaen" w:cs="Sylfaen"/>
          <w:sz w:val="24"/>
          <w:szCs w:val="24"/>
        </w:rPr>
        <w:t>լ</w:t>
      </w:r>
      <w:r w:rsidRPr="00466DFA">
        <w:rPr>
          <w:rFonts w:ascii="Sylfaen" w:hAnsi="Sylfaen" w:cs="Sylfaen"/>
          <w:sz w:val="24"/>
          <w:szCs w:val="24"/>
        </w:rPr>
        <w:t xml:space="preserve">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</w:t>
      </w:r>
      <w:r w:rsidR="00C11D9D" w:rsidRPr="00AE3D45">
        <w:rPr>
          <w:rFonts w:ascii="Sylfaen" w:hAnsi="Sylfaen" w:cs="Sylfaen"/>
          <w:sz w:val="24"/>
          <w:szCs w:val="24"/>
        </w:rPr>
        <w:t>,</w:t>
      </w:r>
      <w:r w:rsidRPr="00466DFA">
        <w:rPr>
          <w:rFonts w:ascii="Sylfaen" w:hAnsi="Sylfaen" w:cs="Sylfaen"/>
          <w:sz w:val="24"/>
          <w:szCs w:val="24"/>
        </w:rPr>
        <w:t xml:space="preserve"> կամ այլ միջոցներով</w:t>
      </w:r>
      <w:r w:rsidR="00180C8E" w:rsidRPr="00180C8E">
        <w:rPr>
          <w:rFonts w:ascii="Sylfaen" w:hAnsi="Sylfaen" w:cs="Sylfaen"/>
          <w:sz w:val="24"/>
          <w:szCs w:val="24"/>
        </w:rPr>
        <w:t>.</w:t>
      </w:r>
    </w:p>
    <w:p w:rsidR="00300D38" w:rsidRPr="00180C8E" w:rsidRDefault="00B02A7F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 w:rsidR="008F4088" w:rsidRPr="008F4088">
        <w:rPr>
          <w:rFonts w:ascii="Sylfaen" w:hAnsi="Sylfaen" w:cs="Sylfaen"/>
          <w:sz w:val="24"/>
          <w:szCs w:val="24"/>
        </w:rPr>
        <w:t>3</w:t>
      </w:r>
      <w:r w:rsidR="00300D38" w:rsidRPr="00466DFA">
        <w:rPr>
          <w:rFonts w:ascii="Sylfaen" w:hAnsi="Sylfaen" w:cs="Sylfaen"/>
          <w:sz w:val="24"/>
          <w:szCs w:val="24"/>
        </w:rPr>
        <w:t>)</w:t>
      </w:r>
      <w:r w:rsidR="00300D38" w:rsidRPr="00466DFA">
        <w:rPr>
          <w:rFonts w:ascii="Sylfaen" w:hAnsi="Sylfaen" w:cs="Sylfaen"/>
          <w:sz w:val="24"/>
          <w:szCs w:val="24"/>
        </w:rPr>
        <w:tab/>
      </w:r>
      <w:r w:rsidR="00300D38" w:rsidRPr="00BC2CC6">
        <w:rPr>
          <w:rFonts w:ascii="Sylfaen" w:hAnsi="Sylfaen" w:cs="Sylfaen"/>
          <w:sz w:val="24"/>
          <w:szCs w:val="24"/>
        </w:rPr>
        <w:t>հ</w:t>
      </w:r>
      <w:r w:rsidR="00300D38" w:rsidRPr="00466DFA">
        <w:rPr>
          <w:rFonts w:ascii="Sylfaen" w:hAnsi="Sylfaen"/>
          <w:sz w:val="24"/>
          <w:szCs w:val="24"/>
        </w:rPr>
        <w:t xml:space="preserve">ամայնքիպաշտոնական համացանցային կայքի առկայության դեպքում հարցումները կարող են անցկացվել առցանց /online/ ռեժիմով՝ կայքում տեղադրելովնախօրոք պատրաստված հարցաշարը: </w:t>
      </w:r>
      <w:r w:rsidR="00300D38" w:rsidRPr="00466DFA">
        <w:rPr>
          <w:rFonts w:ascii="Sylfaen" w:hAnsi="Sylfaen" w:cs="Sylfaen"/>
          <w:sz w:val="24"/>
          <w:szCs w:val="24"/>
        </w:rPr>
        <w:t xml:space="preserve">Հարցումները կարող են անցկացվել նաև համացանցային սոցիալական հարթակներում </w:t>
      </w:r>
      <w:r w:rsidR="00300D38" w:rsidRPr="00BC2CC6">
        <w:rPr>
          <w:rFonts w:ascii="Sylfaen" w:hAnsi="Sylfaen" w:cs="Sylfaen"/>
          <w:sz w:val="24"/>
          <w:szCs w:val="24"/>
        </w:rPr>
        <w:t>ՏԻՄ-երի</w:t>
      </w:r>
      <w:r w:rsidR="00300D38" w:rsidRPr="00466DFA">
        <w:rPr>
          <w:rFonts w:ascii="Sylfaen" w:hAnsi="Sylfaen" w:cs="Sylfaen"/>
          <w:sz w:val="24"/>
          <w:szCs w:val="24"/>
        </w:rPr>
        <w:t xml:space="preserve"> կողմից ստեղծված խմբերում և էջերում կամ համացանցային և ծրագրային այլ միջոցներով, եթե այդպիսիք առկա են</w:t>
      </w:r>
      <w:r w:rsidR="00180C8E" w:rsidRPr="00180C8E">
        <w:rPr>
          <w:rFonts w:ascii="Sylfaen" w:hAnsi="Sylfaen" w:cs="Sylfaen"/>
          <w:sz w:val="24"/>
          <w:szCs w:val="24"/>
        </w:rPr>
        <w:t>.</w:t>
      </w:r>
    </w:p>
    <w:p w:rsidR="00300D38" w:rsidRPr="00180C8E" w:rsidRDefault="00300D38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 w:cs="Sylfaen"/>
          <w:sz w:val="24"/>
          <w:szCs w:val="24"/>
        </w:rPr>
      </w:pPr>
      <w:r w:rsidRPr="00466DFA">
        <w:rPr>
          <w:rFonts w:ascii="Sylfaen" w:hAnsi="Sylfaen" w:cs="Sylfaen"/>
          <w:sz w:val="24"/>
          <w:szCs w:val="24"/>
        </w:rPr>
        <w:tab/>
      </w:r>
      <w:r w:rsidR="008F4088" w:rsidRPr="008F4088">
        <w:rPr>
          <w:rFonts w:ascii="Sylfaen" w:hAnsi="Sylfaen" w:cs="Sylfaen"/>
          <w:sz w:val="24"/>
          <w:szCs w:val="24"/>
        </w:rPr>
        <w:t>4</w:t>
      </w:r>
      <w:r w:rsidRPr="00466DFA">
        <w:rPr>
          <w:rFonts w:ascii="Sylfaen" w:hAnsi="Sylfaen" w:cs="Sylfaen"/>
          <w:sz w:val="24"/>
          <w:szCs w:val="24"/>
        </w:rPr>
        <w:t>)</w:t>
      </w:r>
      <w:r w:rsidRPr="00466DFA">
        <w:rPr>
          <w:rFonts w:ascii="Sylfaen" w:hAnsi="Sylfaen" w:cs="Sylfaen"/>
          <w:sz w:val="24"/>
          <w:szCs w:val="24"/>
        </w:rPr>
        <w:tab/>
        <w:t>հարցումներն անցկացնող խումբը կամ կազմակերպությունը վերլուծում և ամփոփում է հարցումների արդյունքները,դրանց վերաբերյալ պատրաստում է զեկույց և ներկայացնումհամայնքի ղեկավարին</w:t>
      </w:r>
      <w:r w:rsidR="00180C8E" w:rsidRPr="00180C8E">
        <w:rPr>
          <w:rFonts w:ascii="Sylfaen" w:hAnsi="Sylfaen" w:cs="Sylfaen"/>
          <w:sz w:val="24"/>
          <w:szCs w:val="24"/>
        </w:rPr>
        <w:t>.</w:t>
      </w:r>
    </w:p>
    <w:p w:rsidR="00300D38" w:rsidRPr="00300D38" w:rsidRDefault="00300D38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 w:cs="Sylfaen"/>
          <w:sz w:val="24"/>
          <w:szCs w:val="24"/>
        </w:rPr>
      </w:pPr>
      <w:r w:rsidRPr="00466DFA">
        <w:rPr>
          <w:rFonts w:ascii="Sylfaen" w:hAnsi="Sylfaen" w:cs="Sylfaen"/>
          <w:sz w:val="24"/>
          <w:szCs w:val="24"/>
        </w:rPr>
        <w:tab/>
      </w:r>
      <w:r w:rsidR="008F4088" w:rsidRPr="008F4088">
        <w:rPr>
          <w:rFonts w:ascii="Sylfaen" w:hAnsi="Sylfaen" w:cs="Sylfaen"/>
          <w:sz w:val="24"/>
          <w:szCs w:val="24"/>
        </w:rPr>
        <w:t>5</w:t>
      </w:r>
      <w:r w:rsidRPr="00466DFA">
        <w:rPr>
          <w:rFonts w:ascii="Sylfaen" w:hAnsi="Sylfaen" w:cs="Sylfaen"/>
          <w:sz w:val="24"/>
          <w:szCs w:val="24"/>
        </w:rPr>
        <w:t>)</w:t>
      </w:r>
      <w:r w:rsidRPr="00466DFA">
        <w:rPr>
          <w:rFonts w:ascii="Sylfaen" w:hAnsi="Sylfaen" w:cs="Sylfaen"/>
          <w:sz w:val="24"/>
          <w:szCs w:val="24"/>
        </w:rPr>
        <w:tab/>
      </w:r>
      <w:r w:rsidRPr="00D60467">
        <w:rPr>
          <w:rFonts w:ascii="Sylfaen" w:hAnsi="Sylfaen" w:cs="Sylfaen"/>
          <w:sz w:val="24"/>
          <w:szCs w:val="24"/>
        </w:rPr>
        <w:t>համայնքի ղեկավարը՝ ծանոթանալով հարցումների վերաբերյալ զեկույցին</w:t>
      </w:r>
      <w:r w:rsidRPr="00BC2CC6">
        <w:rPr>
          <w:rFonts w:ascii="Sylfaen" w:hAnsi="Sylfaen" w:cs="Sylfaen"/>
          <w:sz w:val="24"/>
          <w:szCs w:val="24"/>
        </w:rPr>
        <w:t>,</w:t>
      </w:r>
      <w:r w:rsidRPr="00D60467">
        <w:rPr>
          <w:rFonts w:ascii="Sylfaen" w:hAnsi="Sylfaen" w:cs="Sylfaen"/>
          <w:sz w:val="24"/>
          <w:szCs w:val="24"/>
        </w:rPr>
        <w:t xml:space="preserve"> հրապարակում է</w:t>
      </w:r>
      <w:r w:rsidRPr="00466DFA">
        <w:rPr>
          <w:rFonts w:ascii="Sylfaen" w:hAnsi="Sylfaen" w:cs="Sylfaen"/>
          <w:sz w:val="24"/>
          <w:szCs w:val="24"/>
        </w:rPr>
        <w:t xml:space="preserve"> այն,ներկայացնումէ համայնքի ավագանու քննարկմանը և, անհրաժեշտության դեպքում, տվյալհարցի կամ նախագծի վերաբերյալ նախկինում կայացված որոշումներիվերանայմանը</w:t>
      </w:r>
      <w:r w:rsidRPr="00300D38">
        <w:rPr>
          <w:rFonts w:ascii="Sylfaen" w:hAnsi="Sylfaen" w:cs="Sylfaen"/>
          <w:sz w:val="24"/>
          <w:szCs w:val="24"/>
        </w:rPr>
        <w:t>:</w:t>
      </w:r>
      <w:r w:rsidRPr="00466DFA">
        <w:rPr>
          <w:rFonts w:ascii="Sylfaen" w:hAnsi="Sylfaen" w:cs="Sylfaen"/>
          <w:sz w:val="24"/>
          <w:szCs w:val="24"/>
        </w:rPr>
        <w:tab/>
      </w:r>
    </w:p>
    <w:p w:rsidR="008F4088" w:rsidRPr="008F4088" w:rsidRDefault="008F4088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8F4088">
        <w:rPr>
          <w:rFonts w:ascii="Sylfaen" w:hAnsi="Sylfaen" w:cs="Sylfaen"/>
          <w:sz w:val="24"/>
          <w:szCs w:val="24"/>
        </w:rPr>
        <w:t>Հ</w:t>
      </w:r>
      <w:r w:rsidRPr="00466DFA">
        <w:rPr>
          <w:rFonts w:ascii="Sylfaen" w:hAnsi="Sylfaen" w:cs="Sylfaen"/>
          <w:sz w:val="24"/>
          <w:szCs w:val="24"/>
        </w:rPr>
        <w:t>ամայնքի ղեկավարը հարցումներ</w:t>
      </w:r>
      <w:r w:rsidR="00C11D9D" w:rsidRPr="00AE3D45">
        <w:rPr>
          <w:rFonts w:ascii="Sylfaen" w:hAnsi="Sylfaen" w:cs="Sylfaen"/>
          <w:sz w:val="24"/>
          <w:szCs w:val="24"/>
        </w:rPr>
        <w:t>ի կազմակերպումը և</w:t>
      </w:r>
      <w:r w:rsidRPr="00466DFA">
        <w:rPr>
          <w:rFonts w:ascii="Sylfaen" w:hAnsi="Sylfaen" w:cs="Sylfaen"/>
          <w:sz w:val="24"/>
          <w:szCs w:val="24"/>
        </w:rPr>
        <w:t xml:space="preserve"> անցկացու</w:t>
      </w:r>
      <w:r w:rsidR="00C11D9D" w:rsidRPr="00AE3D45">
        <w:rPr>
          <w:rFonts w:ascii="Sylfaen" w:hAnsi="Sylfaen" w:cs="Sylfaen"/>
          <w:sz w:val="24"/>
          <w:szCs w:val="24"/>
        </w:rPr>
        <w:t>մը</w:t>
      </w:r>
      <w:r w:rsidRPr="00466DFA">
        <w:rPr>
          <w:rFonts w:ascii="Sylfaen" w:hAnsi="Sylfaen" w:cs="Sylfaen"/>
          <w:sz w:val="24"/>
          <w:szCs w:val="24"/>
        </w:rPr>
        <w:t xml:space="preserve">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</w:t>
      </w:r>
      <w:r w:rsidRPr="00BC2CC6">
        <w:rPr>
          <w:rFonts w:ascii="Sylfaen" w:hAnsi="Sylfaen" w:cs="Sylfaen"/>
          <w:sz w:val="24"/>
          <w:szCs w:val="24"/>
        </w:rPr>
        <w:t>՝</w:t>
      </w:r>
      <w:r w:rsidRPr="00466DFA">
        <w:rPr>
          <w:rFonts w:ascii="Sylfaen" w:hAnsi="Sylfaen" w:cs="Sylfaen"/>
          <w:sz w:val="24"/>
          <w:szCs w:val="24"/>
        </w:rPr>
        <w:t xml:space="preserve"> համաձայնեցնելով համայքնի ղեկավարի հետ, անցկացնում </w:t>
      </w:r>
      <w:r w:rsidR="00C11D9D" w:rsidRPr="00AE3D45">
        <w:rPr>
          <w:rFonts w:ascii="Sylfaen" w:hAnsi="Sylfaen" w:cs="Sylfaen"/>
          <w:sz w:val="24"/>
          <w:szCs w:val="24"/>
        </w:rPr>
        <w:t xml:space="preserve">է </w:t>
      </w:r>
      <w:r w:rsidRPr="00466DFA">
        <w:rPr>
          <w:rFonts w:ascii="Sylfaen" w:hAnsi="Sylfaen" w:cs="Sylfaen"/>
          <w:sz w:val="24"/>
          <w:szCs w:val="24"/>
        </w:rPr>
        <w:t>հարցումները և ամփոփում դրանց արդյունքները</w:t>
      </w:r>
      <w:r w:rsidRPr="008F4088">
        <w:rPr>
          <w:rFonts w:ascii="Sylfaen" w:hAnsi="Sylfaen" w:cs="Sylfaen"/>
          <w:sz w:val="24"/>
          <w:szCs w:val="24"/>
        </w:rPr>
        <w:t>:</w:t>
      </w:r>
    </w:p>
    <w:p w:rsidR="00300D38" w:rsidRPr="00466DFA" w:rsidRDefault="00300D38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300D38">
        <w:rPr>
          <w:rFonts w:ascii="Sylfaen" w:hAnsi="Sylfaen" w:cs="Sylfaen"/>
          <w:sz w:val="24"/>
          <w:szCs w:val="24"/>
        </w:rPr>
        <w:t>Ն</w:t>
      </w:r>
      <w:r w:rsidRPr="00466DFA">
        <w:rPr>
          <w:rFonts w:ascii="Sylfaen" w:hAnsi="Sylfaen" w:cs="Sylfaen"/>
          <w:sz w:val="24"/>
          <w:szCs w:val="24"/>
        </w:rPr>
        <w:t xml:space="preserve">ույն հարցի վերաբերյալ պարբերաբար անցկացվող (յուրաքանչյուր երկու կամ երեք տարին մեկ անգամ) հարցումների նպատակն է գնահատել բնակչության կարծիքների և վերաբերմունքի փոփոխությունները, ինչպես նաև՝ պարզել, թե նմանատիպ հարցումների անցկացմանմիջանկյալ ժամանակահատվածում ՏԻՄ-երի կողմից ձեռնարկված միջոցառումներն ինչպես են ներազդել </w:t>
      </w:r>
      <w:r>
        <w:rPr>
          <w:rFonts w:ascii="Sylfaen" w:hAnsi="Sylfaen" w:cs="Sylfaen"/>
          <w:sz w:val="24"/>
          <w:szCs w:val="24"/>
        </w:rPr>
        <w:t>բնակիչների</w:t>
      </w:r>
      <w:r w:rsidRPr="00466DFA">
        <w:rPr>
          <w:rFonts w:ascii="Sylfaen" w:hAnsi="Sylfaen" w:cs="Sylfaen"/>
          <w:sz w:val="24"/>
          <w:szCs w:val="24"/>
        </w:rPr>
        <w:t xml:space="preserve"> վրա:</w:t>
      </w:r>
    </w:p>
    <w:p w:rsidR="00623B22" w:rsidRPr="00466DFA" w:rsidRDefault="00623B22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 w:cs="Sylfaen"/>
          <w:sz w:val="24"/>
          <w:szCs w:val="24"/>
        </w:rPr>
      </w:pPr>
    </w:p>
    <w:p w:rsidR="00623B22" w:rsidRPr="00C91FD1" w:rsidRDefault="008F7669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3</w:t>
      </w:r>
      <w:r w:rsidR="0049093C" w:rsidRPr="00C91FD1">
        <w:rPr>
          <w:rFonts w:ascii="Sylfaen" w:hAnsi="Sylfaen" w:cs="Sylfaen"/>
          <w:b/>
          <w:sz w:val="24"/>
          <w:szCs w:val="24"/>
          <w:lang w:val="en-US"/>
        </w:rPr>
        <w:t>.</w:t>
      </w:r>
      <w:r w:rsidR="0072712A">
        <w:rPr>
          <w:rFonts w:ascii="Sylfaen" w:hAnsi="Sylfaen" w:cs="Sylfaen"/>
          <w:b/>
          <w:sz w:val="24"/>
          <w:szCs w:val="24"/>
          <w:lang w:val="en-US"/>
        </w:rPr>
        <w:t>2</w:t>
      </w:r>
      <w:r w:rsidR="0049093C" w:rsidRPr="00C91FD1">
        <w:rPr>
          <w:rFonts w:ascii="Sylfaen" w:hAnsi="Sylfaen" w:cs="Sylfaen"/>
          <w:b/>
          <w:sz w:val="24"/>
          <w:szCs w:val="24"/>
          <w:lang w:val="en-US"/>
        </w:rPr>
        <w:t>.4</w:t>
      </w:r>
      <w:r w:rsidR="0072712A">
        <w:rPr>
          <w:rFonts w:ascii="Sylfaen" w:hAnsi="Sylfaen" w:cs="Sylfaen"/>
          <w:b/>
          <w:sz w:val="24"/>
          <w:szCs w:val="24"/>
          <w:lang w:val="en-US"/>
        </w:rPr>
        <w:t>.</w:t>
      </w:r>
      <w:r w:rsidR="00623B22" w:rsidRPr="00C91FD1">
        <w:rPr>
          <w:rFonts w:ascii="Sylfaen" w:hAnsi="Sylfaen" w:cs="Sylfaen"/>
          <w:b/>
          <w:sz w:val="24"/>
          <w:szCs w:val="24"/>
          <w:lang w:val="en-US"/>
        </w:rPr>
        <w:t xml:space="preserve">Ֆոկուս </w:t>
      </w:r>
      <w:r w:rsidR="0072712A">
        <w:rPr>
          <w:rFonts w:ascii="Sylfaen" w:hAnsi="Sylfaen" w:cs="Sylfaen"/>
          <w:b/>
          <w:sz w:val="24"/>
          <w:szCs w:val="24"/>
          <w:lang w:val="en-US"/>
        </w:rPr>
        <w:t>խ</w:t>
      </w:r>
      <w:r w:rsidR="00623B22" w:rsidRPr="00C91FD1">
        <w:rPr>
          <w:rFonts w:ascii="Sylfaen" w:hAnsi="Sylfaen" w:cs="Sylfaen"/>
          <w:b/>
          <w:sz w:val="24"/>
          <w:szCs w:val="24"/>
          <w:lang w:val="en-US"/>
        </w:rPr>
        <w:t>մբեր</w:t>
      </w:r>
      <w:r w:rsidR="00623B22" w:rsidRPr="00C91FD1">
        <w:rPr>
          <w:rFonts w:ascii="Sylfaen" w:hAnsi="Sylfaen" w:cs="Sylfaen"/>
          <w:b/>
          <w:sz w:val="24"/>
          <w:szCs w:val="24"/>
          <w:lang w:val="en-US"/>
        </w:rPr>
        <w:tab/>
      </w:r>
    </w:p>
    <w:p w:rsidR="001B168B" w:rsidRPr="00AE3D45" w:rsidRDefault="00623B22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Ֆոկուս</w:t>
      </w:r>
      <w:r w:rsidRPr="00AE3D45">
        <w:rPr>
          <w:rFonts w:ascii="Sylfaen" w:hAnsi="Sylfaen" w:cs="Sylfaen"/>
          <w:sz w:val="24"/>
          <w:szCs w:val="24"/>
        </w:rPr>
        <w:t xml:space="preserve"> խում</w:t>
      </w:r>
      <w:r w:rsidR="002A6ADC" w:rsidRPr="00AE3D45">
        <w:rPr>
          <w:rFonts w:ascii="Sylfaen" w:hAnsi="Sylfaen" w:cs="Sylfaen"/>
          <w:sz w:val="24"/>
          <w:szCs w:val="24"/>
        </w:rPr>
        <w:t>բ</w:t>
      </w:r>
      <w:r w:rsidRPr="00AE3D45">
        <w:rPr>
          <w:rFonts w:ascii="Sylfaen" w:hAnsi="Sylfaen" w:cs="Sylfaen"/>
          <w:sz w:val="24"/>
          <w:szCs w:val="24"/>
        </w:rPr>
        <w:t xml:space="preserve">ը ձևավորվում է ՏԻՄ-երի կողմից առաջ քաշված կոնկրետ նախագծիկամ </w:t>
      </w:r>
      <w:r w:rsidR="00136BFD" w:rsidRPr="00AE3D45">
        <w:rPr>
          <w:rFonts w:ascii="Sylfaen" w:hAnsi="Sylfaen" w:cs="Sylfaen"/>
          <w:sz w:val="24"/>
          <w:szCs w:val="24"/>
        </w:rPr>
        <w:t>նախաձեռնությաննկատմամբ</w:t>
      </w:r>
      <w:r w:rsidRPr="00AE3D45">
        <w:rPr>
          <w:rFonts w:ascii="Sylfaen" w:hAnsi="Sylfaen" w:cs="Sylfaen"/>
          <w:sz w:val="24"/>
          <w:szCs w:val="24"/>
        </w:rPr>
        <w:t xml:space="preserve"> համայնքի </w:t>
      </w:r>
      <w:r w:rsidR="002A6ADC" w:rsidRPr="00AE3D45">
        <w:rPr>
          <w:rFonts w:ascii="Sylfaen" w:hAnsi="Sylfaen" w:cs="Sylfaen"/>
          <w:sz w:val="24"/>
          <w:szCs w:val="24"/>
        </w:rPr>
        <w:t>բ</w:t>
      </w:r>
      <w:r w:rsidRPr="00AE3D45">
        <w:rPr>
          <w:rFonts w:ascii="Sylfaen" w:hAnsi="Sylfaen" w:cs="Sylfaen"/>
          <w:sz w:val="24"/>
          <w:szCs w:val="24"/>
        </w:rPr>
        <w:t>նակիչների «լուռ մեծամասնության»վերա</w:t>
      </w:r>
      <w:r w:rsidR="002A6ADC" w:rsidRPr="00AE3D45">
        <w:rPr>
          <w:rFonts w:ascii="Sylfaen" w:hAnsi="Sylfaen" w:cs="Sylfaen"/>
          <w:sz w:val="24"/>
          <w:szCs w:val="24"/>
        </w:rPr>
        <w:t>բ</w:t>
      </w:r>
      <w:r w:rsidRPr="00AE3D45">
        <w:rPr>
          <w:rFonts w:ascii="Sylfaen" w:hAnsi="Sylfaen" w:cs="Sylfaen"/>
          <w:sz w:val="24"/>
          <w:szCs w:val="24"/>
        </w:rPr>
        <w:t>երմունքը պարզելու և մոտավոր գնահատելու նպատակով։Ֆոկուս խմ</w:t>
      </w:r>
      <w:r w:rsidR="002A6ADC" w:rsidRPr="00AE3D45">
        <w:rPr>
          <w:rFonts w:ascii="Sylfaen" w:hAnsi="Sylfaen" w:cs="Sylfaen"/>
          <w:sz w:val="24"/>
          <w:szCs w:val="24"/>
        </w:rPr>
        <w:t>բ</w:t>
      </w:r>
      <w:r w:rsidRPr="00AE3D45">
        <w:rPr>
          <w:rFonts w:ascii="Sylfaen" w:hAnsi="Sylfaen" w:cs="Sylfaen"/>
          <w:sz w:val="24"/>
          <w:szCs w:val="24"/>
        </w:rPr>
        <w:t xml:space="preserve">ի անդամները ներկայացնում են համայնքը </w:t>
      </w:r>
      <w:r w:rsidR="00136BFD" w:rsidRPr="00AE3D45">
        <w:rPr>
          <w:rFonts w:ascii="Sylfaen" w:hAnsi="Sylfaen" w:cs="Sylfaen"/>
          <w:sz w:val="24"/>
          <w:szCs w:val="24"/>
        </w:rPr>
        <w:t xml:space="preserve">կամ համայնքի </w:t>
      </w:r>
      <w:r w:rsidR="0072712A" w:rsidRPr="00AE3D45">
        <w:rPr>
          <w:rFonts w:ascii="Sylfaen" w:hAnsi="Sylfaen" w:cs="Sylfaen"/>
          <w:sz w:val="24"/>
          <w:szCs w:val="24"/>
        </w:rPr>
        <w:t xml:space="preserve">կազմում ընդգրկված </w:t>
      </w:r>
      <w:r w:rsidR="00136BFD" w:rsidRPr="00AE3D45">
        <w:rPr>
          <w:rFonts w:ascii="Sylfaen" w:hAnsi="Sylfaen" w:cs="Sylfaen"/>
          <w:sz w:val="24"/>
          <w:szCs w:val="24"/>
        </w:rPr>
        <w:t xml:space="preserve">բնակավայրը </w:t>
      </w:r>
      <w:r w:rsidRPr="00AE3D45">
        <w:rPr>
          <w:rFonts w:ascii="Sylfaen" w:hAnsi="Sylfaen" w:cs="Sylfaen"/>
          <w:sz w:val="24"/>
          <w:szCs w:val="24"/>
        </w:rPr>
        <w:t>կամ թաղամասը՝ որպեստար</w:t>
      </w:r>
      <w:r w:rsidR="002A6ADC" w:rsidRPr="00AE3D45">
        <w:rPr>
          <w:rFonts w:ascii="Sylfaen" w:hAnsi="Sylfaen" w:cs="Sylfaen"/>
          <w:sz w:val="24"/>
          <w:szCs w:val="24"/>
        </w:rPr>
        <w:t>բ</w:t>
      </w:r>
      <w:r w:rsidRPr="00AE3D45">
        <w:rPr>
          <w:rFonts w:ascii="Sylfaen" w:hAnsi="Sylfaen" w:cs="Sylfaen"/>
          <w:sz w:val="24"/>
          <w:szCs w:val="24"/>
        </w:rPr>
        <w:t xml:space="preserve">եր տեսակետների կրողներ։ Յուրաքանչյուր </w:t>
      </w:r>
      <w:r w:rsidR="00EE08DE" w:rsidRPr="00AE3D45">
        <w:rPr>
          <w:rFonts w:ascii="Sylfaen" w:hAnsi="Sylfaen" w:cs="Sylfaen"/>
          <w:sz w:val="24"/>
          <w:szCs w:val="24"/>
        </w:rPr>
        <w:t xml:space="preserve">ֆոկուս </w:t>
      </w:r>
      <w:r w:rsidRPr="00AE3D45">
        <w:rPr>
          <w:rFonts w:ascii="Sylfaen" w:hAnsi="Sylfaen" w:cs="Sylfaen"/>
          <w:sz w:val="24"/>
          <w:szCs w:val="24"/>
        </w:rPr>
        <w:t>խմ</w:t>
      </w:r>
      <w:r w:rsidR="002A6ADC" w:rsidRPr="00AE3D45">
        <w:rPr>
          <w:rFonts w:ascii="Sylfaen" w:hAnsi="Sylfaen" w:cs="Sylfaen"/>
          <w:sz w:val="24"/>
          <w:szCs w:val="24"/>
        </w:rPr>
        <w:t>բ</w:t>
      </w:r>
      <w:r w:rsidRPr="00AE3D45">
        <w:rPr>
          <w:rFonts w:ascii="Sylfaen" w:hAnsi="Sylfaen" w:cs="Sylfaen"/>
          <w:sz w:val="24"/>
          <w:szCs w:val="24"/>
        </w:rPr>
        <w:t xml:space="preserve">ում </w:t>
      </w:r>
      <w:r w:rsidR="00EE08DE" w:rsidRPr="00AE3D45">
        <w:rPr>
          <w:rFonts w:ascii="Sylfaen" w:hAnsi="Sylfaen" w:cs="Sylfaen"/>
          <w:sz w:val="24"/>
          <w:szCs w:val="24"/>
        </w:rPr>
        <w:t xml:space="preserve">կարող են </w:t>
      </w:r>
      <w:r w:rsidRPr="00AE3D45">
        <w:rPr>
          <w:rFonts w:ascii="Sylfaen" w:hAnsi="Sylfaen" w:cs="Sylfaen"/>
          <w:sz w:val="24"/>
          <w:szCs w:val="24"/>
        </w:rPr>
        <w:t>ընդգրկվ</w:t>
      </w:r>
      <w:r w:rsidR="00EE08DE" w:rsidRPr="00AE3D45">
        <w:rPr>
          <w:rFonts w:ascii="Sylfaen" w:hAnsi="Sylfaen" w:cs="Sylfaen"/>
          <w:sz w:val="24"/>
          <w:szCs w:val="24"/>
        </w:rPr>
        <w:t>ել</w:t>
      </w:r>
      <w:r w:rsidRPr="00AE3D45">
        <w:rPr>
          <w:rFonts w:ascii="Sylfaen" w:hAnsi="Sylfaen" w:cs="Sylfaen"/>
          <w:sz w:val="24"/>
          <w:szCs w:val="24"/>
        </w:rPr>
        <w:t xml:space="preserve"> 5-1</w:t>
      </w:r>
      <w:r w:rsidR="00D60467" w:rsidRPr="00AE3D45">
        <w:rPr>
          <w:rFonts w:ascii="Sylfaen" w:hAnsi="Sylfaen" w:cs="Sylfaen"/>
          <w:sz w:val="24"/>
          <w:szCs w:val="24"/>
        </w:rPr>
        <w:t>2</w:t>
      </w:r>
      <w:r w:rsidRPr="00AE3D45">
        <w:rPr>
          <w:rFonts w:ascii="Sylfaen" w:hAnsi="Sylfaen" w:cs="Sylfaen"/>
          <w:sz w:val="24"/>
          <w:szCs w:val="24"/>
        </w:rPr>
        <w:t xml:space="preserve"> մարդ: Ֆոկուս խմ</w:t>
      </w:r>
      <w:r w:rsidR="002A6ADC" w:rsidRPr="00AE3D45">
        <w:rPr>
          <w:rFonts w:ascii="Sylfaen" w:hAnsi="Sylfaen" w:cs="Sylfaen"/>
          <w:sz w:val="24"/>
          <w:szCs w:val="24"/>
        </w:rPr>
        <w:t>բ</w:t>
      </w:r>
      <w:r w:rsidRPr="00AE3D45">
        <w:rPr>
          <w:rFonts w:ascii="Sylfaen" w:hAnsi="Sylfaen" w:cs="Sylfaen"/>
          <w:sz w:val="24"/>
          <w:szCs w:val="24"/>
        </w:rPr>
        <w:t xml:space="preserve">երի աշխատանքներին </w:t>
      </w:r>
      <w:r w:rsidRPr="00AE3D45">
        <w:rPr>
          <w:rFonts w:ascii="Sylfaen" w:hAnsi="Sylfaen" w:cs="Sylfaen"/>
          <w:sz w:val="24"/>
          <w:szCs w:val="24"/>
        </w:rPr>
        <w:lastRenderedPageBreak/>
        <w:t>աջակցում է համայնքի ղեկավարի կողմից նշանակված</w:t>
      </w:r>
      <w:r w:rsidR="00136BFD" w:rsidRPr="00AE3D45">
        <w:rPr>
          <w:rFonts w:ascii="Sylfaen" w:hAnsi="Sylfaen" w:cs="Sylfaen"/>
          <w:sz w:val="24"/>
          <w:szCs w:val="24"/>
        </w:rPr>
        <w:t xml:space="preserve"> ներկայացուցիչը</w:t>
      </w:r>
      <w:r w:rsidRPr="00AE3D45">
        <w:rPr>
          <w:rFonts w:ascii="Sylfaen" w:hAnsi="Sylfaen" w:cs="Sylfaen"/>
          <w:sz w:val="24"/>
          <w:szCs w:val="24"/>
        </w:rPr>
        <w:t xml:space="preserve"> կամ հրավիրված խորհրդատուն (փորձագետը):</w:t>
      </w:r>
    </w:p>
    <w:p w:rsidR="00D06EF2" w:rsidRPr="00AE3D45" w:rsidRDefault="00136BFD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>Ֆոկուս խմբերի հանդիպումներն անցկացվում են հետևյալ ընթացակարգով`</w:t>
      </w:r>
    </w:p>
    <w:p w:rsidR="00136BFD" w:rsidRPr="00AE3D45" w:rsidRDefault="00136BFD" w:rsidP="00C5724A">
      <w:pPr>
        <w:pStyle w:val="a3"/>
        <w:spacing w:before="60" w:after="0" w:line="240" w:lineRule="auto"/>
        <w:ind w:left="0" w:right="57"/>
        <w:jc w:val="both"/>
        <w:rPr>
          <w:rFonts w:ascii="Sylfaen" w:hAnsi="Sylfaen" w:cs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ab/>
        <w:t>1)  հանդիպումներ</w:t>
      </w:r>
      <w:r w:rsidR="006144A8" w:rsidRPr="00AE3D45">
        <w:rPr>
          <w:rFonts w:ascii="Sylfaen" w:hAnsi="Sylfaen" w:cs="Sylfaen"/>
          <w:sz w:val="24"/>
          <w:szCs w:val="24"/>
        </w:rPr>
        <w:t>ը կազմակերպվում և</w:t>
      </w:r>
      <w:r w:rsidRPr="00AE3D45">
        <w:rPr>
          <w:rFonts w:ascii="Sylfaen" w:hAnsi="Sylfaen" w:cs="Sylfaen"/>
          <w:sz w:val="24"/>
          <w:szCs w:val="24"/>
        </w:rPr>
        <w:t xml:space="preserve"> անցկացվում են ՏԻՄ</w:t>
      </w:r>
      <w:r w:rsidR="00EE08DE" w:rsidRPr="00AE3D45">
        <w:rPr>
          <w:rFonts w:ascii="Sylfaen" w:hAnsi="Sylfaen" w:cs="Sylfaen"/>
          <w:sz w:val="24"/>
          <w:szCs w:val="24"/>
        </w:rPr>
        <w:t>-երի</w:t>
      </w:r>
      <w:r w:rsidRPr="00AE3D45">
        <w:rPr>
          <w:rFonts w:ascii="Sylfaen" w:hAnsi="Sylfaen" w:cs="Sylfaen"/>
          <w:sz w:val="24"/>
          <w:szCs w:val="24"/>
        </w:rPr>
        <w:t xml:space="preserve"> նստավայրում կամ համայնքի ցանկացած այլ վայրում,</w:t>
      </w:r>
    </w:p>
    <w:p w:rsidR="00136BFD" w:rsidRPr="00AE3D45" w:rsidRDefault="00136BFD" w:rsidP="00C5724A">
      <w:pPr>
        <w:pStyle w:val="a3"/>
        <w:spacing w:before="60" w:after="0" w:line="240" w:lineRule="auto"/>
        <w:ind w:left="17" w:right="57" w:firstLine="703"/>
        <w:jc w:val="both"/>
        <w:rPr>
          <w:rFonts w:ascii="Sylfaen" w:hAnsi="Sylfaen" w:cs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 xml:space="preserve">2) հանդիպումներ </w:t>
      </w:r>
      <w:r w:rsidR="00EE08DE" w:rsidRPr="00AE3D45">
        <w:rPr>
          <w:rFonts w:ascii="Sylfaen" w:hAnsi="Sylfaen" w:cs="Sylfaen"/>
          <w:sz w:val="24"/>
          <w:szCs w:val="24"/>
        </w:rPr>
        <w:t xml:space="preserve">կարող են </w:t>
      </w:r>
      <w:r w:rsidRPr="00AE3D45">
        <w:rPr>
          <w:rFonts w:ascii="Sylfaen" w:hAnsi="Sylfaen" w:cs="Sylfaen"/>
          <w:sz w:val="24"/>
          <w:szCs w:val="24"/>
        </w:rPr>
        <w:t>անցկացվ</w:t>
      </w:r>
      <w:r w:rsidR="00EE08DE" w:rsidRPr="00AE3D45">
        <w:rPr>
          <w:rFonts w:ascii="Sylfaen" w:hAnsi="Sylfaen" w:cs="Sylfaen"/>
          <w:sz w:val="24"/>
          <w:szCs w:val="24"/>
        </w:rPr>
        <w:t>ել</w:t>
      </w:r>
      <w:r w:rsidRPr="00AE3D45">
        <w:rPr>
          <w:rFonts w:ascii="Sylfaen" w:hAnsi="Sylfaen" w:cs="Sylfaen"/>
          <w:sz w:val="24"/>
          <w:szCs w:val="24"/>
        </w:rPr>
        <w:t xml:space="preserve"> տարբեր ֆոկուս խմբերի հետ` համեմատական կարծիքներ ստանալու նպատակով,</w:t>
      </w:r>
    </w:p>
    <w:p w:rsidR="00AE3D45" w:rsidRPr="00AE3D45" w:rsidRDefault="00136BFD" w:rsidP="00C5724A">
      <w:pPr>
        <w:pStyle w:val="a3"/>
        <w:spacing w:before="60" w:after="0" w:line="240" w:lineRule="auto"/>
        <w:ind w:left="0" w:right="57" w:firstLine="720"/>
        <w:jc w:val="both"/>
        <w:rPr>
          <w:rFonts w:ascii="Sylfaen" w:hAnsi="Sylfaen" w:cs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 xml:space="preserve">3) յուրաքանչյուր ֆոկուս խմբի հանդիպման ժամանակ ներկայացուցիչը կամ խորհրդատուն խմբի անդամներին հարցեր է տալիս ՏԻՄ-երի կոնկրետ նախագծի կամ նախաձեռնության վերաբերյալ: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վրա, </w:t>
      </w:r>
    </w:p>
    <w:p w:rsidR="00136BFD" w:rsidRPr="00AE3D45" w:rsidRDefault="00136BFD" w:rsidP="00C5724A">
      <w:pPr>
        <w:pStyle w:val="a3"/>
        <w:spacing w:before="60" w:after="0" w:line="240" w:lineRule="auto"/>
        <w:ind w:left="0" w:right="57" w:firstLine="720"/>
        <w:jc w:val="both"/>
        <w:rPr>
          <w:rFonts w:ascii="Sylfaen" w:hAnsi="Sylfaen" w:cs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 xml:space="preserve">4) </w:t>
      </w:r>
      <w:r w:rsidR="00EE08DE" w:rsidRPr="00AE3D45">
        <w:rPr>
          <w:rFonts w:ascii="Sylfaen" w:hAnsi="Sylfaen" w:cs="Sylfaen"/>
          <w:sz w:val="24"/>
          <w:szCs w:val="24"/>
        </w:rPr>
        <w:t xml:space="preserve">ներկայացուցիչը կամ </w:t>
      </w:r>
      <w:r w:rsidRPr="00AE3D45">
        <w:rPr>
          <w:rFonts w:ascii="Sylfaen" w:hAnsi="Sylfaen" w:cs="Sylfaen"/>
          <w:sz w:val="24"/>
          <w:szCs w:val="24"/>
        </w:rPr>
        <w:t>խորհրդատուն հետագայում վերլուծում և ամփոփում է ֆոկուս խմբերի անդամների պատասխանները, պատրաստում է զեկույց դրանցից ստացված արդյունքների և իր փորձագիտական եզրակացությունների ու առաջարկությունների վերաբերյալ և ներկայացնում համայնքի ղեկավարին,</w:t>
      </w:r>
    </w:p>
    <w:p w:rsidR="00623B22" w:rsidRPr="00C91FD1" w:rsidRDefault="00136BFD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 xml:space="preserve">Ներկայացուցչի կամ </w:t>
      </w:r>
      <w:r w:rsidR="00623B22" w:rsidRPr="00AE3D45">
        <w:rPr>
          <w:rFonts w:ascii="Sylfaen" w:hAnsi="Sylfaen" w:cs="Sylfaen"/>
          <w:sz w:val="24"/>
          <w:szCs w:val="24"/>
        </w:rPr>
        <w:t xml:space="preserve">խորհրդատուի զեկույցը կարող է հիմք հանդիսանալ համայնքային </w:t>
      </w:r>
      <w:r w:rsidR="006144A8" w:rsidRPr="00AE3D45">
        <w:rPr>
          <w:rFonts w:ascii="Sylfaen" w:hAnsi="Sylfaen" w:cs="Sylfaen"/>
          <w:sz w:val="24"/>
          <w:szCs w:val="24"/>
        </w:rPr>
        <w:t xml:space="preserve">որոշակի </w:t>
      </w:r>
      <w:r w:rsidR="00623B22" w:rsidRPr="00AE3D45">
        <w:rPr>
          <w:rFonts w:ascii="Sylfaen" w:hAnsi="Sylfaen" w:cs="Sylfaen"/>
          <w:sz w:val="24"/>
          <w:szCs w:val="24"/>
        </w:rPr>
        <w:t>ք</w:t>
      </w:r>
      <w:r w:rsidR="00623B22" w:rsidRPr="00C91FD1">
        <w:rPr>
          <w:rFonts w:ascii="Sylfaen" w:hAnsi="Sylfaen"/>
          <w:sz w:val="24"/>
          <w:szCs w:val="24"/>
        </w:rPr>
        <w:t xml:space="preserve">աղաքականության </w:t>
      </w:r>
      <w:r w:rsidR="008F4088" w:rsidRPr="008F4088">
        <w:rPr>
          <w:rFonts w:ascii="Sylfaen" w:hAnsi="Sylfaen"/>
          <w:sz w:val="24"/>
          <w:szCs w:val="24"/>
        </w:rPr>
        <w:t>մշակման</w:t>
      </w:r>
      <w:r w:rsidR="006144A8" w:rsidRPr="00AE3D45">
        <w:rPr>
          <w:rFonts w:ascii="Sylfaen" w:hAnsi="Sylfaen"/>
          <w:sz w:val="24"/>
          <w:szCs w:val="24"/>
        </w:rPr>
        <w:t xml:space="preserve"> և իրագործման</w:t>
      </w:r>
      <w:r w:rsidRPr="00C91FD1">
        <w:rPr>
          <w:rFonts w:ascii="Sylfaen" w:hAnsi="Sylfaen"/>
          <w:sz w:val="24"/>
          <w:szCs w:val="24"/>
        </w:rPr>
        <w:t>համար</w:t>
      </w:r>
      <w:r w:rsidR="00623B22" w:rsidRPr="00C91FD1">
        <w:rPr>
          <w:rFonts w:ascii="Sylfaen" w:hAnsi="Sylfaen"/>
          <w:sz w:val="24"/>
          <w:szCs w:val="24"/>
        </w:rPr>
        <w:t>:</w:t>
      </w:r>
    </w:p>
    <w:p w:rsidR="00415CA2" w:rsidRPr="008F4088" w:rsidRDefault="00415CA2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 w:cs="Sylfaen"/>
          <w:b/>
          <w:sz w:val="24"/>
          <w:szCs w:val="24"/>
        </w:rPr>
      </w:pPr>
    </w:p>
    <w:p w:rsidR="00623B22" w:rsidRPr="00C91FD1" w:rsidRDefault="008F7669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 w:cs="Sylfaen"/>
          <w:b/>
          <w:sz w:val="24"/>
          <w:szCs w:val="24"/>
        </w:rPr>
      </w:pPr>
      <w:r w:rsidRPr="00AE3D45">
        <w:rPr>
          <w:rFonts w:ascii="Sylfaen" w:hAnsi="Sylfaen" w:cs="Sylfaen"/>
          <w:b/>
          <w:sz w:val="24"/>
          <w:szCs w:val="24"/>
        </w:rPr>
        <w:t>3</w:t>
      </w:r>
      <w:r w:rsidR="0049093C" w:rsidRPr="00C91FD1">
        <w:rPr>
          <w:rFonts w:ascii="Sylfaen" w:hAnsi="Sylfaen" w:cs="Sylfaen"/>
          <w:b/>
          <w:sz w:val="24"/>
          <w:szCs w:val="24"/>
        </w:rPr>
        <w:t>.</w:t>
      </w:r>
      <w:r w:rsidR="00181599" w:rsidRPr="00AE3D45">
        <w:rPr>
          <w:rFonts w:ascii="Sylfaen" w:hAnsi="Sylfaen" w:cs="Sylfaen"/>
          <w:b/>
          <w:sz w:val="24"/>
          <w:szCs w:val="24"/>
        </w:rPr>
        <w:t>2</w:t>
      </w:r>
      <w:r w:rsidR="0049093C" w:rsidRPr="00C91FD1">
        <w:rPr>
          <w:rFonts w:ascii="Sylfaen" w:hAnsi="Sylfaen" w:cs="Sylfaen"/>
          <w:b/>
          <w:sz w:val="24"/>
          <w:szCs w:val="24"/>
        </w:rPr>
        <w:t>.</w:t>
      </w:r>
      <w:r w:rsidR="0049093C" w:rsidRPr="00AE3D45">
        <w:rPr>
          <w:rFonts w:ascii="Sylfaen" w:hAnsi="Sylfaen" w:cs="Sylfaen"/>
          <w:b/>
          <w:sz w:val="24"/>
          <w:szCs w:val="24"/>
        </w:rPr>
        <w:t>5</w:t>
      </w:r>
      <w:r w:rsidR="00CC112B" w:rsidRPr="00AE3D45">
        <w:rPr>
          <w:rFonts w:ascii="Sylfaen" w:hAnsi="Sylfaen" w:cs="Sylfaen"/>
          <w:b/>
          <w:sz w:val="24"/>
          <w:szCs w:val="24"/>
        </w:rPr>
        <w:t>.</w:t>
      </w:r>
      <w:r w:rsidR="00136BFD" w:rsidRPr="00C91FD1">
        <w:rPr>
          <w:rFonts w:ascii="Sylfaen" w:hAnsi="Sylfaen" w:cs="Sylfaen"/>
          <w:b/>
          <w:sz w:val="24"/>
          <w:szCs w:val="24"/>
        </w:rPr>
        <w:t>Խորհրդակցական մարմիններ</w:t>
      </w:r>
    </w:p>
    <w:p w:rsidR="00415CA2" w:rsidRPr="00AE3D45" w:rsidRDefault="007D55F4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>Խորհրդակցական</w:t>
      </w:r>
      <w:r w:rsidRPr="007D55F4">
        <w:rPr>
          <w:rFonts w:ascii="Sylfaen" w:hAnsi="Sylfaen"/>
          <w:sz w:val="24"/>
          <w:szCs w:val="24"/>
        </w:rPr>
        <w:t xml:space="preserve"> մարմինները համայնքի ղեկավարին կից </w:t>
      </w:r>
      <w:r w:rsidR="005C2BA6" w:rsidRPr="00AE3D45">
        <w:rPr>
          <w:rFonts w:ascii="Sylfaen" w:hAnsi="Sylfaen"/>
          <w:sz w:val="24"/>
          <w:szCs w:val="24"/>
        </w:rPr>
        <w:t>հասարակական կարգով</w:t>
      </w:r>
      <w:r w:rsidRPr="007D55F4">
        <w:rPr>
          <w:rFonts w:ascii="Sylfaen" w:hAnsi="Sylfaen"/>
          <w:sz w:val="24"/>
          <w:szCs w:val="24"/>
        </w:rPr>
        <w:t xml:space="preserve"> գործող մարմիններ են, որոնց միջոցով ապահովվում է համայնքի բնակ</w:t>
      </w:r>
      <w:r w:rsidRPr="00054206">
        <w:rPr>
          <w:rFonts w:ascii="Sylfaen" w:hAnsi="Sylfaen"/>
          <w:sz w:val="24"/>
          <w:szCs w:val="24"/>
        </w:rPr>
        <w:t>ի</w:t>
      </w:r>
      <w:r w:rsidRPr="007D55F4">
        <w:rPr>
          <w:rFonts w:ascii="Sylfaen" w:hAnsi="Sylfaen"/>
          <w:sz w:val="24"/>
          <w:szCs w:val="24"/>
        </w:rPr>
        <w:t>չ</w:t>
      </w:r>
      <w:r w:rsidRPr="00054206">
        <w:rPr>
          <w:rFonts w:ascii="Sylfaen" w:hAnsi="Sylfaen"/>
          <w:sz w:val="24"/>
          <w:szCs w:val="24"/>
        </w:rPr>
        <w:t>ների</w:t>
      </w:r>
      <w:r w:rsidRPr="007D55F4">
        <w:rPr>
          <w:rFonts w:ascii="Sylfaen" w:hAnsi="Sylfaen"/>
          <w:sz w:val="24"/>
          <w:szCs w:val="24"/>
        </w:rPr>
        <w:t xml:space="preserve">, քաղաքացիական </w:t>
      </w:r>
      <w:r w:rsidRPr="001D0C59">
        <w:rPr>
          <w:rFonts w:ascii="Sylfaen" w:hAnsi="Sylfaen"/>
          <w:sz w:val="24"/>
          <w:szCs w:val="24"/>
        </w:rPr>
        <w:t>հասարակության և մասնավոր</w:t>
      </w:r>
      <w:r w:rsidRPr="008B6363">
        <w:rPr>
          <w:rFonts w:ascii="Sylfaen" w:hAnsi="Sylfaen"/>
          <w:sz w:val="24"/>
          <w:szCs w:val="24"/>
        </w:rPr>
        <w:t xml:space="preserve"> հատվածի</w:t>
      </w:r>
      <w:r w:rsidRPr="00D10682">
        <w:rPr>
          <w:rFonts w:ascii="Sylfaen" w:hAnsi="Sylfaen"/>
          <w:sz w:val="24"/>
          <w:szCs w:val="24"/>
        </w:rPr>
        <w:t xml:space="preserve"> ներկայացուցիչների մասնակցությունը</w:t>
      </w:r>
      <w:r w:rsidRPr="00896000">
        <w:rPr>
          <w:rFonts w:ascii="Sylfaen" w:hAnsi="Sylfaen"/>
          <w:sz w:val="24"/>
          <w:szCs w:val="24"/>
        </w:rPr>
        <w:t xml:space="preserve"> համայնքի </w:t>
      </w:r>
      <w:r w:rsidRPr="002E3463">
        <w:rPr>
          <w:rFonts w:ascii="Sylfaen" w:hAnsi="Sylfaen"/>
          <w:sz w:val="24"/>
          <w:szCs w:val="24"/>
        </w:rPr>
        <w:t xml:space="preserve">կառավարմանն </w:t>
      </w:r>
      <w:r w:rsidRPr="002C5BD0">
        <w:rPr>
          <w:rFonts w:ascii="Sylfaen" w:hAnsi="Sylfaen"/>
          <w:sz w:val="24"/>
          <w:szCs w:val="24"/>
        </w:rPr>
        <w:t>ու զարգացմանը:</w:t>
      </w:r>
      <w:r w:rsidR="00415CA2" w:rsidRPr="00415CA2">
        <w:rPr>
          <w:rFonts w:ascii="Sylfaen" w:hAnsi="Sylfaen"/>
          <w:sz w:val="24"/>
          <w:szCs w:val="24"/>
        </w:rPr>
        <w:t>Խորհրդակցական մարմին</w:t>
      </w:r>
      <w:r w:rsidR="00415CA2" w:rsidRPr="00853C41">
        <w:rPr>
          <w:rFonts w:ascii="Sylfaen" w:hAnsi="Sylfaen"/>
          <w:sz w:val="24"/>
        </w:rPr>
        <w:t>ները, որպես համայնքի բնակչության, քաղաքացիական հասարակության և մասնավոր հատվածի</w:t>
      </w:r>
      <w:r w:rsidR="00415CA2">
        <w:rPr>
          <w:rFonts w:ascii="Sylfaen" w:hAnsi="Sylfaen"/>
          <w:sz w:val="24"/>
        </w:rPr>
        <w:t>կազմակերպությունների և ոչ ֆորմալ խմբերի</w:t>
      </w:r>
      <w:r w:rsidR="00415CA2" w:rsidRPr="00853C41">
        <w:rPr>
          <w:rFonts w:ascii="Sylfaen" w:hAnsi="Sylfaen"/>
          <w:sz w:val="24"/>
        </w:rPr>
        <w:t xml:space="preserve"> ներկայացուցիչների միավորված խումբ</w:t>
      </w:r>
      <w:r w:rsidR="00180C8E" w:rsidRPr="00180C8E">
        <w:rPr>
          <w:rFonts w:ascii="Sylfaen" w:hAnsi="Sylfaen"/>
          <w:sz w:val="24"/>
        </w:rPr>
        <w:t>,</w:t>
      </w:r>
      <w:r w:rsidR="008F4088" w:rsidRPr="008F4088">
        <w:rPr>
          <w:rFonts w:ascii="Sylfaen" w:hAnsi="Sylfaen"/>
          <w:sz w:val="24"/>
        </w:rPr>
        <w:t>իրականացնում</w:t>
      </w:r>
      <w:r w:rsidR="00415CA2" w:rsidRPr="00415CA2">
        <w:rPr>
          <w:rFonts w:ascii="Sylfaen" w:hAnsi="Sylfaen"/>
          <w:sz w:val="24"/>
        </w:rPr>
        <w:t xml:space="preserve"> են</w:t>
      </w:r>
      <w:r w:rsidR="00415CA2" w:rsidRPr="00853C41">
        <w:rPr>
          <w:rFonts w:ascii="Sylfaen" w:hAnsi="Sylfaen"/>
          <w:sz w:val="24"/>
        </w:rPr>
        <w:t xml:space="preserve"> խորհրդատվություն</w:t>
      </w:r>
      <w:r w:rsidR="00415CA2" w:rsidRPr="00415CA2">
        <w:rPr>
          <w:rFonts w:ascii="Sylfaen" w:hAnsi="Sylfaen"/>
          <w:sz w:val="24"/>
        </w:rPr>
        <w:t>ներ</w:t>
      </w:r>
      <w:r w:rsidR="00415CA2" w:rsidRPr="00853C41">
        <w:rPr>
          <w:rFonts w:ascii="Sylfaen" w:hAnsi="Sylfaen"/>
          <w:sz w:val="24"/>
        </w:rPr>
        <w:t>,</w:t>
      </w:r>
      <w:r w:rsidR="008F4088" w:rsidRPr="008F4088">
        <w:rPr>
          <w:rFonts w:ascii="Sylfaen" w:hAnsi="Sylfaen"/>
          <w:sz w:val="24"/>
        </w:rPr>
        <w:t xml:space="preserve"> ներկայացնում են</w:t>
      </w:r>
      <w:r w:rsidR="00415CA2" w:rsidRPr="00853C41">
        <w:rPr>
          <w:rFonts w:ascii="Sylfaen" w:hAnsi="Sylfaen"/>
          <w:sz w:val="24"/>
        </w:rPr>
        <w:t xml:space="preserve"> եզրակացություններ և առաջարկություններ համայնքի ղեկավարին՝ այդպիսով ակտիվ մասնակցություն ունենալով համայնք</w:t>
      </w:r>
      <w:r w:rsidR="005C2BA6" w:rsidRPr="00AE3D45">
        <w:rPr>
          <w:rFonts w:ascii="Sylfaen" w:hAnsi="Sylfaen"/>
          <w:sz w:val="24"/>
        </w:rPr>
        <w:t>ային</w:t>
      </w:r>
      <w:r w:rsidR="00415CA2" w:rsidRPr="00853C41">
        <w:rPr>
          <w:rFonts w:ascii="Sylfaen" w:hAnsi="Sylfaen"/>
          <w:sz w:val="24"/>
        </w:rPr>
        <w:t xml:space="preserve"> քաղաքականությունների մշակման, որոշումների ընդունման և դրանց իրականացման արդյունքների մոնիթորինգի և գնահատման գործընթացներ</w:t>
      </w:r>
      <w:r w:rsidR="005C2BA6" w:rsidRPr="00AE3D45">
        <w:rPr>
          <w:rFonts w:ascii="Sylfaen" w:hAnsi="Sylfaen"/>
          <w:sz w:val="24"/>
        </w:rPr>
        <w:t>ում</w:t>
      </w:r>
      <w:r w:rsidR="00415CA2" w:rsidRPr="00853C41">
        <w:rPr>
          <w:rFonts w:ascii="Sylfaen" w:hAnsi="Sylfaen"/>
          <w:sz w:val="24"/>
        </w:rPr>
        <w:t>:</w:t>
      </w:r>
    </w:p>
    <w:p w:rsidR="008C39E4" w:rsidRPr="00AE3D45" w:rsidRDefault="007D55F4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>Համայնքի ղեկավարին կից խ</w:t>
      </w:r>
      <w:r w:rsidR="008C39E4" w:rsidRPr="00AE3D45">
        <w:rPr>
          <w:rFonts w:ascii="Sylfaen" w:hAnsi="Sylfaen" w:cs="Sylfaen"/>
          <w:sz w:val="24"/>
          <w:szCs w:val="24"/>
        </w:rPr>
        <w:t xml:space="preserve">որհրդակցական մարմինների </w:t>
      </w:r>
      <w:r w:rsidR="002B72D7" w:rsidRPr="00AE3D45">
        <w:rPr>
          <w:rFonts w:ascii="Sylfaen" w:hAnsi="Sylfaen" w:cs="Sylfaen"/>
          <w:sz w:val="24"/>
          <w:szCs w:val="24"/>
        </w:rPr>
        <w:t>ձևավո</w:t>
      </w:r>
      <w:r w:rsidR="008C39E4" w:rsidRPr="00AE3D45">
        <w:rPr>
          <w:rFonts w:ascii="Sylfaen" w:hAnsi="Sylfaen" w:cs="Sylfaen"/>
          <w:sz w:val="24"/>
          <w:szCs w:val="24"/>
        </w:rPr>
        <w:t xml:space="preserve">րման և գործունեության ընթացակարգերը, </w:t>
      </w:r>
      <w:r w:rsidRPr="00AE3D45">
        <w:rPr>
          <w:rFonts w:ascii="Sylfaen" w:hAnsi="Sylfaen" w:cs="Sylfaen"/>
          <w:sz w:val="24"/>
          <w:szCs w:val="24"/>
        </w:rPr>
        <w:t>կառուցակարգ</w:t>
      </w:r>
      <w:r w:rsidR="008C39E4" w:rsidRPr="00AE3D45">
        <w:rPr>
          <w:rFonts w:ascii="Sylfaen" w:hAnsi="Sylfaen" w:cs="Sylfaen"/>
          <w:sz w:val="24"/>
          <w:szCs w:val="24"/>
        </w:rPr>
        <w:t xml:space="preserve">երը և ժամկետները </w:t>
      </w:r>
      <w:r w:rsidRPr="00AE3D45">
        <w:rPr>
          <w:rFonts w:ascii="Sylfaen" w:hAnsi="Sylfaen"/>
          <w:sz w:val="24"/>
          <w:szCs w:val="24"/>
        </w:rPr>
        <w:t>սահման</w:t>
      </w:r>
      <w:r w:rsidR="008C39E4" w:rsidRPr="00AE3D45">
        <w:rPr>
          <w:rFonts w:ascii="Sylfaen" w:hAnsi="Sylfaen"/>
          <w:sz w:val="24"/>
          <w:szCs w:val="24"/>
        </w:rPr>
        <w:t xml:space="preserve">վում են </w:t>
      </w:r>
      <w:r w:rsidRPr="00AE3D45">
        <w:rPr>
          <w:rFonts w:ascii="Sylfaen" w:hAnsi="Sylfaen"/>
          <w:sz w:val="24"/>
          <w:szCs w:val="24"/>
        </w:rPr>
        <w:t xml:space="preserve">համայնքի ավագանու </w:t>
      </w:r>
      <w:r w:rsidR="008C39E4" w:rsidRPr="00AE3D45">
        <w:rPr>
          <w:rFonts w:ascii="Sylfaen" w:hAnsi="Sylfaen"/>
          <w:sz w:val="24"/>
          <w:szCs w:val="24"/>
        </w:rPr>
        <w:t>«Համայնքի ղեկավարին կից խորհրդակցական մարմինների</w:t>
      </w:r>
      <w:r w:rsidR="001C5461" w:rsidRPr="00AE3D45">
        <w:rPr>
          <w:rFonts w:ascii="Sylfaen" w:hAnsi="Sylfaen"/>
          <w:sz w:val="24"/>
          <w:szCs w:val="24"/>
        </w:rPr>
        <w:t xml:space="preserve"> ձևավորման և գործունեության </w:t>
      </w:r>
      <w:r w:rsidRPr="00AE3D45">
        <w:rPr>
          <w:rFonts w:ascii="Sylfaen" w:hAnsi="Sylfaen"/>
          <w:sz w:val="24"/>
          <w:szCs w:val="24"/>
        </w:rPr>
        <w:t xml:space="preserve">կարգը հաստատելու </w:t>
      </w:r>
      <w:r w:rsidR="001C5461" w:rsidRPr="00AE3D45">
        <w:rPr>
          <w:rFonts w:ascii="Sylfaen" w:hAnsi="Sylfaen"/>
          <w:sz w:val="24"/>
          <w:szCs w:val="24"/>
        </w:rPr>
        <w:t>մասին» որոշմա</w:t>
      </w:r>
      <w:r w:rsidRPr="00AE3D45">
        <w:rPr>
          <w:rFonts w:ascii="Sylfaen" w:hAnsi="Sylfaen"/>
          <w:sz w:val="24"/>
          <w:szCs w:val="24"/>
        </w:rPr>
        <w:t>մբ</w:t>
      </w:r>
      <w:r w:rsidR="001C5461" w:rsidRPr="00AE3D45">
        <w:rPr>
          <w:rFonts w:ascii="Sylfaen" w:hAnsi="Sylfaen"/>
          <w:sz w:val="24"/>
          <w:szCs w:val="24"/>
        </w:rPr>
        <w:t>:</w:t>
      </w:r>
    </w:p>
    <w:p w:rsidR="00A95EC7" w:rsidRPr="00391A24" w:rsidRDefault="00A95EC7" w:rsidP="00C5724A">
      <w:pPr>
        <w:pStyle w:val="a3"/>
        <w:spacing w:before="60" w:after="0" w:line="240" w:lineRule="auto"/>
        <w:ind w:left="0" w:right="57"/>
        <w:jc w:val="both"/>
        <w:rPr>
          <w:rFonts w:ascii="Sylfaen" w:hAnsi="Sylfaen"/>
          <w:sz w:val="24"/>
          <w:szCs w:val="24"/>
        </w:rPr>
      </w:pPr>
    </w:p>
    <w:p w:rsidR="00857BE8" w:rsidRPr="001F6FC3" w:rsidRDefault="008F7669" w:rsidP="00C5724A">
      <w:pPr>
        <w:spacing w:before="60" w:after="0" w:line="240" w:lineRule="auto"/>
        <w:ind w:right="57" w:firstLine="720"/>
        <w:contextualSpacing/>
        <w:rPr>
          <w:rFonts w:ascii="Sylfaen" w:hAnsi="Sylfaen" w:cs="Sylfaen"/>
          <w:b/>
          <w:sz w:val="24"/>
          <w:szCs w:val="24"/>
        </w:rPr>
      </w:pPr>
      <w:r w:rsidRPr="00575FB5">
        <w:rPr>
          <w:rFonts w:ascii="Sylfaen" w:hAnsi="Sylfaen" w:cs="Sylfaen"/>
          <w:b/>
          <w:sz w:val="24"/>
          <w:szCs w:val="24"/>
        </w:rPr>
        <w:t>3</w:t>
      </w:r>
      <w:r w:rsidR="0049093C" w:rsidRPr="00466DFA">
        <w:rPr>
          <w:rFonts w:ascii="Sylfaen" w:hAnsi="Sylfaen" w:cs="Sylfaen"/>
          <w:b/>
          <w:sz w:val="24"/>
          <w:szCs w:val="24"/>
        </w:rPr>
        <w:t>.</w:t>
      </w:r>
      <w:r w:rsidR="007D55F4" w:rsidRPr="001F6FC3">
        <w:rPr>
          <w:rFonts w:ascii="Sylfaen" w:hAnsi="Sylfaen" w:cs="Sylfaen"/>
          <w:b/>
          <w:sz w:val="24"/>
          <w:szCs w:val="24"/>
        </w:rPr>
        <w:t>2</w:t>
      </w:r>
      <w:r w:rsidR="0049093C" w:rsidRPr="00466DFA">
        <w:rPr>
          <w:rFonts w:ascii="Sylfaen" w:hAnsi="Sylfaen" w:cs="Sylfaen"/>
          <w:b/>
          <w:sz w:val="24"/>
          <w:szCs w:val="24"/>
        </w:rPr>
        <w:t>.6</w:t>
      </w:r>
      <w:r w:rsidR="007D55F4" w:rsidRPr="001F6FC3">
        <w:rPr>
          <w:rFonts w:ascii="Sylfaen" w:hAnsi="Sylfaen" w:cs="Sylfaen"/>
          <w:b/>
          <w:sz w:val="24"/>
          <w:szCs w:val="24"/>
        </w:rPr>
        <w:t>.</w:t>
      </w:r>
      <w:r w:rsidR="00857BE8" w:rsidRPr="001F6FC3">
        <w:rPr>
          <w:rFonts w:ascii="Sylfaen" w:hAnsi="Sylfaen" w:cs="Sylfaen"/>
          <w:b/>
          <w:sz w:val="24"/>
          <w:szCs w:val="24"/>
        </w:rPr>
        <w:t xml:space="preserve">Համայնքային </w:t>
      </w:r>
      <w:r w:rsidR="001C5461" w:rsidRPr="001F6FC3">
        <w:rPr>
          <w:rFonts w:ascii="Sylfaen" w:hAnsi="Sylfaen" w:cs="Sylfaen"/>
          <w:b/>
          <w:sz w:val="24"/>
          <w:szCs w:val="24"/>
        </w:rPr>
        <w:t>ֆորմալ և ոչ ֆորմալ խմբեր</w:t>
      </w:r>
    </w:p>
    <w:p w:rsidR="002B72D7" w:rsidRPr="001F6FC3" w:rsidRDefault="00857BE8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 w:cs="Sylfaen"/>
          <w:sz w:val="24"/>
          <w:szCs w:val="24"/>
        </w:rPr>
        <w:t>Համայնքային</w:t>
      </w:r>
      <w:r w:rsidR="00E84CBB" w:rsidRPr="001F6FC3">
        <w:rPr>
          <w:rFonts w:ascii="Sylfaen" w:hAnsi="Sylfaen"/>
          <w:sz w:val="24"/>
          <w:szCs w:val="24"/>
        </w:rPr>
        <w:t>ֆորմալ</w:t>
      </w:r>
      <w:r w:rsidR="005C2BA6" w:rsidRPr="00AE3D45">
        <w:rPr>
          <w:rFonts w:ascii="Sylfaen" w:hAnsi="Sylfaen"/>
          <w:sz w:val="24"/>
          <w:szCs w:val="24"/>
        </w:rPr>
        <w:t xml:space="preserve"> (իրավաբանական անձ</w:t>
      </w:r>
      <w:r w:rsidR="0077745B" w:rsidRPr="00AE3D45">
        <w:rPr>
          <w:rFonts w:ascii="Sylfaen" w:hAnsi="Sylfaen"/>
          <w:sz w:val="24"/>
          <w:szCs w:val="24"/>
        </w:rPr>
        <w:t>ի կարգավիճակունե</w:t>
      </w:r>
      <w:r w:rsidR="005C2BA6" w:rsidRPr="00AE3D45">
        <w:rPr>
          <w:rFonts w:ascii="Sylfaen" w:hAnsi="Sylfaen"/>
          <w:sz w:val="24"/>
          <w:szCs w:val="24"/>
        </w:rPr>
        <w:t xml:space="preserve">ցող </w:t>
      </w:r>
      <w:r w:rsidR="0077745B" w:rsidRPr="00AE3D45">
        <w:rPr>
          <w:rFonts w:ascii="Sylfaen" w:hAnsi="Sylfaen"/>
          <w:sz w:val="24"/>
          <w:szCs w:val="24"/>
        </w:rPr>
        <w:t xml:space="preserve">հասարակական կազմակերպություններ, </w:t>
      </w:r>
      <w:r w:rsidR="005C2BA6" w:rsidRPr="001F6FC3">
        <w:rPr>
          <w:rFonts w:ascii="Sylfaen" w:hAnsi="Sylfaen"/>
          <w:sz w:val="24"/>
          <w:szCs w:val="24"/>
        </w:rPr>
        <w:t>միություններ, միավորումներ, հիմնադրամներ</w:t>
      </w:r>
      <w:r w:rsidR="005C2BA6" w:rsidRPr="00AE3D45">
        <w:rPr>
          <w:rFonts w:ascii="Sylfaen" w:hAnsi="Sylfaen"/>
          <w:sz w:val="24"/>
          <w:szCs w:val="24"/>
        </w:rPr>
        <w:t xml:space="preserve"> և այլն)</w:t>
      </w:r>
      <w:r w:rsidR="00E84CBB" w:rsidRPr="001F6FC3">
        <w:rPr>
          <w:rFonts w:ascii="Sylfaen" w:hAnsi="Sylfaen"/>
          <w:sz w:val="24"/>
          <w:szCs w:val="24"/>
        </w:rPr>
        <w:t xml:space="preserve"> և ոչ ֆորմալ խմբերը</w:t>
      </w:r>
      <w:r w:rsidR="009C35F1" w:rsidRPr="001F6FC3">
        <w:rPr>
          <w:rFonts w:ascii="Sylfaen" w:hAnsi="Sylfaen"/>
          <w:sz w:val="24"/>
          <w:szCs w:val="24"/>
        </w:rPr>
        <w:t>(</w:t>
      </w:r>
      <w:r w:rsidR="0077745B" w:rsidRPr="00AE3D45">
        <w:rPr>
          <w:rFonts w:ascii="Sylfaen" w:hAnsi="Sylfaen"/>
          <w:sz w:val="24"/>
          <w:szCs w:val="24"/>
        </w:rPr>
        <w:t xml:space="preserve">իրավաբանական անձի կարգավիճակ չունեցող քաղաքացիական, </w:t>
      </w:r>
      <w:r w:rsidR="009C35F1" w:rsidRPr="001F6FC3">
        <w:rPr>
          <w:rFonts w:ascii="Sylfaen" w:hAnsi="Sylfaen"/>
          <w:sz w:val="24"/>
          <w:szCs w:val="24"/>
        </w:rPr>
        <w:t xml:space="preserve">նախաձեռնող, ակտիվ խմբեր և այլն) </w:t>
      </w:r>
      <w:r w:rsidRPr="001F6FC3">
        <w:rPr>
          <w:rFonts w:ascii="Sylfaen" w:hAnsi="Sylfaen"/>
          <w:sz w:val="24"/>
          <w:szCs w:val="24"/>
        </w:rPr>
        <w:t>ստեղծվում են համայնքում առկա խնդիրների լուծման ուղիների որոնման, քննարկման և գաղափարների փոխանակման</w:t>
      </w:r>
      <w:r w:rsidR="009C35F1" w:rsidRPr="001F6FC3">
        <w:rPr>
          <w:rFonts w:ascii="Sylfaen" w:hAnsi="Sylfaen"/>
          <w:sz w:val="24"/>
          <w:szCs w:val="24"/>
        </w:rPr>
        <w:t>, բնակիչների իրավունքների և շահերի պաշտպանության</w:t>
      </w:r>
      <w:r w:rsidR="000311E7" w:rsidRPr="001F6FC3">
        <w:rPr>
          <w:rFonts w:ascii="Sylfaen" w:hAnsi="Sylfaen"/>
          <w:sz w:val="24"/>
          <w:szCs w:val="24"/>
        </w:rPr>
        <w:t xml:space="preserve"> և այլ</w:t>
      </w:r>
      <w:r w:rsidRPr="001F6FC3">
        <w:rPr>
          <w:rFonts w:ascii="Sylfaen" w:hAnsi="Sylfaen"/>
          <w:sz w:val="24"/>
          <w:szCs w:val="24"/>
        </w:rPr>
        <w:t xml:space="preserve"> նպատակ</w:t>
      </w:r>
      <w:r w:rsidR="000311E7" w:rsidRPr="001F6FC3">
        <w:rPr>
          <w:rFonts w:ascii="Sylfaen" w:hAnsi="Sylfaen"/>
          <w:sz w:val="24"/>
          <w:szCs w:val="24"/>
        </w:rPr>
        <w:t>ներ</w:t>
      </w:r>
      <w:r w:rsidRPr="001F6FC3">
        <w:rPr>
          <w:rFonts w:ascii="Sylfaen" w:hAnsi="Sylfaen"/>
          <w:sz w:val="24"/>
          <w:szCs w:val="24"/>
        </w:rPr>
        <w:t xml:space="preserve">ով: </w:t>
      </w:r>
      <w:r w:rsidR="00E84CBB" w:rsidRPr="001F6FC3">
        <w:rPr>
          <w:rFonts w:ascii="Sylfaen" w:hAnsi="Sylfaen" w:cs="Sylfaen"/>
          <w:sz w:val="24"/>
          <w:szCs w:val="24"/>
        </w:rPr>
        <w:t>Համայնքային</w:t>
      </w:r>
      <w:r w:rsidR="00E84CBB" w:rsidRPr="001F6FC3">
        <w:rPr>
          <w:rFonts w:ascii="Sylfaen" w:hAnsi="Sylfaen"/>
          <w:sz w:val="24"/>
          <w:szCs w:val="24"/>
        </w:rPr>
        <w:t xml:space="preserve"> ֆորմալ և ոչ ֆորմալ խմբերը </w:t>
      </w:r>
      <w:r w:rsidR="009C35F1" w:rsidRPr="001F6FC3">
        <w:rPr>
          <w:rFonts w:ascii="Sylfaen" w:hAnsi="Sylfaen"/>
          <w:sz w:val="24"/>
          <w:szCs w:val="24"/>
        </w:rPr>
        <w:t xml:space="preserve">ստեղծվում և </w:t>
      </w:r>
      <w:r w:rsidR="00E84CBB" w:rsidRPr="001F6FC3">
        <w:rPr>
          <w:rFonts w:ascii="Sylfaen" w:hAnsi="Sylfaen"/>
          <w:sz w:val="24"/>
          <w:szCs w:val="24"/>
        </w:rPr>
        <w:t>հանդես</w:t>
      </w:r>
      <w:r w:rsidRPr="001F6FC3">
        <w:rPr>
          <w:rFonts w:ascii="Sylfaen" w:hAnsi="Sylfaen"/>
          <w:sz w:val="24"/>
          <w:szCs w:val="24"/>
        </w:rPr>
        <w:t xml:space="preserve"> են</w:t>
      </w:r>
      <w:r w:rsidR="00E84CBB" w:rsidRPr="001F6FC3">
        <w:rPr>
          <w:rFonts w:ascii="Sylfaen" w:hAnsi="Sylfaen"/>
          <w:sz w:val="24"/>
          <w:szCs w:val="24"/>
        </w:rPr>
        <w:t xml:space="preserve"> գալիս</w:t>
      </w:r>
      <w:r w:rsidRPr="001F6FC3">
        <w:rPr>
          <w:rFonts w:ascii="Sylfaen" w:hAnsi="Sylfaen"/>
          <w:sz w:val="24"/>
          <w:szCs w:val="24"/>
        </w:rPr>
        <w:t xml:space="preserve"> հատկապես համայնքային ծրագրերի </w:t>
      </w:r>
      <w:r w:rsidR="009C35F1" w:rsidRPr="001F6FC3">
        <w:rPr>
          <w:rFonts w:ascii="Sylfaen" w:hAnsi="Sylfaen"/>
          <w:sz w:val="24"/>
          <w:szCs w:val="24"/>
        </w:rPr>
        <w:t xml:space="preserve">մշակման ու </w:t>
      </w:r>
      <w:r w:rsidRPr="001F6FC3">
        <w:rPr>
          <w:rFonts w:ascii="Sylfaen" w:hAnsi="Sylfaen"/>
          <w:sz w:val="24"/>
          <w:szCs w:val="24"/>
        </w:rPr>
        <w:lastRenderedPageBreak/>
        <w:t>կառավարման</w:t>
      </w:r>
      <w:r w:rsidR="000311E7" w:rsidRPr="001F6FC3">
        <w:rPr>
          <w:rFonts w:ascii="Sylfaen" w:hAnsi="Sylfaen"/>
          <w:sz w:val="24"/>
          <w:szCs w:val="24"/>
        </w:rPr>
        <w:t>,</w:t>
      </w:r>
      <w:r w:rsidR="009C35F1" w:rsidRPr="001F6FC3">
        <w:rPr>
          <w:rFonts w:ascii="Sylfaen" w:hAnsi="Sylfaen"/>
          <w:sz w:val="24"/>
          <w:szCs w:val="24"/>
        </w:rPr>
        <w:t xml:space="preserve"> համայնքային</w:t>
      </w:r>
      <w:r w:rsidRPr="001F6FC3">
        <w:rPr>
          <w:rFonts w:ascii="Sylfaen" w:hAnsi="Sylfaen"/>
          <w:sz w:val="24"/>
          <w:szCs w:val="24"/>
        </w:rPr>
        <w:t xml:space="preserve"> ծառայությունների մատուցման գործընթացներում</w:t>
      </w:r>
      <w:r w:rsidR="0098281C" w:rsidRPr="001F6FC3">
        <w:rPr>
          <w:rFonts w:ascii="Sylfaen" w:hAnsi="Sylfaen"/>
          <w:sz w:val="24"/>
          <w:szCs w:val="24"/>
        </w:rPr>
        <w:t xml:space="preserve"> բնակչության մասնակցություն</w:t>
      </w:r>
      <w:r w:rsidR="0077745B" w:rsidRPr="00575FB5">
        <w:rPr>
          <w:rFonts w:ascii="Sylfaen" w:hAnsi="Sylfaen"/>
          <w:sz w:val="24"/>
          <w:szCs w:val="24"/>
        </w:rPr>
        <w:t>ն</w:t>
      </w:r>
      <w:r w:rsidR="0098281C" w:rsidRPr="001F6FC3">
        <w:rPr>
          <w:rFonts w:ascii="Sylfaen" w:hAnsi="Sylfaen"/>
          <w:sz w:val="24"/>
          <w:szCs w:val="24"/>
        </w:rPr>
        <w:t xml:space="preserve"> ապահովելու </w:t>
      </w:r>
      <w:r w:rsidR="00E84CBB" w:rsidRPr="001F6FC3">
        <w:rPr>
          <w:rFonts w:ascii="Sylfaen" w:hAnsi="Sylfaen"/>
          <w:sz w:val="24"/>
          <w:szCs w:val="24"/>
        </w:rPr>
        <w:t xml:space="preserve">և բնակիչների </w:t>
      </w:r>
      <w:r w:rsidR="008F4088" w:rsidRPr="008F4088">
        <w:rPr>
          <w:rFonts w:ascii="Sylfaen" w:hAnsi="Sylfaen"/>
          <w:sz w:val="24"/>
          <w:szCs w:val="24"/>
        </w:rPr>
        <w:t>խնդիրները</w:t>
      </w:r>
      <w:r w:rsidR="0077745B" w:rsidRPr="00575FB5">
        <w:rPr>
          <w:rFonts w:ascii="Sylfaen" w:hAnsi="Sylfaen"/>
          <w:sz w:val="24"/>
          <w:szCs w:val="24"/>
        </w:rPr>
        <w:t xml:space="preserve"> ՏԻՄ-երին</w:t>
      </w:r>
      <w:r w:rsidR="008F4088" w:rsidRPr="008F4088">
        <w:rPr>
          <w:rFonts w:ascii="Sylfaen" w:hAnsi="Sylfaen"/>
          <w:sz w:val="24"/>
          <w:szCs w:val="24"/>
        </w:rPr>
        <w:t xml:space="preserve"> հասանելի</w:t>
      </w:r>
      <w:r w:rsidR="00E84CBB" w:rsidRPr="001F6FC3">
        <w:rPr>
          <w:rFonts w:ascii="Sylfaen" w:hAnsi="Sylfaen"/>
          <w:sz w:val="24"/>
          <w:szCs w:val="24"/>
        </w:rPr>
        <w:t xml:space="preserve"> դարձնելու </w:t>
      </w:r>
      <w:r w:rsidR="0098281C" w:rsidRPr="001F6FC3">
        <w:rPr>
          <w:rFonts w:ascii="Sylfaen" w:hAnsi="Sylfaen"/>
          <w:sz w:val="24"/>
          <w:szCs w:val="24"/>
        </w:rPr>
        <w:t xml:space="preserve">նպատակով: </w:t>
      </w:r>
    </w:p>
    <w:p w:rsidR="0064633D" w:rsidRPr="001F6FC3" w:rsidRDefault="00336018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 w:cs="Sylfaen"/>
          <w:sz w:val="24"/>
          <w:szCs w:val="24"/>
        </w:rPr>
        <w:t>Համայնքային</w:t>
      </w:r>
      <w:r w:rsidRPr="001F6FC3">
        <w:rPr>
          <w:rFonts w:ascii="Sylfaen" w:hAnsi="Sylfaen"/>
          <w:sz w:val="24"/>
          <w:szCs w:val="24"/>
        </w:rPr>
        <w:t xml:space="preserve"> ֆորմալ և ոչ ֆորմալ խմբերը</w:t>
      </w:r>
      <w:r w:rsidR="00857BE8" w:rsidRPr="001F6FC3">
        <w:rPr>
          <w:rFonts w:ascii="Sylfaen" w:hAnsi="Sylfaen"/>
          <w:sz w:val="24"/>
          <w:szCs w:val="24"/>
        </w:rPr>
        <w:t xml:space="preserve"> ստեղծվում և գործում են հետևյալ </w:t>
      </w:r>
      <w:r w:rsidR="00261A4F" w:rsidRPr="001F6FC3">
        <w:rPr>
          <w:rFonts w:ascii="Sylfaen" w:hAnsi="Sylfaen"/>
          <w:sz w:val="24"/>
          <w:szCs w:val="24"/>
        </w:rPr>
        <w:t>ընթացակարգ</w:t>
      </w:r>
      <w:r w:rsidR="00857BE8" w:rsidRPr="001F6FC3">
        <w:rPr>
          <w:rFonts w:ascii="Sylfaen" w:hAnsi="Sylfaen"/>
          <w:sz w:val="24"/>
          <w:szCs w:val="24"/>
        </w:rPr>
        <w:t>ով`</w:t>
      </w:r>
    </w:p>
    <w:p w:rsidR="0064633D" w:rsidRPr="00180C8E" w:rsidRDefault="00D14B53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/>
          <w:sz w:val="24"/>
          <w:szCs w:val="24"/>
        </w:rPr>
        <w:tab/>
      </w:r>
      <w:r w:rsidR="00857BE8" w:rsidRPr="001F6FC3">
        <w:rPr>
          <w:rFonts w:ascii="Sylfaen" w:hAnsi="Sylfaen"/>
          <w:sz w:val="24"/>
          <w:szCs w:val="24"/>
        </w:rPr>
        <w:t xml:space="preserve">1) </w:t>
      </w:r>
      <w:r w:rsidR="00336018" w:rsidRPr="001F6FC3">
        <w:rPr>
          <w:rFonts w:ascii="Sylfaen" w:hAnsi="Sylfaen" w:cs="Sylfaen"/>
          <w:sz w:val="24"/>
          <w:szCs w:val="24"/>
        </w:rPr>
        <w:t>Համայնքային</w:t>
      </w:r>
      <w:r w:rsidR="00336018" w:rsidRPr="001F6FC3">
        <w:rPr>
          <w:rFonts w:ascii="Sylfaen" w:hAnsi="Sylfaen"/>
          <w:sz w:val="24"/>
          <w:szCs w:val="24"/>
        </w:rPr>
        <w:t xml:space="preserve"> ֆորմալ և ոչ ֆորմալ </w:t>
      </w:r>
      <w:r w:rsidR="000311E7" w:rsidRPr="001F6FC3">
        <w:rPr>
          <w:rFonts w:ascii="Sylfaen" w:hAnsi="Sylfaen"/>
          <w:sz w:val="24"/>
          <w:szCs w:val="24"/>
        </w:rPr>
        <w:t>խ</w:t>
      </w:r>
      <w:r w:rsidR="00336018" w:rsidRPr="001F6FC3">
        <w:rPr>
          <w:rFonts w:ascii="Sylfaen" w:hAnsi="Sylfaen"/>
          <w:sz w:val="24"/>
          <w:szCs w:val="24"/>
        </w:rPr>
        <w:t>մբերի</w:t>
      </w:r>
      <w:r w:rsidR="000311E7" w:rsidRPr="001F6FC3">
        <w:rPr>
          <w:rFonts w:ascii="Sylfaen" w:hAnsi="Sylfaen"/>
          <w:sz w:val="24"/>
          <w:szCs w:val="24"/>
        </w:rPr>
        <w:t>ն կարող են</w:t>
      </w:r>
      <w:r w:rsidR="00857BE8" w:rsidRPr="001F6FC3">
        <w:rPr>
          <w:rFonts w:ascii="Sylfaen" w:hAnsi="Sylfaen"/>
          <w:sz w:val="24"/>
          <w:szCs w:val="24"/>
        </w:rPr>
        <w:t xml:space="preserve"> անդամ</w:t>
      </w:r>
      <w:r w:rsidR="000311E7" w:rsidRPr="001F6FC3">
        <w:rPr>
          <w:rFonts w:ascii="Sylfaen" w:hAnsi="Sylfaen"/>
          <w:sz w:val="24"/>
          <w:szCs w:val="24"/>
        </w:rPr>
        <w:t>ակցել</w:t>
      </w:r>
      <w:r w:rsidR="00857BE8" w:rsidRPr="001F6FC3">
        <w:rPr>
          <w:rFonts w:ascii="Sylfaen" w:hAnsi="Sylfaen"/>
          <w:sz w:val="24"/>
          <w:szCs w:val="24"/>
        </w:rPr>
        <w:t xml:space="preserve">  համայնքի (թաղամասի, տարածքի</w:t>
      </w:r>
      <w:r w:rsidR="00336018" w:rsidRPr="001F6FC3">
        <w:rPr>
          <w:rFonts w:ascii="Sylfaen" w:hAnsi="Sylfaen"/>
          <w:sz w:val="24"/>
          <w:szCs w:val="24"/>
        </w:rPr>
        <w:t>, բնակավայրի</w:t>
      </w:r>
      <w:r w:rsidR="00857BE8" w:rsidRPr="001F6FC3">
        <w:rPr>
          <w:rFonts w:ascii="Sylfaen" w:hAnsi="Sylfaen"/>
          <w:sz w:val="24"/>
          <w:szCs w:val="24"/>
        </w:rPr>
        <w:t xml:space="preserve">) </w:t>
      </w:r>
      <w:r w:rsidR="000311E7" w:rsidRPr="001F6FC3">
        <w:rPr>
          <w:rFonts w:ascii="Sylfaen" w:hAnsi="Sylfaen"/>
          <w:sz w:val="24"/>
          <w:szCs w:val="24"/>
        </w:rPr>
        <w:t xml:space="preserve">շահագրգիռ </w:t>
      </w:r>
      <w:r w:rsidR="002A6ADC" w:rsidRPr="001F6FC3">
        <w:rPr>
          <w:rFonts w:ascii="Sylfaen" w:hAnsi="Sylfaen"/>
          <w:sz w:val="24"/>
          <w:szCs w:val="24"/>
        </w:rPr>
        <w:t>բ</w:t>
      </w:r>
      <w:r w:rsidR="00857BE8" w:rsidRPr="001F6FC3">
        <w:rPr>
          <w:rFonts w:ascii="Sylfaen" w:hAnsi="Sylfaen"/>
          <w:sz w:val="24"/>
          <w:szCs w:val="24"/>
        </w:rPr>
        <w:t xml:space="preserve">ոլոր </w:t>
      </w:r>
      <w:r w:rsidR="000311E7" w:rsidRPr="001F6FC3">
        <w:rPr>
          <w:rFonts w:ascii="Sylfaen" w:hAnsi="Sylfaen"/>
          <w:sz w:val="24"/>
          <w:szCs w:val="24"/>
        </w:rPr>
        <w:t>բնակիչ</w:t>
      </w:r>
      <w:r w:rsidR="00857BE8" w:rsidRPr="001F6FC3">
        <w:rPr>
          <w:rFonts w:ascii="Sylfaen" w:hAnsi="Sylfaen"/>
          <w:sz w:val="24"/>
          <w:szCs w:val="24"/>
        </w:rPr>
        <w:t>ներ</w:t>
      </w:r>
      <w:r w:rsidR="000311E7" w:rsidRPr="001F6FC3">
        <w:rPr>
          <w:rFonts w:ascii="Sylfaen" w:hAnsi="Sylfaen"/>
          <w:sz w:val="24"/>
          <w:szCs w:val="24"/>
        </w:rPr>
        <w:t>ը</w:t>
      </w:r>
      <w:r w:rsidR="00857BE8" w:rsidRPr="001F6FC3">
        <w:rPr>
          <w:rFonts w:ascii="Sylfaen" w:hAnsi="Sylfaen"/>
          <w:sz w:val="24"/>
          <w:szCs w:val="24"/>
        </w:rPr>
        <w:t xml:space="preserve">, </w:t>
      </w:r>
      <w:r w:rsidR="00336018" w:rsidRPr="001F6FC3">
        <w:rPr>
          <w:rFonts w:ascii="Sylfaen" w:hAnsi="Sylfaen"/>
          <w:sz w:val="24"/>
          <w:szCs w:val="24"/>
        </w:rPr>
        <w:t xml:space="preserve">քաղաքացիական հասարակության </w:t>
      </w:r>
      <w:r w:rsidR="00624B6F" w:rsidRPr="001F6FC3">
        <w:rPr>
          <w:rFonts w:ascii="Sylfaen" w:hAnsi="Sylfaen"/>
          <w:sz w:val="24"/>
          <w:szCs w:val="24"/>
        </w:rPr>
        <w:t>և</w:t>
      </w:r>
      <w:r w:rsidR="00857BE8" w:rsidRPr="001F6FC3">
        <w:rPr>
          <w:rFonts w:ascii="Sylfaen" w:hAnsi="Sylfaen"/>
          <w:sz w:val="24"/>
          <w:szCs w:val="24"/>
        </w:rPr>
        <w:t xml:space="preserve">մասնավոր հատվածի </w:t>
      </w:r>
      <w:r w:rsidR="00336018" w:rsidRPr="001F6FC3">
        <w:rPr>
          <w:rFonts w:ascii="Sylfaen" w:hAnsi="Sylfaen"/>
          <w:sz w:val="24"/>
          <w:szCs w:val="24"/>
        </w:rPr>
        <w:t>ներկայացուցիչներ</w:t>
      </w:r>
      <w:r w:rsidR="000311E7" w:rsidRPr="001F6FC3">
        <w:rPr>
          <w:rFonts w:ascii="Sylfaen" w:hAnsi="Sylfaen"/>
          <w:sz w:val="24"/>
          <w:szCs w:val="24"/>
        </w:rPr>
        <w:t>ը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4633D" w:rsidRPr="00180C8E" w:rsidRDefault="00D14B53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/>
          <w:sz w:val="24"/>
          <w:szCs w:val="24"/>
        </w:rPr>
        <w:tab/>
      </w:r>
      <w:r w:rsidR="00857BE8" w:rsidRPr="001F6FC3">
        <w:rPr>
          <w:rFonts w:ascii="Sylfaen" w:hAnsi="Sylfaen"/>
          <w:sz w:val="24"/>
          <w:szCs w:val="24"/>
        </w:rPr>
        <w:t xml:space="preserve">2) </w:t>
      </w:r>
      <w:r w:rsidR="000311E7" w:rsidRPr="001F6FC3">
        <w:rPr>
          <w:rFonts w:ascii="Sylfaen" w:hAnsi="Sylfaen"/>
          <w:sz w:val="24"/>
          <w:szCs w:val="24"/>
        </w:rPr>
        <w:t>Համայնքային յ</w:t>
      </w:r>
      <w:r w:rsidR="00857BE8" w:rsidRPr="001F6FC3">
        <w:rPr>
          <w:rFonts w:ascii="Sylfaen" w:hAnsi="Sylfaen"/>
          <w:sz w:val="24"/>
          <w:szCs w:val="24"/>
        </w:rPr>
        <w:t xml:space="preserve">ուրաքանչյուր </w:t>
      </w:r>
      <w:r w:rsidR="00336018" w:rsidRPr="001F6FC3">
        <w:rPr>
          <w:rFonts w:ascii="Sylfaen" w:hAnsi="Sylfaen"/>
          <w:sz w:val="24"/>
          <w:szCs w:val="24"/>
        </w:rPr>
        <w:t>խումբ</w:t>
      </w:r>
      <w:r w:rsidR="00857BE8" w:rsidRPr="001F6FC3">
        <w:rPr>
          <w:rFonts w:ascii="Sylfaen" w:hAnsi="Sylfaen"/>
          <w:sz w:val="24"/>
          <w:szCs w:val="24"/>
        </w:rPr>
        <w:t xml:space="preserve"> իր կազմից </w:t>
      </w:r>
      <w:r w:rsidR="00336018" w:rsidRPr="001F6FC3">
        <w:rPr>
          <w:rFonts w:ascii="Sylfaen" w:hAnsi="Sylfaen"/>
          <w:sz w:val="24"/>
          <w:szCs w:val="24"/>
        </w:rPr>
        <w:t xml:space="preserve">որոշակի ժամկետով </w:t>
      </w:r>
      <w:r w:rsidR="00857BE8" w:rsidRPr="001F6FC3">
        <w:rPr>
          <w:rFonts w:ascii="Sylfaen" w:hAnsi="Sylfaen"/>
          <w:sz w:val="24"/>
          <w:szCs w:val="24"/>
        </w:rPr>
        <w:t xml:space="preserve">ընտրում է </w:t>
      </w:r>
      <w:r w:rsidR="00D40C61" w:rsidRPr="001F6FC3">
        <w:rPr>
          <w:rFonts w:ascii="Sylfaen" w:hAnsi="Sylfaen"/>
          <w:sz w:val="24"/>
          <w:szCs w:val="24"/>
        </w:rPr>
        <w:t>ղ</w:t>
      </w:r>
      <w:r w:rsidR="00336018" w:rsidRPr="001F6FC3">
        <w:rPr>
          <w:rFonts w:ascii="Sylfaen" w:hAnsi="Sylfaen"/>
          <w:sz w:val="24"/>
          <w:szCs w:val="24"/>
        </w:rPr>
        <w:t xml:space="preserve">եկավար </w:t>
      </w:r>
      <w:r w:rsidR="000311E7" w:rsidRPr="001F6FC3">
        <w:rPr>
          <w:rFonts w:ascii="Sylfaen" w:hAnsi="Sylfaen"/>
          <w:sz w:val="24"/>
          <w:szCs w:val="24"/>
        </w:rPr>
        <w:t>և (</w:t>
      </w:r>
      <w:r w:rsidR="00336018" w:rsidRPr="001F6FC3">
        <w:rPr>
          <w:rFonts w:ascii="Sylfaen" w:hAnsi="Sylfaen"/>
          <w:sz w:val="24"/>
          <w:szCs w:val="24"/>
        </w:rPr>
        <w:t>կամ</w:t>
      </w:r>
      <w:r w:rsidR="000311E7" w:rsidRPr="001F6FC3">
        <w:rPr>
          <w:rFonts w:ascii="Sylfaen" w:hAnsi="Sylfaen"/>
          <w:sz w:val="24"/>
          <w:szCs w:val="24"/>
        </w:rPr>
        <w:t>)</w:t>
      </w:r>
      <w:r w:rsidR="00336018" w:rsidRPr="001F6FC3">
        <w:rPr>
          <w:rFonts w:ascii="Sylfaen" w:hAnsi="Sylfaen"/>
          <w:sz w:val="24"/>
          <w:szCs w:val="24"/>
        </w:rPr>
        <w:t xml:space="preserve"> ներակայացուցչ</w:t>
      </w:r>
      <w:r w:rsidR="000311E7" w:rsidRPr="001F6FC3">
        <w:rPr>
          <w:rFonts w:ascii="Sylfaen" w:hAnsi="Sylfaen"/>
          <w:sz w:val="24"/>
          <w:szCs w:val="24"/>
        </w:rPr>
        <w:t>ական մարմին</w:t>
      </w:r>
      <w:r w:rsidR="00857BE8" w:rsidRPr="001F6FC3">
        <w:rPr>
          <w:rFonts w:ascii="Sylfaen" w:hAnsi="Sylfaen"/>
          <w:sz w:val="24"/>
          <w:szCs w:val="24"/>
        </w:rPr>
        <w:t xml:space="preserve">, որոնք իրավասու են ներկայացնել </w:t>
      </w:r>
      <w:r w:rsidR="00336018" w:rsidRPr="001F6FC3">
        <w:rPr>
          <w:rFonts w:ascii="Sylfaen" w:hAnsi="Sylfaen"/>
          <w:sz w:val="24"/>
          <w:szCs w:val="24"/>
        </w:rPr>
        <w:t>խումբը ինչպես ՏԻՄ-երի</w:t>
      </w:r>
      <w:r w:rsidR="000311E7" w:rsidRPr="001F6FC3">
        <w:rPr>
          <w:rFonts w:ascii="Sylfaen" w:hAnsi="Sylfaen"/>
          <w:sz w:val="24"/>
          <w:szCs w:val="24"/>
        </w:rPr>
        <w:t>,</w:t>
      </w:r>
      <w:r w:rsidR="00336018" w:rsidRPr="001F6FC3">
        <w:rPr>
          <w:rFonts w:ascii="Sylfaen" w:hAnsi="Sylfaen"/>
          <w:sz w:val="24"/>
          <w:szCs w:val="24"/>
        </w:rPr>
        <w:t xml:space="preserve"> այնպես էլ այլ մարմինների</w:t>
      </w:r>
      <w:r w:rsidR="00857BE8" w:rsidRPr="001F6FC3">
        <w:rPr>
          <w:rFonts w:ascii="Sylfaen" w:hAnsi="Sylfaen"/>
          <w:sz w:val="24"/>
          <w:szCs w:val="24"/>
        </w:rPr>
        <w:t xml:space="preserve"> հետ հարա</w:t>
      </w:r>
      <w:r w:rsidR="002A6ADC" w:rsidRPr="001F6FC3">
        <w:rPr>
          <w:rFonts w:ascii="Sylfaen" w:hAnsi="Sylfaen"/>
          <w:sz w:val="24"/>
          <w:szCs w:val="24"/>
        </w:rPr>
        <w:t>բ</w:t>
      </w:r>
      <w:r w:rsidR="00857BE8" w:rsidRPr="001F6FC3">
        <w:rPr>
          <w:rFonts w:ascii="Sylfaen" w:hAnsi="Sylfaen"/>
          <w:sz w:val="24"/>
          <w:szCs w:val="24"/>
        </w:rPr>
        <w:t>երություններում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4633D" w:rsidRPr="00180C8E" w:rsidRDefault="00D14B53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/>
          <w:sz w:val="24"/>
          <w:szCs w:val="24"/>
        </w:rPr>
        <w:tab/>
      </w:r>
      <w:r w:rsidR="00336018" w:rsidRPr="001F6FC3">
        <w:rPr>
          <w:rFonts w:ascii="Sylfaen" w:hAnsi="Sylfaen"/>
          <w:sz w:val="24"/>
          <w:szCs w:val="24"/>
        </w:rPr>
        <w:t>3</w:t>
      </w:r>
      <w:r w:rsidR="00857BE8" w:rsidRPr="001F6FC3">
        <w:rPr>
          <w:rFonts w:ascii="Sylfaen" w:hAnsi="Sylfaen"/>
          <w:sz w:val="24"/>
          <w:szCs w:val="24"/>
        </w:rPr>
        <w:t>) ՏԻՄ-երը օժանդակություն են ցուցա</w:t>
      </w:r>
      <w:r w:rsidR="002A6ADC" w:rsidRPr="001F6FC3">
        <w:rPr>
          <w:rFonts w:ascii="Sylfaen" w:hAnsi="Sylfaen"/>
          <w:sz w:val="24"/>
          <w:szCs w:val="24"/>
        </w:rPr>
        <w:t>բ</w:t>
      </w:r>
      <w:r w:rsidR="00857BE8" w:rsidRPr="001F6FC3">
        <w:rPr>
          <w:rFonts w:ascii="Sylfaen" w:hAnsi="Sylfaen"/>
          <w:sz w:val="24"/>
          <w:szCs w:val="24"/>
        </w:rPr>
        <w:t xml:space="preserve">երում համայնքային </w:t>
      </w:r>
      <w:r w:rsidR="00336018" w:rsidRPr="001F6FC3">
        <w:rPr>
          <w:rFonts w:ascii="Sylfaen" w:hAnsi="Sylfaen"/>
          <w:sz w:val="24"/>
          <w:szCs w:val="24"/>
        </w:rPr>
        <w:t>խմբերին</w:t>
      </w:r>
      <w:r w:rsidR="00857BE8" w:rsidRPr="001F6FC3">
        <w:rPr>
          <w:rFonts w:ascii="Sylfaen" w:hAnsi="Sylfaen"/>
          <w:sz w:val="24"/>
          <w:szCs w:val="24"/>
        </w:rPr>
        <w:t>՝ մա</w:t>
      </w:r>
      <w:r w:rsidR="00336018" w:rsidRPr="001F6FC3">
        <w:rPr>
          <w:rFonts w:ascii="Sylfaen" w:hAnsi="Sylfaen"/>
          <w:sz w:val="24"/>
          <w:szCs w:val="24"/>
        </w:rPr>
        <w:t>րդկային</w:t>
      </w:r>
      <w:r w:rsidR="000311E7" w:rsidRPr="001F6FC3">
        <w:rPr>
          <w:rFonts w:ascii="Sylfaen" w:hAnsi="Sylfaen"/>
          <w:sz w:val="24"/>
          <w:szCs w:val="24"/>
        </w:rPr>
        <w:t>,</w:t>
      </w:r>
      <w:r w:rsidR="00336018" w:rsidRPr="001F6FC3">
        <w:rPr>
          <w:rFonts w:ascii="Sylfaen" w:hAnsi="Sylfaen"/>
          <w:sz w:val="24"/>
          <w:szCs w:val="24"/>
        </w:rPr>
        <w:t xml:space="preserve"> տեխնիկական</w:t>
      </w:r>
      <w:r w:rsidR="0077745B" w:rsidRPr="00575FB5">
        <w:rPr>
          <w:rFonts w:ascii="Sylfaen" w:hAnsi="Sylfaen"/>
          <w:sz w:val="24"/>
          <w:szCs w:val="24"/>
        </w:rPr>
        <w:t>, տեղեկատվական</w:t>
      </w:r>
      <w:r w:rsidR="00857BE8" w:rsidRPr="001F6FC3">
        <w:rPr>
          <w:rFonts w:ascii="Sylfaen" w:hAnsi="Sylfaen"/>
          <w:sz w:val="24"/>
          <w:szCs w:val="24"/>
        </w:rPr>
        <w:t xml:space="preserve"> և այլ ռեսուրսների տեսքով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23B22" w:rsidRPr="00C91FD1" w:rsidRDefault="00D14B53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/>
          <w:sz w:val="24"/>
          <w:szCs w:val="24"/>
        </w:rPr>
        <w:tab/>
      </w:r>
      <w:r w:rsidR="00336018" w:rsidRPr="001F6FC3">
        <w:rPr>
          <w:rFonts w:ascii="Sylfaen" w:hAnsi="Sylfaen"/>
          <w:sz w:val="24"/>
          <w:szCs w:val="24"/>
        </w:rPr>
        <w:t>4</w:t>
      </w:r>
      <w:r w:rsidR="00857BE8" w:rsidRPr="001F6FC3">
        <w:rPr>
          <w:rFonts w:ascii="Sylfaen" w:hAnsi="Sylfaen"/>
          <w:sz w:val="24"/>
          <w:szCs w:val="24"/>
        </w:rPr>
        <w:t xml:space="preserve">) </w:t>
      </w:r>
      <w:r w:rsidR="00336018" w:rsidRPr="001F6FC3">
        <w:rPr>
          <w:rFonts w:ascii="Sylfaen" w:hAnsi="Sylfaen" w:cs="Sylfaen"/>
          <w:sz w:val="24"/>
          <w:szCs w:val="24"/>
        </w:rPr>
        <w:t>Համայնքային</w:t>
      </w:r>
      <w:r w:rsidR="00336018" w:rsidRPr="001F6FC3">
        <w:rPr>
          <w:rFonts w:ascii="Sylfaen" w:hAnsi="Sylfaen"/>
          <w:sz w:val="24"/>
          <w:szCs w:val="24"/>
        </w:rPr>
        <w:t xml:space="preserve"> ֆորմալ և ոչ ֆորմալ խմբերը </w:t>
      </w:r>
      <w:r w:rsidR="00FD0A98" w:rsidRPr="00575FB5">
        <w:rPr>
          <w:rFonts w:ascii="Sylfaen" w:hAnsi="Sylfaen"/>
          <w:sz w:val="24"/>
          <w:szCs w:val="24"/>
        </w:rPr>
        <w:t xml:space="preserve">կարող են </w:t>
      </w:r>
      <w:r w:rsidR="00857BE8" w:rsidRPr="001F6FC3">
        <w:rPr>
          <w:rFonts w:ascii="Sylfaen" w:hAnsi="Sylfaen"/>
          <w:sz w:val="24"/>
          <w:szCs w:val="24"/>
        </w:rPr>
        <w:t>լուծարվե</w:t>
      </w:r>
      <w:r w:rsidR="00FD0A98" w:rsidRPr="00575FB5">
        <w:rPr>
          <w:rFonts w:ascii="Sylfaen" w:hAnsi="Sylfaen"/>
          <w:sz w:val="24"/>
          <w:szCs w:val="24"/>
        </w:rPr>
        <w:t>լ</w:t>
      </w:r>
      <w:r w:rsidR="00857BE8" w:rsidRPr="001F6FC3">
        <w:rPr>
          <w:rFonts w:ascii="Sylfaen" w:hAnsi="Sylfaen"/>
          <w:sz w:val="24"/>
          <w:szCs w:val="24"/>
        </w:rPr>
        <w:t>, եր</w:t>
      </w:r>
      <w:r w:rsidR="002A6ADC" w:rsidRPr="001F6FC3">
        <w:rPr>
          <w:rFonts w:ascii="Sylfaen" w:hAnsi="Sylfaen"/>
          <w:sz w:val="24"/>
          <w:szCs w:val="24"/>
        </w:rPr>
        <w:t>բ</w:t>
      </w:r>
      <w:r w:rsidR="00FD0A98" w:rsidRPr="00575FB5">
        <w:rPr>
          <w:rFonts w:ascii="Sylfaen" w:hAnsi="Sylfaen"/>
          <w:sz w:val="24"/>
          <w:szCs w:val="24"/>
        </w:rPr>
        <w:t>համայնքային տվյալ</w:t>
      </w:r>
      <w:r w:rsidR="00857BE8" w:rsidRPr="001F6FC3">
        <w:rPr>
          <w:rFonts w:ascii="Sylfaen" w:hAnsi="Sylfaen"/>
          <w:sz w:val="24"/>
          <w:szCs w:val="24"/>
        </w:rPr>
        <w:t xml:space="preserve"> խնդիրը լուծվում է կամ կորցնում իր արդիականությունն ու հետաքրքրությունը:</w:t>
      </w:r>
    </w:p>
    <w:p w:rsidR="0064633D" w:rsidRPr="00C91FD1" w:rsidRDefault="0064633D" w:rsidP="00C5724A">
      <w:pPr>
        <w:spacing w:before="60" w:after="0" w:line="240" w:lineRule="auto"/>
        <w:ind w:right="57" w:firstLine="57"/>
        <w:contextualSpacing/>
        <w:jc w:val="both"/>
        <w:rPr>
          <w:rFonts w:ascii="Sylfaen" w:hAnsi="Sylfaen"/>
          <w:sz w:val="24"/>
          <w:szCs w:val="24"/>
        </w:rPr>
      </w:pPr>
    </w:p>
    <w:p w:rsidR="00857BE8" w:rsidRPr="00C91FD1" w:rsidRDefault="008F7669" w:rsidP="00C5724A">
      <w:pPr>
        <w:spacing w:before="60" w:after="0" w:line="240" w:lineRule="auto"/>
        <w:ind w:right="57" w:firstLine="720"/>
        <w:contextualSpacing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en-US"/>
        </w:rPr>
        <w:t>3</w:t>
      </w:r>
      <w:r w:rsidR="0049093C" w:rsidRPr="00C91FD1">
        <w:rPr>
          <w:rFonts w:ascii="Sylfaen" w:hAnsi="Sylfaen" w:cs="Sylfaen"/>
          <w:b/>
          <w:sz w:val="24"/>
          <w:szCs w:val="24"/>
        </w:rPr>
        <w:t>.</w:t>
      </w:r>
      <w:r w:rsidR="000D1ACA">
        <w:rPr>
          <w:rFonts w:ascii="Sylfaen" w:hAnsi="Sylfaen" w:cs="Sylfaen"/>
          <w:b/>
          <w:sz w:val="24"/>
          <w:szCs w:val="24"/>
          <w:lang w:val="en-US"/>
        </w:rPr>
        <w:t>2</w:t>
      </w:r>
      <w:r w:rsidR="0049093C" w:rsidRPr="00C91FD1">
        <w:rPr>
          <w:rFonts w:ascii="Sylfaen" w:hAnsi="Sylfaen" w:cs="Sylfaen"/>
          <w:b/>
          <w:sz w:val="24"/>
          <w:szCs w:val="24"/>
        </w:rPr>
        <w:t>.</w:t>
      </w:r>
      <w:r w:rsidR="0049093C" w:rsidRPr="00C91FD1">
        <w:rPr>
          <w:rFonts w:ascii="Sylfaen" w:hAnsi="Sylfaen" w:cs="Sylfaen"/>
          <w:b/>
          <w:sz w:val="24"/>
          <w:szCs w:val="24"/>
          <w:lang w:val="en-US"/>
        </w:rPr>
        <w:t>7</w:t>
      </w:r>
      <w:r w:rsidR="000D1ACA">
        <w:rPr>
          <w:rFonts w:ascii="Sylfaen" w:hAnsi="Sylfaen" w:cs="Sylfaen"/>
          <w:b/>
          <w:sz w:val="24"/>
          <w:szCs w:val="24"/>
          <w:lang w:val="en-US"/>
        </w:rPr>
        <w:t>.</w:t>
      </w:r>
      <w:r w:rsidR="00857BE8" w:rsidRPr="00C91FD1">
        <w:rPr>
          <w:rFonts w:ascii="Sylfaen" w:hAnsi="Sylfaen"/>
          <w:b/>
          <w:sz w:val="24"/>
          <w:szCs w:val="24"/>
        </w:rPr>
        <w:t xml:space="preserve"> Համայնքային գրասենյակներ</w:t>
      </w:r>
    </w:p>
    <w:p w:rsidR="00A7586B" w:rsidRPr="00575FB5" w:rsidRDefault="00857BE8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 w:cs="Sylfaen"/>
          <w:sz w:val="24"/>
          <w:szCs w:val="24"/>
        </w:rPr>
      </w:pPr>
      <w:r w:rsidRPr="00391A24">
        <w:rPr>
          <w:rFonts w:ascii="Sylfaen" w:hAnsi="Sylfaen" w:cs="Sylfaen"/>
          <w:sz w:val="24"/>
          <w:szCs w:val="24"/>
        </w:rPr>
        <w:t>Համայնքային</w:t>
      </w:r>
      <w:r w:rsidRPr="00575FB5">
        <w:rPr>
          <w:rFonts w:ascii="Sylfaen" w:hAnsi="Sylfaen" w:cs="Sylfaen"/>
          <w:sz w:val="24"/>
          <w:szCs w:val="24"/>
        </w:rPr>
        <w:t xml:space="preserve"> գրասենյակները հիմնվում  են ՏԻՄ-երի կողմից և մատուցում են </w:t>
      </w:r>
      <w:r w:rsidR="00FE2A2F" w:rsidRPr="00575FB5">
        <w:rPr>
          <w:rFonts w:ascii="Sylfaen" w:hAnsi="Sylfaen" w:cs="Sylfaen"/>
          <w:sz w:val="24"/>
          <w:szCs w:val="24"/>
        </w:rPr>
        <w:t>հա</w:t>
      </w:r>
      <w:r w:rsidR="000D1ACA" w:rsidRPr="00575FB5">
        <w:rPr>
          <w:rFonts w:ascii="Sylfaen" w:hAnsi="Sylfaen" w:cs="Sylfaen"/>
          <w:sz w:val="24"/>
          <w:szCs w:val="24"/>
        </w:rPr>
        <w:t>մայնք</w:t>
      </w:r>
      <w:r w:rsidR="00FE2A2F" w:rsidRPr="00575FB5">
        <w:rPr>
          <w:rFonts w:ascii="Sylfaen" w:hAnsi="Sylfaen" w:cs="Sylfaen"/>
          <w:sz w:val="24"/>
          <w:szCs w:val="24"/>
        </w:rPr>
        <w:t>ային</w:t>
      </w:r>
      <w:r w:rsidR="000D1ACA" w:rsidRPr="00575FB5">
        <w:rPr>
          <w:rFonts w:ascii="Sylfaen" w:hAnsi="Sylfaen" w:cs="Sylfaen"/>
          <w:sz w:val="24"/>
          <w:szCs w:val="24"/>
        </w:rPr>
        <w:t xml:space="preserve"> որոշակի</w:t>
      </w:r>
      <w:r w:rsidRPr="00575FB5">
        <w:rPr>
          <w:rFonts w:ascii="Sylfaen" w:hAnsi="Sylfaen" w:cs="Sylfaen"/>
          <w:sz w:val="24"/>
          <w:szCs w:val="24"/>
        </w:rPr>
        <w:t xml:space="preserve"> ծառայություններ համայնքի թաղամասերի և</w:t>
      </w:r>
      <w:r w:rsidR="000D1ACA" w:rsidRPr="00575FB5">
        <w:rPr>
          <w:rFonts w:ascii="Sylfaen" w:hAnsi="Sylfaen" w:cs="Sylfaen"/>
          <w:sz w:val="24"/>
          <w:szCs w:val="24"/>
        </w:rPr>
        <w:t xml:space="preserve"> (</w:t>
      </w:r>
      <w:r w:rsidRPr="00575FB5">
        <w:rPr>
          <w:rFonts w:ascii="Sylfaen" w:hAnsi="Sylfaen" w:cs="Sylfaen"/>
          <w:sz w:val="24"/>
          <w:szCs w:val="24"/>
        </w:rPr>
        <w:t>կամ</w:t>
      </w:r>
      <w:r w:rsidR="000D1ACA" w:rsidRPr="00575FB5">
        <w:rPr>
          <w:rFonts w:ascii="Sylfaen" w:hAnsi="Sylfaen" w:cs="Sylfaen"/>
          <w:sz w:val="24"/>
          <w:szCs w:val="24"/>
        </w:rPr>
        <w:t>)</w:t>
      </w:r>
      <w:r w:rsidRPr="00575FB5">
        <w:rPr>
          <w:rFonts w:ascii="Sylfaen" w:hAnsi="Sylfaen" w:cs="Sylfaen"/>
          <w:sz w:val="24"/>
          <w:szCs w:val="24"/>
        </w:rPr>
        <w:t xml:space="preserve"> համայնքի </w:t>
      </w:r>
      <w:r w:rsidR="000D1ACA" w:rsidRPr="00575FB5">
        <w:rPr>
          <w:rFonts w:ascii="Sylfaen" w:hAnsi="Sylfaen" w:cs="Sylfaen"/>
          <w:sz w:val="24"/>
          <w:szCs w:val="24"/>
        </w:rPr>
        <w:t>կազմում</w:t>
      </w:r>
      <w:r w:rsidRPr="00575FB5">
        <w:rPr>
          <w:rFonts w:ascii="Sylfaen" w:hAnsi="Sylfaen" w:cs="Sylfaen"/>
          <w:sz w:val="24"/>
          <w:szCs w:val="24"/>
        </w:rPr>
        <w:t xml:space="preserve"> ընդգր</w:t>
      </w:r>
      <w:r w:rsidR="000D1ACA" w:rsidRPr="00575FB5">
        <w:rPr>
          <w:rFonts w:ascii="Sylfaen" w:hAnsi="Sylfaen" w:cs="Sylfaen"/>
          <w:sz w:val="24"/>
          <w:szCs w:val="24"/>
        </w:rPr>
        <w:t>կ</w:t>
      </w:r>
      <w:r w:rsidRPr="00575FB5">
        <w:rPr>
          <w:rFonts w:ascii="Sylfaen" w:hAnsi="Sylfaen" w:cs="Sylfaen"/>
          <w:sz w:val="24"/>
          <w:szCs w:val="24"/>
        </w:rPr>
        <w:t xml:space="preserve">ված </w:t>
      </w:r>
      <w:r w:rsidR="002A6ADC" w:rsidRPr="00575FB5">
        <w:rPr>
          <w:rFonts w:ascii="Sylfaen" w:hAnsi="Sylfaen" w:cs="Sylfaen"/>
          <w:sz w:val="24"/>
          <w:szCs w:val="24"/>
        </w:rPr>
        <w:t>բ</w:t>
      </w:r>
      <w:r w:rsidRPr="00575FB5">
        <w:rPr>
          <w:rFonts w:ascii="Sylfaen" w:hAnsi="Sylfaen" w:cs="Sylfaen"/>
          <w:sz w:val="24"/>
          <w:szCs w:val="24"/>
        </w:rPr>
        <w:t xml:space="preserve">նակավայրերի </w:t>
      </w:r>
      <w:r w:rsidR="002A6ADC" w:rsidRPr="00575FB5">
        <w:rPr>
          <w:rFonts w:ascii="Sylfaen" w:hAnsi="Sylfaen" w:cs="Sylfaen"/>
          <w:sz w:val="24"/>
          <w:szCs w:val="24"/>
        </w:rPr>
        <w:t>բ</w:t>
      </w:r>
      <w:r w:rsidRPr="00575FB5">
        <w:rPr>
          <w:rFonts w:ascii="Sylfaen" w:hAnsi="Sylfaen" w:cs="Sylfaen"/>
          <w:sz w:val="24"/>
          <w:szCs w:val="24"/>
        </w:rPr>
        <w:t xml:space="preserve">նակիչներին, որոնք այդ ծառայությունները ստանալու համար ստիպված էին լինելու հասնել </w:t>
      </w:r>
      <w:r w:rsidR="00FE2A2F" w:rsidRPr="00575FB5">
        <w:rPr>
          <w:rFonts w:ascii="Sylfaen" w:hAnsi="Sylfaen" w:cs="Sylfaen"/>
          <w:sz w:val="24"/>
          <w:szCs w:val="24"/>
        </w:rPr>
        <w:t>ՏԻՄ-</w:t>
      </w:r>
      <w:r w:rsidR="000D1ACA" w:rsidRPr="00575FB5">
        <w:rPr>
          <w:rFonts w:ascii="Sylfaen" w:hAnsi="Sylfaen" w:cs="Sylfaen"/>
          <w:sz w:val="24"/>
          <w:szCs w:val="24"/>
        </w:rPr>
        <w:t>եր</w:t>
      </w:r>
      <w:r w:rsidR="00FE2A2F" w:rsidRPr="00575FB5">
        <w:rPr>
          <w:rFonts w:ascii="Sylfaen" w:hAnsi="Sylfaen" w:cs="Sylfaen"/>
          <w:sz w:val="24"/>
          <w:szCs w:val="24"/>
        </w:rPr>
        <w:t>ի նստավայր</w:t>
      </w:r>
      <w:r w:rsidRPr="00575FB5">
        <w:rPr>
          <w:rFonts w:ascii="Sylfaen" w:hAnsi="Sylfaen" w:cs="Sylfaen"/>
          <w:sz w:val="24"/>
          <w:szCs w:val="24"/>
        </w:rPr>
        <w:t xml:space="preserve">: </w:t>
      </w:r>
    </w:p>
    <w:p w:rsidR="00D055ED" w:rsidRPr="00575FB5" w:rsidRDefault="00D055ED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 w:cs="Sylfaen"/>
          <w:sz w:val="24"/>
          <w:szCs w:val="24"/>
        </w:rPr>
      </w:pPr>
      <w:r w:rsidRPr="00575FB5">
        <w:rPr>
          <w:rFonts w:ascii="Sylfaen" w:hAnsi="Sylfaen" w:cs="Sylfaen"/>
          <w:sz w:val="24"/>
          <w:szCs w:val="24"/>
        </w:rPr>
        <w:t xml:space="preserve">Համայնքային </w:t>
      </w:r>
      <w:r w:rsidR="0054417A" w:rsidRPr="00575FB5">
        <w:rPr>
          <w:rFonts w:ascii="Sylfaen" w:hAnsi="Sylfaen" w:cs="Sylfaen"/>
          <w:sz w:val="24"/>
          <w:szCs w:val="24"/>
        </w:rPr>
        <w:t>գրասենյակների անհրաժեշտություն</w:t>
      </w:r>
      <w:r w:rsidR="006240D3" w:rsidRPr="00575FB5">
        <w:rPr>
          <w:rFonts w:ascii="Sylfaen" w:hAnsi="Sylfaen" w:cs="Sylfaen"/>
          <w:sz w:val="24"/>
          <w:szCs w:val="24"/>
        </w:rPr>
        <w:t>ը</w:t>
      </w:r>
      <w:r w:rsidR="00B02A7F" w:rsidRPr="00575FB5">
        <w:rPr>
          <w:rFonts w:ascii="Sylfaen" w:hAnsi="Sylfaen" w:cs="Sylfaen"/>
          <w:sz w:val="24"/>
          <w:szCs w:val="24"/>
        </w:rPr>
        <w:t xml:space="preserve">հատկապես </w:t>
      </w:r>
      <w:r w:rsidR="0054417A" w:rsidRPr="00575FB5">
        <w:rPr>
          <w:rFonts w:ascii="Sylfaen" w:hAnsi="Sylfaen" w:cs="Sylfaen"/>
          <w:sz w:val="24"/>
          <w:szCs w:val="24"/>
        </w:rPr>
        <w:t>կարող է առաջանալ բնակչության մեծ թվաքանակ ունեցող և(կամ)</w:t>
      </w:r>
      <w:r w:rsidRPr="00575FB5">
        <w:rPr>
          <w:rFonts w:ascii="Sylfaen" w:hAnsi="Sylfaen" w:cs="Sylfaen"/>
          <w:sz w:val="24"/>
          <w:szCs w:val="24"/>
        </w:rPr>
        <w:t xml:space="preserve"> բազմաբնակավայր </w:t>
      </w:r>
      <w:r w:rsidR="0054417A" w:rsidRPr="00575FB5">
        <w:rPr>
          <w:rFonts w:ascii="Sylfaen" w:hAnsi="Sylfaen" w:cs="Sylfaen"/>
          <w:sz w:val="24"/>
          <w:szCs w:val="24"/>
        </w:rPr>
        <w:t>համայնք</w:t>
      </w:r>
      <w:r w:rsidRPr="00575FB5">
        <w:rPr>
          <w:rFonts w:ascii="Sylfaen" w:hAnsi="Sylfaen" w:cs="Sylfaen"/>
          <w:sz w:val="24"/>
          <w:szCs w:val="24"/>
        </w:rPr>
        <w:t>ում</w:t>
      </w:r>
      <w:r w:rsidR="006240D3" w:rsidRPr="00575FB5">
        <w:rPr>
          <w:rFonts w:ascii="Sylfaen" w:hAnsi="Sylfaen" w:cs="Sylfaen"/>
          <w:sz w:val="24"/>
          <w:szCs w:val="24"/>
        </w:rPr>
        <w:t>, որտեղ</w:t>
      </w:r>
      <w:r w:rsidRPr="00575FB5">
        <w:rPr>
          <w:rFonts w:ascii="Sylfaen" w:hAnsi="Sylfaen" w:cs="Sylfaen"/>
          <w:sz w:val="24"/>
          <w:szCs w:val="24"/>
        </w:rPr>
        <w:t xml:space="preserve"> համայնքային գրասենյակներ</w:t>
      </w:r>
      <w:r w:rsidR="006240D3" w:rsidRPr="00575FB5">
        <w:rPr>
          <w:rFonts w:ascii="Sylfaen" w:hAnsi="Sylfaen" w:cs="Sylfaen"/>
          <w:sz w:val="24"/>
          <w:szCs w:val="24"/>
        </w:rPr>
        <w:t>ը</w:t>
      </w:r>
      <w:r w:rsidRPr="00575FB5">
        <w:rPr>
          <w:rFonts w:ascii="Sylfaen" w:hAnsi="Sylfaen" w:cs="Sylfaen"/>
          <w:sz w:val="24"/>
          <w:szCs w:val="24"/>
        </w:rPr>
        <w:t xml:space="preserve"> բնակիչնե</w:t>
      </w:r>
      <w:r w:rsidR="006240D3" w:rsidRPr="00575FB5">
        <w:rPr>
          <w:rFonts w:ascii="Sylfaen" w:hAnsi="Sylfaen" w:cs="Sylfaen"/>
          <w:sz w:val="24"/>
          <w:szCs w:val="24"/>
        </w:rPr>
        <w:t>ր</w:t>
      </w:r>
      <w:r w:rsidRPr="00575FB5">
        <w:rPr>
          <w:rFonts w:ascii="Sylfaen" w:hAnsi="Sylfaen" w:cs="Sylfaen"/>
          <w:sz w:val="24"/>
          <w:szCs w:val="24"/>
        </w:rPr>
        <w:t xml:space="preserve">ին կարող են </w:t>
      </w:r>
      <w:r w:rsidR="006240D3" w:rsidRPr="00575FB5">
        <w:rPr>
          <w:rFonts w:ascii="Sylfaen" w:hAnsi="Sylfaen" w:cs="Sylfaen"/>
          <w:sz w:val="24"/>
          <w:szCs w:val="24"/>
        </w:rPr>
        <w:t>մատուց</w:t>
      </w:r>
      <w:r w:rsidRPr="00575FB5">
        <w:rPr>
          <w:rFonts w:ascii="Sylfaen" w:hAnsi="Sylfaen" w:cs="Sylfaen"/>
          <w:sz w:val="24"/>
          <w:szCs w:val="24"/>
        </w:rPr>
        <w:t>ել  բազմաբնույթ համայնքային ծառայություններ</w:t>
      </w:r>
      <w:r w:rsidR="006240D3" w:rsidRPr="00575FB5">
        <w:rPr>
          <w:rFonts w:ascii="Sylfaen" w:hAnsi="Sylfaen" w:cs="Sylfaen"/>
          <w:sz w:val="24"/>
          <w:szCs w:val="24"/>
        </w:rPr>
        <w:t xml:space="preserve"> «մեկ պատուհանի» սկզբունքով</w:t>
      </w:r>
      <w:r w:rsidRPr="00575FB5">
        <w:rPr>
          <w:rFonts w:ascii="Sylfaen" w:hAnsi="Sylfaen" w:cs="Sylfaen"/>
          <w:sz w:val="24"/>
          <w:szCs w:val="24"/>
        </w:rPr>
        <w:t>:</w:t>
      </w:r>
    </w:p>
    <w:p w:rsidR="006240D3" w:rsidRPr="00575FB5" w:rsidRDefault="00857BE8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 w:cs="Sylfaen"/>
          <w:sz w:val="24"/>
          <w:szCs w:val="24"/>
        </w:rPr>
      </w:pPr>
      <w:r w:rsidRPr="00575FB5">
        <w:rPr>
          <w:rFonts w:ascii="Sylfaen" w:hAnsi="Sylfaen" w:cs="Sylfaen"/>
          <w:sz w:val="24"/>
          <w:szCs w:val="24"/>
        </w:rPr>
        <w:t xml:space="preserve">Համայնքային գրասենյակների միջոցով մատուցվող </w:t>
      </w:r>
      <w:r w:rsidR="009A18E1" w:rsidRPr="00575FB5">
        <w:rPr>
          <w:rFonts w:ascii="Sylfaen" w:hAnsi="Sylfaen" w:cs="Sylfaen"/>
          <w:sz w:val="24"/>
          <w:szCs w:val="24"/>
        </w:rPr>
        <w:t>հա</w:t>
      </w:r>
      <w:r w:rsidR="000D1ACA" w:rsidRPr="00575FB5">
        <w:rPr>
          <w:rFonts w:ascii="Sylfaen" w:hAnsi="Sylfaen" w:cs="Sylfaen"/>
          <w:sz w:val="24"/>
          <w:szCs w:val="24"/>
        </w:rPr>
        <w:t>մայնք</w:t>
      </w:r>
      <w:r w:rsidR="009A18E1" w:rsidRPr="00575FB5">
        <w:rPr>
          <w:rFonts w:ascii="Sylfaen" w:hAnsi="Sylfaen" w:cs="Sylfaen"/>
          <w:sz w:val="24"/>
          <w:szCs w:val="24"/>
        </w:rPr>
        <w:t xml:space="preserve">ային </w:t>
      </w:r>
      <w:r w:rsidRPr="00575FB5">
        <w:rPr>
          <w:rFonts w:ascii="Sylfaen" w:hAnsi="Sylfaen" w:cs="Sylfaen"/>
          <w:sz w:val="24"/>
          <w:szCs w:val="24"/>
        </w:rPr>
        <w:t xml:space="preserve">ծառայությունների ցանկը որոշելիս, ՏԻՄ-երը հաշվի են առնում ապակենտրոնացված կերպով </w:t>
      </w:r>
      <w:r w:rsidR="009A18E1" w:rsidRPr="00575FB5">
        <w:rPr>
          <w:rFonts w:ascii="Sylfaen" w:hAnsi="Sylfaen" w:cs="Sylfaen"/>
          <w:sz w:val="24"/>
          <w:szCs w:val="24"/>
        </w:rPr>
        <w:t>հա</w:t>
      </w:r>
      <w:r w:rsidR="000D1ACA" w:rsidRPr="00575FB5">
        <w:rPr>
          <w:rFonts w:ascii="Sylfaen" w:hAnsi="Sylfaen" w:cs="Sylfaen"/>
          <w:sz w:val="24"/>
          <w:szCs w:val="24"/>
        </w:rPr>
        <w:t>մայնք</w:t>
      </w:r>
      <w:r w:rsidR="009A18E1" w:rsidRPr="00575FB5">
        <w:rPr>
          <w:rFonts w:ascii="Sylfaen" w:hAnsi="Sylfaen" w:cs="Sylfaen"/>
          <w:sz w:val="24"/>
          <w:szCs w:val="24"/>
        </w:rPr>
        <w:t>ային</w:t>
      </w:r>
      <w:r w:rsidRPr="00575FB5">
        <w:rPr>
          <w:rFonts w:ascii="Sylfaen" w:hAnsi="Sylfaen" w:cs="Sylfaen"/>
          <w:sz w:val="24"/>
          <w:szCs w:val="24"/>
        </w:rPr>
        <w:t xml:space="preserve"> ծառայությունների մատուցման վրա կատարվող ծախսերը և սպասվող արդյունքները` թե</w:t>
      </w:r>
      <w:r w:rsidR="002B72D7" w:rsidRPr="00575FB5">
        <w:rPr>
          <w:rFonts w:ascii="Sylfaen" w:hAnsi="Sylfaen" w:cs="Sylfaen"/>
          <w:sz w:val="24"/>
          <w:szCs w:val="24"/>
        </w:rPr>
        <w:t>'</w:t>
      </w:r>
      <w:r w:rsidRPr="00575FB5">
        <w:rPr>
          <w:rFonts w:ascii="Sylfaen" w:hAnsi="Sylfaen" w:cs="Sylfaen"/>
          <w:sz w:val="24"/>
          <w:szCs w:val="24"/>
        </w:rPr>
        <w:t xml:space="preserve"> համայնքի </w:t>
      </w:r>
      <w:r w:rsidR="002A6ADC" w:rsidRPr="00575FB5">
        <w:rPr>
          <w:rFonts w:ascii="Sylfaen" w:hAnsi="Sylfaen" w:cs="Sylfaen"/>
          <w:sz w:val="24"/>
          <w:szCs w:val="24"/>
        </w:rPr>
        <w:t>բ</w:t>
      </w:r>
      <w:r w:rsidRPr="00575FB5">
        <w:rPr>
          <w:rFonts w:ascii="Sylfaen" w:hAnsi="Sylfaen" w:cs="Sylfaen"/>
          <w:sz w:val="24"/>
          <w:szCs w:val="24"/>
        </w:rPr>
        <w:t>յուջեի</w:t>
      </w:r>
      <w:r w:rsidR="002B72D7" w:rsidRPr="00575FB5">
        <w:rPr>
          <w:rFonts w:ascii="Sylfaen" w:hAnsi="Sylfaen" w:cs="Sylfaen"/>
          <w:sz w:val="24"/>
          <w:szCs w:val="24"/>
        </w:rPr>
        <w:t>,</w:t>
      </w:r>
      <w:r w:rsidRPr="00575FB5">
        <w:rPr>
          <w:rFonts w:ascii="Sylfaen" w:hAnsi="Sylfaen" w:cs="Sylfaen"/>
          <w:sz w:val="24"/>
          <w:szCs w:val="24"/>
        </w:rPr>
        <w:t xml:space="preserve"> և թե</w:t>
      </w:r>
      <w:r w:rsidR="002B72D7" w:rsidRPr="00575FB5">
        <w:rPr>
          <w:rFonts w:ascii="Sylfaen" w:hAnsi="Sylfaen" w:cs="Sylfaen"/>
          <w:sz w:val="24"/>
          <w:szCs w:val="24"/>
        </w:rPr>
        <w:t>'</w:t>
      </w:r>
      <w:r w:rsidR="009A18E1" w:rsidRPr="00575FB5">
        <w:rPr>
          <w:rFonts w:ascii="Sylfaen" w:hAnsi="Sylfaen" w:cs="Sylfaen"/>
          <w:sz w:val="24"/>
          <w:szCs w:val="24"/>
        </w:rPr>
        <w:t>բնակիչների</w:t>
      </w:r>
      <w:r w:rsidR="000D1ACA" w:rsidRPr="00575FB5">
        <w:rPr>
          <w:rFonts w:ascii="Sylfaen" w:hAnsi="Sylfaen" w:cs="Sylfaen"/>
          <w:sz w:val="24"/>
          <w:szCs w:val="24"/>
        </w:rPr>
        <w:t xml:space="preserve"> շահերի</w:t>
      </w:r>
      <w:r w:rsidRPr="00575FB5">
        <w:rPr>
          <w:rFonts w:ascii="Sylfaen" w:hAnsi="Sylfaen" w:cs="Sylfaen"/>
          <w:sz w:val="24"/>
          <w:szCs w:val="24"/>
        </w:rPr>
        <w:t xml:space="preserve"> տեսանկյունից:</w:t>
      </w:r>
    </w:p>
    <w:p w:rsidR="00A7586B" w:rsidRPr="00575FB5" w:rsidRDefault="00A7586B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 w:cs="Sylfaen"/>
          <w:sz w:val="24"/>
          <w:szCs w:val="24"/>
        </w:rPr>
      </w:pPr>
      <w:r w:rsidRPr="00575FB5">
        <w:rPr>
          <w:rFonts w:ascii="Sylfaen" w:hAnsi="Sylfaen" w:cs="Sylfaen"/>
          <w:sz w:val="24"/>
          <w:szCs w:val="24"/>
        </w:rPr>
        <w:t>Համայն</w:t>
      </w:r>
      <w:r w:rsidR="006240D3" w:rsidRPr="00575FB5">
        <w:rPr>
          <w:rFonts w:ascii="Sylfaen" w:hAnsi="Sylfaen" w:cs="Sylfaen"/>
          <w:sz w:val="24"/>
          <w:szCs w:val="24"/>
        </w:rPr>
        <w:t>ք</w:t>
      </w:r>
      <w:r w:rsidRPr="00575FB5">
        <w:rPr>
          <w:rFonts w:ascii="Sylfaen" w:hAnsi="Sylfaen" w:cs="Sylfaen"/>
          <w:sz w:val="24"/>
          <w:szCs w:val="24"/>
        </w:rPr>
        <w:t>ային գրաս</w:t>
      </w:r>
      <w:r w:rsidR="006240D3" w:rsidRPr="00575FB5">
        <w:rPr>
          <w:rFonts w:ascii="Sylfaen" w:hAnsi="Sylfaen" w:cs="Sylfaen"/>
          <w:sz w:val="24"/>
          <w:szCs w:val="24"/>
        </w:rPr>
        <w:t>ե</w:t>
      </w:r>
      <w:r w:rsidRPr="00575FB5">
        <w:rPr>
          <w:rFonts w:ascii="Sylfaen" w:hAnsi="Sylfaen" w:cs="Sylfaen"/>
          <w:sz w:val="24"/>
          <w:szCs w:val="24"/>
        </w:rPr>
        <w:t xml:space="preserve">նյակների միջոցով բնակիչները հնարավորություն են ստանում </w:t>
      </w:r>
      <w:r w:rsidR="00D055ED" w:rsidRPr="00575FB5">
        <w:rPr>
          <w:rFonts w:ascii="Sylfaen" w:hAnsi="Sylfaen" w:cs="Sylfaen"/>
          <w:sz w:val="24"/>
          <w:szCs w:val="24"/>
        </w:rPr>
        <w:t>ավելի</w:t>
      </w:r>
      <w:r w:rsidRPr="00575FB5">
        <w:rPr>
          <w:rFonts w:ascii="Sylfaen" w:hAnsi="Sylfaen" w:cs="Sylfaen"/>
          <w:sz w:val="24"/>
          <w:szCs w:val="24"/>
        </w:rPr>
        <w:t xml:space="preserve"> հասանելի և արդյունավետ ձևով բարձրաձայնել իրենց </w:t>
      </w:r>
      <w:r w:rsidR="00D055ED" w:rsidRPr="00575FB5">
        <w:rPr>
          <w:rFonts w:ascii="Sylfaen" w:hAnsi="Sylfaen" w:cs="Sylfaen"/>
          <w:sz w:val="24"/>
          <w:szCs w:val="24"/>
        </w:rPr>
        <w:t>խնդիրները</w:t>
      </w:r>
      <w:r w:rsidRPr="00575FB5">
        <w:rPr>
          <w:rFonts w:ascii="Sylfaen" w:hAnsi="Sylfaen" w:cs="Sylfaen"/>
          <w:sz w:val="24"/>
          <w:szCs w:val="24"/>
        </w:rPr>
        <w:t xml:space="preserve">, </w:t>
      </w:r>
      <w:r w:rsidR="00D055ED" w:rsidRPr="00575FB5">
        <w:rPr>
          <w:rFonts w:ascii="Sylfaen" w:hAnsi="Sylfaen" w:cs="Sylfaen"/>
          <w:sz w:val="24"/>
          <w:szCs w:val="24"/>
        </w:rPr>
        <w:t>դժգոհությունները</w:t>
      </w:r>
      <w:r w:rsidRPr="00575FB5">
        <w:rPr>
          <w:rFonts w:ascii="Sylfaen" w:hAnsi="Sylfaen" w:cs="Sylfaen"/>
          <w:sz w:val="24"/>
          <w:szCs w:val="24"/>
        </w:rPr>
        <w:t xml:space="preserve"> և ավելի արագ ստանալ </w:t>
      </w:r>
      <w:r w:rsidR="006240D3" w:rsidRPr="00575FB5">
        <w:rPr>
          <w:rFonts w:ascii="Sylfaen" w:hAnsi="Sylfaen" w:cs="Sylfaen"/>
          <w:sz w:val="24"/>
          <w:szCs w:val="24"/>
        </w:rPr>
        <w:t xml:space="preserve">պատասխաններ </w:t>
      </w:r>
      <w:r w:rsidRPr="00575FB5">
        <w:rPr>
          <w:rFonts w:ascii="Sylfaen" w:hAnsi="Sylfaen" w:cs="Sylfaen"/>
          <w:sz w:val="24"/>
          <w:szCs w:val="24"/>
        </w:rPr>
        <w:t>իրենց հուզող հարցերի վերաբերյալ:</w:t>
      </w:r>
    </w:p>
    <w:p w:rsidR="00D055ED" w:rsidRPr="0054417A" w:rsidRDefault="00D055ED" w:rsidP="00C5724A">
      <w:pPr>
        <w:spacing w:before="60" w:after="0" w:line="240" w:lineRule="auto"/>
        <w:ind w:right="57" w:firstLine="720"/>
        <w:contextualSpacing/>
        <w:rPr>
          <w:rFonts w:ascii="Sylfaen" w:hAnsi="Sylfaen" w:cs="Sylfaen"/>
          <w:b/>
          <w:sz w:val="24"/>
          <w:szCs w:val="24"/>
        </w:rPr>
      </w:pPr>
    </w:p>
    <w:p w:rsidR="00987BC2" w:rsidRPr="00987BC2" w:rsidRDefault="008F7669" w:rsidP="00C5724A">
      <w:pPr>
        <w:spacing w:before="60" w:after="0" w:line="240" w:lineRule="auto"/>
        <w:ind w:right="57" w:firstLine="720"/>
        <w:contextualSpacing/>
        <w:rPr>
          <w:rFonts w:ascii="Sylfaen" w:hAnsi="Sylfaen"/>
          <w:b/>
          <w:sz w:val="24"/>
          <w:szCs w:val="24"/>
        </w:rPr>
      </w:pPr>
      <w:r w:rsidRPr="00987BC2">
        <w:rPr>
          <w:rFonts w:ascii="Sylfaen" w:hAnsi="Sylfaen" w:cs="Sylfaen"/>
          <w:b/>
          <w:sz w:val="24"/>
          <w:szCs w:val="24"/>
        </w:rPr>
        <w:t>3</w:t>
      </w:r>
      <w:r w:rsidR="0049093C" w:rsidRPr="00466DFA">
        <w:rPr>
          <w:rFonts w:ascii="Sylfaen" w:hAnsi="Sylfaen" w:cs="Sylfaen"/>
          <w:b/>
          <w:sz w:val="24"/>
          <w:szCs w:val="24"/>
        </w:rPr>
        <w:t>.</w:t>
      </w:r>
      <w:r w:rsidR="000D1ACA" w:rsidRPr="001F6FC3">
        <w:rPr>
          <w:rFonts w:ascii="Sylfaen" w:hAnsi="Sylfaen" w:cs="Sylfaen"/>
          <w:b/>
          <w:sz w:val="24"/>
          <w:szCs w:val="24"/>
        </w:rPr>
        <w:t>2</w:t>
      </w:r>
      <w:r w:rsidR="0049093C" w:rsidRPr="00466DFA">
        <w:rPr>
          <w:rFonts w:ascii="Sylfaen" w:hAnsi="Sylfaen" w:cs="Sylfaen"/>
          <w:b/>
          <w:sz w:val="24"/>
          <w:szCs w:val="24"/>
        </w:rPr>
        <w:t>.8</w:t>
      </w:r>
      <w:r w:rsidR="000D1ACA" w:rsidRPr="001F6FC3">
        <w:rPr>
          <w:rFonts w:ascii="Sylfaen" w:hAnsi="Sylfaen" w:cs="Sylfaen"/>
          <w:b/>
          <w:sz w:val="24"/>
          <w:szCs w:val="24"/>
        </w:rPr>
        <w:t xml:space="preserve">. </w:t>
      </w:r>
      <w:r w:rsidR="009A18E1" w:rsidRPr="00466DFA">
        <w:rPr>
          <w:rFonts w:ascii="Sylfaen" w:hAnsi="Sylfaen"/>
          <w:b/>
          <w:sz w:val="24"/>
          <w:szCs w:val="24"/>
        </w:rPr>
        <w:t xml:space="preserve">Տեղական </w:t>
      </w:r>
      <w:r w:rsidR="00ED6DEE" w:rsidRPr="00CF296A">
        <w:rPr>
          <w:rFonts w:ascii="Sylfaen" w:hAnsi="Sylfaen"/>
          <w:b/>
          <w:sz w:val="24"/>
          <w:szCs w:val="24"/>
        </w:rPr>
        <w:t>զանգվածային լրատվության միջոցներ</w:t>
      </w:r>
    </w:p>
    <w:p w:rsidR="002661A8" w:rsidRPr="00987BC2" w:rsidRDefault="008630BC" w:rsidP="00C5724A">
      <w:pPr>
        <w:numPr>
          <w:ilvl w:val="0"/>
          <w:numId w:val="24"/>
        </w:numPr>
        <w:spacing w:before="60" w:after="0" w:line="240" w:lineRule="auto"/>
        <w:ind w:left="0" w:right="57" w:firstLine="65"/>
        <w:contextualSpacing/>
        <w:rPr>
          <w:rFonts w:ascii="Sylfaen" w:hAnsi="Sylfaen"/>
          <w:b/>
          <w:sz w:val="24"/>
          <w:szCs w:val="24"/>
        </w:rPr>
      </w:pPr>
      <w:r w:rsidRPr="00466DFA">
        <w:rPr>
          <w:rFonts w:ascii="Sylfaen" w:hAnsi="Sylfaen" w:cs="Sylfaen"/>
          <w:sz w:val="24"/>
          <w:szCs w:val="24"/>
        </w:rPr>
        <w:t>ՏԻՄ</w:t>
      </w:r>
      <w:r w:rsidRPr="00466DFA">
        <w:rPr>
          <w:rFonts w:ascii="Sylfaen" w:hAnsi="Sylfaen"/>
          <w:sz w:val="24"/>
          <w:szCs w:val="24"/>
        </w:rPr>
        <w:t>-երը</w:t>
      </w:r>
      <w:r w:rsidR="00ED6DEE" w:rsidRPr="00987BC2">
        <w:rPr>
          <w:rFonts w:ascii="Sylfaen" w:hAnsi="Sylfaen"/>
          <w:sz w:val="24"/>
          <w:szCs w:val="24"/>
        </w:rPr>
        <w:t>տ</w:t>
      </w:r>
      <w:r w:rsidR="00ED6DEE" w:rsidRPr="00ED6DEE">
        <w:rPr>
          <w:rFonts w:ascii="Sylfaen" w:hAnsi="Sylfaen"/>
          <w:sz w:val="24"/>
          <w:szCs w:val="24"/>
        </w:rPr>
        <w:t xml:space="preserve">եղական </w:t>
      </w:r>
      <w:r w:rsidR="006240D3" w:rsidRPr="00987BC2">
        <w:rPr>
          <w:rFonts w:ascii="Sylfaen" w:hAnsi="Sylfaen"/>
          <w:sz w:val="24"/>
          <w:szCs w:val="24"/>
        </w:rPr>
        <w:t>ԶԼՄ-</w:t>
      </w:r>
      <w:r w:rsidR="00ED6DEE" w:rsidRPr="00ED6DEE">
        <w:rPr>
          <w:rFonts w:ascii="Sylfaen" w:hAnsi="Sylfaen"/>
          <w:sz w:val="24"/>
          <w:szCs w:val="24"/>
        </w:rPr>
        <w:t>ներ</w:t>
      </w:r>
      <w:r w:rsidR="006240D3" w:rsidRPr="00987BC2">
        <w:rPr>
          <w:rFonts w:ascii="Sylfaen" w:hAnsi="Sylfaen"/>
          <w:sz w:val="24"/>
          <w:szCs w:val="24"/>
        </w:rPr>
        <w:t>ը</w:t>
      </w:r>
      <w:r w:rsidRPr="00466DFA">
        <w:rPr>
          <w:rFonts w:ascii="Sylfaen" w:hAnsi="Sylfaen"/>
          <w:sz w:val="24"/>
          <w:szCs w:val="24"/>
        </w:rPr>
        <w:t>(</w:t>
      </w:r>
      <w:r w:rsidR="00F6753E" w:rsidRPr="00987BC2">
        <w:rPr>
          <w:rFonts w:ascii="Sylfaen" w:hAnsi="Sylfaen"/>
          <w:sz w:val="24"/>
          <w:szCs w:val="24"/>
        </w:rPr>
        <w:t xml:space="preserve">տպագիր մամուլ, </w:t>
      </w:r>
      <w:r w:rsidRPr="00466DFA">
        <w:rPr>
          <w:rFonts w:ascii="Sylfaen" w:hAnsi="Sylfaen"/>
          <w:sz w:val="24"/>
          <w:szCs w:val="24"/>
        </w:rPr>
        <w:t>մալուխային</w:t>
      </w:r>
      <w:r w:rsidR="00F2331D" w:rsidRPr="00466DFA">
        <w:rPr>
          <w:rFonts w:ascii="Sylfaen" w:hAnsi="Sylfaen"/>
          <w:sz w:val="24"/>
          <w:szCs w:val="24"/>
        </w:rPr>
        <w:t>, թվային և անալոգային</w:t>
      </w:r>
      <w:r w:rsidR="00ED6DEE" w:rsidRPr="00987BC2">
        <w:rPr>
          <w:rFonts w:ascii="Sylfaen" w:hAnsi="Sylfaen"/>
          <w:sz w:val="24"/>
          <w:szCs w:val="24"/>
        </w:rPr>
        <w:t>հեռուստատեսություն, ռադիո</w:t>
      </w:r>
      <w:r w:rsidR="00F6753E" w:rsidRPr="00987BC2">
        <w:rPr>
          <w:rFonts w:ascii="Sylfaen" w:hAnsi="Sylfaen"/>
          <w:sz w:val="24"/>
          <w:szCs w:val="24"/>
        </w:rPr>
        <w:t xml:space="preserve"> և այլն</w:t>
      </w:r>
      <w:r w:rsidR="0098281C" w:rsidRPr="00466DFA">
        <w:rPr>
          <w:rFonts w:ascii="Sylfaen" w:hAnsi="Sylfaen"/>
          <w:sz w:val="24"/>
          <w:szCs w:val="24"/>
        </w:rPr>
        <w:t>)</w:t>
      </w:r>
      <w:r w:rsidRPr="00466DFA">
        <w:rPr>
          <w:rFonts w:ascii="Sylfaen" w:hAnsi="Sylfaen"/>
          <w:sz w:val="24"/>
          <w:szCs w:val="24"/>
        </w:rPr>
        <w:t xml:space="preserve"> օգտագործում են</w:t>
      </w:r>
      <w:r w:rsidR="00F6753E" w:rsidRPr="00987BC2">
        <w:rPr>
          <w:rFonts w:ascii="Sylfaen" w:hAnsi="Sylfaen"/>
          <w:sz w:val="24"/>
          <w:szCs w:val="24"/>
        </w:rPr>
        <w:t xml:space="preserve"> ինչպես</w:t>
      </w:r>
      <w:r w:rsidR="004B2A6E" w:rsidRPr="001F6FC3">
        <w:rPr>
          <w:rFonts w:ascii="Sylfaen" w:hAnsi="Sylfaen"/>
          <w:sz w:val="24"/>
          <w:szCs w:val="24"/>
        </w:rPr>
        <w:t xml:space="preserve">հանրային </w:t>
      </w:r>
      <w:r w:rsidR="000D1ACA" w:rsidRPr="001F6FC3">
        <w:rPr>
          <w:rFonts w:ascii="Sylfaen" w:hAnsi="Sylfaen"/>
          <w:sz w:val="24"/>
          <w:szCs w:val="24"/>
        </w:rPr>
        <w:t>տեղեկատվություն տարածելու</w:t>
      </w:r>
      <w:r w:rsidR="00F6753E" w:rsidRPr="00987BC2">
        <w:rPr>
          <w:rFonts w:ascii="Sylfaen" w:hAnsi="Sylfaen"/>
          <w:sz w:val="24"/>
          <w:szCs w:val="24"/>
        </w:rPr>
        <w:t>,այնպես էլ</w:t>
      </w:r>
      <w:r w:rsidR="00180C8E" w:rsidRPr="001F6FC3">
        <w:rPr>
          <w:rFonts w:ascii="Sylfaen" w:hAnsi="Sylfaen"/>
          <w:sz w:val="24"/>
          <w:szCs w:val="24"/>
        </w:rPr>
        <w:t>տեղական ինքնակառավարմանըբնակիչ</w:t>
      </w:r>
      <w:r w:rsidR="00180C8E" w:rsidRPr="00466DFA">
        <w:rPr>
          <w:rFonts w:ascii="Sylfaen" w:hAnsi="Sylfaen"/>
          <w:sz w:val="24"/>
          <w:szCs w:val="24"/>
        </w:rPr>
        <w:t>ների</w:t>
      </w:r>
      <w:r w:rsidR="00F6753E" w:rsidRPr="00987BC2">
        <w:rPr>
          <w:rFonts w:ascii="Sylfaen" w:hAnsi="Sylfaen"/>
          <w:sz w:val="24"/>
          <w:szCs w:val="24"/>
        </w:rPr>
        <w:t>ն</w:t>
      </w:r>
      <w:r w:rsidRPr="00466DFA">
        <w:rPr>
          <w:rFonts w:ascii="Sylfaen" w:hAnsi="Sylfaen"/>
          <w:sz w:val="24"/>
          <w:szCs w:val="24"/>
        </w:rPr>
        <w:t>ն</w:t>
      </w:r>
      <w:r w:rsidR="00F6753E" w:rsidRPr="00987BC2">
        <w:rPr>
          <w:rFonts w:ascii="Sylfaen" w:hAnsi="Sylfaen"/>
          <w:sz w:val="24"/>
          <w:szCs w:val="24"/>
        </w:rPr>
        <w:t>երգրավ</w:t>
      </w:r>
      <w:r w:rsidRPr="00466DFA">
        <w:rPr>
          <w:rFonts w:ascii="Sylfaen" w:hAnsi="Sylfaen"/>
          <w:sz w:val="24"/>
          <w:szCs w:val="24"/>
        </w:rPr>
        <w:t>ելու</w:t>
      </w:r>
      <w:r w:rsidR="00180C8E" w:rsidRPr="00180C8E">
        <w:rPr>
          <w:rFonts w:ascii="Sylfaen" w:hAnsi="Sylfaen"/>
          <w:sz w:val="24"/>
          <w:szCs w:val="24"/>
        </w:rPr>
        <w:t xml:space="preserve"> նպատակով</w:t>
      </w:r>
      <w:r w:rsidR="00ED6DEE">
        <w:rPr>
          <w:rFonts w:ascii="Sylfaen" w:hAnsi="Sylfaen"/>
          <w:sz w:val="24"/>
          <w:szCs w:val="24"/>
        </w:rPr>
        <w:t>:</w:t>
      </w:r>
    </w:p>
    <w:p w:rsidR="00ED6DEE" w:rsidRPr="00605201" w:rsidRDefault="00ED6DEE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605201">
        <w:rPr>
          <w:rFonts w:ascii="Sylfaen" w:hAnsi="Sylfaen"/>
          <w:sz w:val="24"/>
          <w:szCs w:val="24"/>
        </w:rPr>
        <w:t xml:space="preserve">Բնակիչները կարող են </w:t>
      </w:r>
      <w:r w:rsidR="00CA3083" w:rsidRPr="00987BC2">
        <w:rPr>
          <w:rFonts w:ascii="Sylfaen" w:hAnsi="Sylfaen"/>
          <w:sz w:val="24"/>
          <w:szCs w:val="24"/>
        </w:rPr>
        <w:t xml:space="preserve">տեղական </w:t>
      </w:r>
      <w:r w:rsidR="00F6753E" w:rsidRPr="00987BC2">
        <w:rPr>
          <w:rFonts w:ascii="Sylfaen" w:hAnsi="Sylfaen"/>
          <w:sz w:val="24"/>
          <w:szCs w:val="24"/>
        </w:rPr>
        <w:t>ԶԼՄ-ներում</w:t>
      </w:r>
      <w:r w:rsidRPr="00605201">
        <w:rPr>
          <w:rFonts w:ascii="Sylfaen" w:hAnsi="Sylfaen"/>
          <w:sz w:val="24"/>
          <w:szCs w:val="24"/>
        </w:rPr>
        <w:t xml:space="preserve"> հաղորդագրությունների</w:t>
      </w:r>
      <w:r w:rsidR="00F6753E" w:rsidRPr="00987BC2">
        <w:rPr>
          <w:rFonts w:ascii="Sylfaen" w:hAnsi="Sylfaen"/>
          <w:sz w:val="24"/>
          <w:szCs w:val="24"/>
        </w:rPr>
        <w:t xml:space="preserve">, </w:t>
      </w:r>
      <w:r w:rsidRPr="00605201">
        <w:rPr>
          <w:rFonts w:ascii="Sylfaen" w:hAnsi="Sylfaen"/>
          <w:sz w:val="24"/>
          <w:szCs w:val="24"/>
        </w:rPr>
        <w:t>հայտարարությունների</w:t>
      </w:r>
      <w:r w:rsidR="00F6753E" w:rsidRPr="00987BC2">
        <w:rPr>
          <w:rFonts w:ascii="Sylfaen" w:hAnsi="Sylfaen"/>
          <w:sz w:val="24"/>
          <w:szCs w:val="24"/>
        </w:rPr>
        <w:t>, հոդվածների, ելույթների և այլ</w:t>
      </w:r>
      <w:r w:rsidRPr="00605201">
        <w:rPr>
          <w:rFonts w:ascii="Sylfaen" w:hAnsi="Sylfaen"/>
          <w:sz w:val="24"/>
          <w:szCs w:val="24"/>
        </w:rPr>
        <w:t xml:space="preserve"> ձև</w:t>
      </w:r>
      <w:r w:rsidR="00F6753E" w:rsidRPr="00987BC2">
        <w:rPr>
          <w:rFonts w:ascii="Sylfaen" w:hAnsi="Sylfaen"/>
          <w:sz w:val="24"/>
          <w:szCs w:val="24"/>
        </w:rPr>
        <w:t>եր</w:t>
      </w:r>
      <w:r w:rsidRPr="00605201">
        <w:rPr>
          <w:rFonts w:ascii="Sylfaen" w:hAnsi="Sylfaen"/>
          <w:sz w:val="24"/>
          <w:szCs w:val="24"/>
        </w:rPr>
        <w:t>ով ներկայացնել համայնքի այս կամ այն խնդրի վերաբերյալ իրենց դիրքորորշումը</w:t>
      </w:r>
      <w:r w:rsidR="00F6753E" w:rsidRPr="00987BC2">
        <w:rPr>
          <w:rFonts w:ascii="Sylfaen" w:hAnsi="Sylfaen"/>
          <w:sz w:val="24"/>
          <w:szCs w:val="24"/>
        </w:rPr>
        <w:t>,</w:t>
      </w:r>
      <w:r w:rsidRPr="0060520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մտագոհությունները</w:t>
      </w:r>
      <w:r w:rsidRPr="00605201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r w:rsidR="00F6753E" w:rsidRPr="00987BC2">
        <w:rPr>
          <w:rFonts w:ascii="Sylfaen" w:hAnsi="Sylfaen"/>
          <w:color w:val="000000"/>
          <w:sz w:val="24"/>
          <w:szCs w:val="24"/>
          <w:shd w:val="clear" w:color="auto" w:fill="FFFFFF"/>
        </w:rPr>
        <w:t>տեսակետները</w:t>
      </w:r>
      <w:r w:rsidR="00CA3083" w:rsidRPr="00987BC2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և</w:t>
      </w:r>
      <w:r w:rsidRPr="0060520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առաջարկ</w:t>
      </w:r>
      <w:r w:rsidR="00F6753E" w:rsidRPr="00987B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ություն</w:t>
      </w:r>
      <w:r w:rsidRPr="0060520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ները</w:t>
      </w:r>
      <w:r w:rsidRPr="00605201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r w:rsidRPr="0060520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որոնք</w:t>
      </w:r>
      <w:r w:rsidR="00F6753E" w:rsidRPr="00987B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ուղղված</w:t>
      </w:r>
      <w:r w:rsidRPr="0060520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="00CA3083" w:rsidRPr="00987BC2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ամբողջ համայնքին, այդ թվում՝ </w:t>
      </w:r>
      <w:r w:rsidRPr="0060520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տեղականիշխանություններին</w:t>
      </w:r>
      <w:r w:rsidRPr="00605201">
        <w:rPr>
          <w:rFonts w:ascii="Sylfaen" w:hAnsi="Sylfaen"/>
          <w:color w:val="000000"/>
          <w:sz w:val="24"/>
          <w:szCs w:val="24"/>
          <w:shd w:val="clear" w:color="auto" w:fill="FFFFFF"/>
        </w:rPr>
        <w:t>:</w:t>
      </w:r>
    </w:p>
    <w:p w:rsidR="0064633D" w:rsidRPr="00FA747D" w:rsidRDefault="00280E88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605201">
        <w:rPr>
          <w:rFonts w:ascii="Sylfaen" w:hAnsi="Sylfaen"/>
          <w:sz w:val="24"/>
          <w:szCs w:val="24"/>
        </w:rPr>
        <w:lastRenderedPageBreak/>
        <w:t>Տեղական</w:t>
      </w:r>
      <w:r w:rsidR="002042CC" w:rsidRPr="00605201">
        <w:rPr>
          <w:rFonts w:ascii="Sylfaen" w:hAnsi="Sylfaen"/>
          <w:sz w:val="24"/>
          <w:szCs w:val="24"/>
        </w:rPr>
        <w:t>ԶԼՄ-</w:t>
      </w:r>
      <w:r w:rsidR="00ED6DEE" w:rsidRPr="00605201">
        <w:rPr>
          <w:rFonts w:ascii="Sylfaen" w:hAnsi="Sylfaen"/>
          <w:sz w:val="24"/>
          <w:szCs w:val="24"/>
        </w:rPr>
        <w:t>ների</w:t>
      </w:r>
      <w:r w:rsidRPr="00605201">
        <w:rPr>
          <w:rFonts w:ascii="Sylfaen" w:hAnsi="Sylfaen"/>
          <w:sz w:val="24"/>
          <w:szCs w:val="24"/>
        </w:rPr>
        <w:t xml:space="preserve"> կիրառում</w:t>
      </w:r>
      <w:r w:rsidR="00B43546" w:rsidRPr="00605201">
        <w:rPr>
          <w:rFonts w:ascii="Sylfaen" w:hAnsi="Sylfaen"/>
          <w:sz w:val="24"/>
          <w:szCs w:val="24"/>
        </w:rPr>
        <w:t>ը</w:t>
      </w:r>
      <w:r w:rsidRPr="00605201">
        <w:rPr>
          <w:rFonts w:ascii="Sylfaen" w:hAnsi="Sylfaen"/>
          <w:sz w:val="24"/>
          <w:szCs w:val="24"/>
        </w:rPr>
        <w:t xml:space="preserve"> հատկապես արդյունավետ </w:t>
      </w:r>
      <w:r w:rsidR="00CA3083" w:rsidRPr="00987BC2">
        <w:rPr>
          <w:rFonts w:ascii="Sylfaen" w:hAnsi="Sylfaen"/>
          <w:sz w:val="24"/>
          <w:szCs w:val="24"/>
        </w:rPr>
        <w:t>է</w:t>
      </w:r>
      <w:r w:rsidR="00ED6DEE" w:rsidRPr="00605201">
        <w:rPr>
          <w:rFonts w:ascii="Sylfaen" w:hAnsi="Sylfaen"/>
          <w:sz w:val="24"/>
          <w:szCs w:val="24"/>
        </w:rPr>
        <w:t xml:space="preserve"> բնակիչների հետ ուղիղ կապ ապահով</w:t>
      </w:r>
      <w:r w:rsidR="00CA3083" w:rsidRPr="00987BC2">
        <w:rPr>
          <w:rFonts w:ascii="Sylfaen" w:hAnsi="Sylfaen"/>
          <w:sz w:val="24"/>
          <w:szCs w:val="24"/>
        </w:rPr>
        <w:t>ելու</w:t>
      </w:r>
      <w:r w:rsidR="00CF296A" w:rsidRPr="00605201">
        <w:rPr>
          <w:rFonts w:ascii="Sylfaen" w:hAnsi="Sylfaen"/>
          <w:sz w:val="24"/>
          <w:szCs w:val="24"/>
        </w:rPr>
        <w:t xml:space="preserve"> և</w:t>
      </w:r>
      <w:r w:rsidR="00ED6DEE" w:rsidRPr="00605201">
        <w:rPr>
          <w:rFonts w:ascii="Sylfaen" w:hAnsi="Sylfaen"/>
          <w:sz w:val="24"/>
          <w:szCs w:val="24"/>
        </w:rPr>
        <w:t xml:space="preserve"> բնակիչների</w:t>
      </w:r>
      <w:r w:rsidR="00CF296A" w:rsidRPr="00605201">
        <w:rPr>
          <w:rFonts w:ascii="Sylfaen" w:hAnsi="Sylfaen"/>
          <w:sz w:val="24"/>
          <w:szCs w:val="24"/>
        </w:rPr>
        <w:t>ն</w:t>
      </w:r>
      <w:r w:rsidR="00ED6DEE" w:rsidRPr="00605201">
        <w:rPr>
          <w:rFonts w:ascii="Sylfaen" w:hAnsi="Sylfaen"/>
          <w:sz w:val="24"/>
          <w:szCs w:val="24"/>
        </w:rPr>
        <w:t xml:space="preserve"> երկխոսության մեջ</w:t>
      </w:r>
      <w:r w:rsidR="00CF296A" w:rsidRPr="00605201">
        <w:rPr>
          <w:rFonts w:ascii="Sylfaen" w:hAnsi="Sylfaen"/>
          <w:sz w:val="24"/>
          <w:szCs w:val="24"/>
        </w:rPr>
        <w:t xml:space="preserve"> ներգրավելու</w:t>
      </w:r>
      <w:r w:rsidRPr="00605201">
        <w:rPr>
          <w:rFonts w:ascii="Sylfaen" w:hAnsi="Sylfaen"/>
          <w:sz w:val="24"/>
          <w:szCs w:val="24"/>
        </w:rPr>
        <w:t xml:space="preserve"> համար: </w:t>
      </w:r>
      <w:r w:rsidR="002042CC" w:rsidRPr="00605201">
        <w:rPr>
          <w:rFonts w:ascii="Sylfaen" w:hAnsi="Sylfaen"/>
          <w:sz w:val="24"/>
          <w:szCs w:val="24"/>
        </w:rPr>
        <w:t xml:space="preserve">ԶԼՄ-ների </w:t>
      </w:r>
      <w:r w:rsidR="00CA3083" w:rsidRPr="00987BC2">
        <w:rPr>
          <w:rFonts w:ascii="Sylfaen" w:hAnsi="Sylfaen"/>
          <w:sz w:val="24"/>
          <w:szCs w:val="24"/>
        </w:rPr>
        <w:t>կիրառման այդպիսի ձևերից</w:t>
      </w:r>
      <w:r w:rsidR="002B15D4" w:rsidRPr="00605201">
        <w:rPr>
          <w:rFonts w:ascii="Sylfaen" w:hAnsi="Sylfaen"/>
          <w:sz w:val="24"/>
          <w:szCs w:val="24"/>
        </w:rPr>
        <w:t xml:space="preserve"> են</w:t>
      </w:r>
      <w:r w:rsidR="00CA3083" w:rsidRPr="00987BC2">
        <w:rPr>
          <w:rFonts w:ascii="Sylfaen" w:hAnsi="Sylfaen"/>
          <w:sz w:val="24"/>
          <w:szCs w:val="24"/>
        </w:rPr>
        <w:t>՝</w:t>
      </w:r>
    </w:p>
    <w:p w:rsidR="0064633D" w:rsidRPr="00605201" w:rsidRDefault="008630BC" w:rsidP="00C5724A">
      <w:pPr>
        <w:spacing w:before="60" w:after="0" w:line="240" w:lineRule="auto"/>
        <w:ind w:right="57" w:firstLine="65"/>
        <w:contextualSpacing/>
        <w:jc w:val="both"/>
        <w:rPr>
          <w:rFonts w:ascii="Sylfaen" w:hAnsi="Sylfaen"/>
          <w:sz w:val="24"/>
          <w:szCs w:val="24"/>
        </w:rPr>
      </w:pPr>
      <w:r w:rsidRPr="00605201">
        <w:rPr>
          <w:rFonts w:ascii="Sylfaen" w:hAnsi="Sylfaen"/>
          <w:sz w:val="24"/>
          <w:szCs w:val="24"/>
        </w:rPr>
        <w:tab/>
      </w:r>
      <w:r w:rsidR="002B15D4" w:rsidRPr="00605201">
        <w:rPr>
          <w:rFonts w:ascii="Sylfaen" w:hAnsi="Sylfaen"/>
          <w:sz w:val="24"/>
          <w:szCs w:val="24"/>
        </w:rPr>
        <w:t>1</w:t>
      </w:r>
      <w:r w:rsidR="004B2A6E" w:rsidRPr="00605201">
        <w:rPr>
          <w:rFonts w:ascii="Sylfaen" w:hAnsi="Sylfaen"/>
          <w:sz w:val="24"/>
          <w:szCs w:val="24"/>
        </w:rPr>
        <w:t xml:space="preserve">) </w:t>
      </w:r>
      <w:r w:rsidRPr="00605201">
        <w:rPr>
          <w:rFonts w:ascii="Sylfaen" w:hAnsi="Sylfaen"/>
          <w:sz w:val="24"/>
          <w:szCs w:val="24"/>
        </w:rPr>
        <w:t>«հյուրընկալվող» թոքշոուներ</w:t>
      </w:r>
      <w:r w:rsidR="004B2A6E" w:rsidRPr="00605201">
        <w:rPr>
          <w:rFonts w:ascii="Sylfaen" w:hAnsi="Sylfaen"/>
          <w:sz w:val="24"/>
          <w:szCs w:val="24"/>
        </w:rPr>
        <w:t>ը</w:t>
      </w:r>
      <w:r w:rsidRPr="00605201">
        <w:rPr>
          <w:rFonts w:ascii="Sylfaen" w:hAnsi="Sylfaen"/>
          <w:sz w:val="24"/>
          <w:szCs w:val="24"/>
        </w:rPr>
        <w:t xml:space="preserve">, </w:t>
      </w:r>
      <w:r w:rsidR="002A6ADC" w:rsidRPr="00605201">
        <w:rPr>
          <w:rFonts w:ascii="Sylfaen" w:hAnsi="Sylfaen"/>
          <w:sz w:val="24"/>
          <w:szCs w:val="24"/>
        </w:rPr>
        <w:t>բ</w:t>
      </w:r>
      <w:r w:rsidRPr="00605201">
        <w:rPr>
          <w:rFonts w:ascii="Sylfaen" w:hAnsi="Sylfaen"/>
          <w:sz w:val="24"/>
          <w:szCs w:val="24"/>
        </w:rPr>
        <w:t>ազմա</w:t>
      </w:r>
      <w:r w:rsidR="002A6ADC" w:rsidRPr="00605201">
        <w:rPr>
          <w:rFonts w:ascii="Sylfaen" w:hAnsi="Sylfaen"/>
          <w:sz w:val="24"/>
          <w:szCs w:val="24"/>
        </w:rPr>
        <w:t>բ</w:t>
      </w:r>
      <w:r w:rsidRPr="00605201">
        <w:rPr>
          <w:rFonts w:ascii="Sylfaen" w:hAnsi="Sylfaen"/>
          <w:sz w:val="24"/>
          <w:szCs w:val="24"/>
        </w:rPr>
        <w:t>նույթ քննարկումներ</w:t>
      </w:r>
      <w:r w:rsidR="0098281C" w:rsidRPr="00605201">
        <w:rPr>
          <w:rFonts w:ascii="Sylfaen" w:hAnsi="Sylfaen"/>
          <w:sz w:val="24"/>
          <w:szCs w:val="24"/>
        </w:rPr>
        <w:t>ը</w:t>
      </w:r>
      <w:r w:rsidRPr="00605201">
        <w:rPr>
          <w:rFonts w:ascii="Sylfaen" w:hAnsi="Sylfaen"/>
          <w:sz w:val="24"/>
          <w:szCs w:val="24"/>
        </w:rPr>
        <w:t xml:space="preserve">,  համայնքի ղեկավարի </w:t>
      </w:r>
      <w:r w:rsidR="004B2A6E" w:rsidRPr="00605201">
        <w:rPr>
          <w:rFonts w:ascii="Sylfaen" w:hAnsi="Sylfaen"/>
          <w:sz w:val="24"/>
          <w:szCs w:val="24"/>
        </w:rPr>
        <w:t>և (</w:t>
      </w:r>
      <w:r w:rsidRPr="00605201">
        <w:rPr>
          <w:rFonts w:ascii="Sylfaen" w:hAnsi="Sylfaen"/>
          <w:sz w:val="24"/>
          <w:szCs w:val="24"/>
        </w:rPr>
        <w:t>կամ</w:t>
      </w:r>
      <w:r w:rsidR="004B2A6E" w:rsidRPr="00605201">
        <w:rPr>
          <w:rFonts w:ascii="Sylfaen" w:hAnsi="Sylfaen"/>
          <w:sz w:val="24"/>
          <w:szCs w:val="24"/>
        </w:rPr>
        <w:t>)</w:t>
      </w:r>
      <w:r w:rsidRPr="00605201">
        <w:rPr>
          <w:rFonts w:ascii="Sylfaen" w:hAnsi="Sylfaen"/>
          <w:sz w:val="24"/>
          <w:szCs w:val="24"/>
        </w:rPr>
        <w:t xml:space="preserve"> ավագանու </w:t>
      </w:r>
      <w:r w:rsidR="005205B3" w:rsidRPr="00605201">
        <w:rPr>
          <w:rFonts w:ascii="Sylfaen" w:hAnsi="Sylfaen"/>
          <w:sz w:val="24"/>
          <w:szCs w:val="24"/>
        </w:rPr>
        <w:t>անդամների</w:t>
      </w:r>
      <w:r w:rsidRPr="00605201">
        <w:rPr>
          <w:rFonts w:ascii="Sylfaen" w:hAnsi="Sylfaen"/>
          <w:sz w:val="24"/>
          <w:szCs w:val="24"/>
        </w:rPr>
        <w:t xml:space="preserve"> կողմից տրվող մամ</w:t>
      </w:r>
      <w:r w:rsidR="00CA3083" w:rsidRPr="00987BC2">
        <w:rPr>
          <w:rFonts w:ascii="Sylfaen" w:hAnsi="Sylfaen"/>
          <w:sz w:val="24"/>
          <w:szCs w:val="24"/>
        </w:rPr>
        <w:t>լ</w:t>
      </w:r>
      <w:r w:rsidRPr="00605201">
        <w:rPr>
          <w:rFonts w:ascii="Sylfaen" w:hAnsi="Sylfaen"/>
          <w:sz w:val="24"/>
          <w:szCs w:val="24"/>
        </w:rPr>
        <w:t>ո ասուլիսներ</w:t>
      </w:r>
      <w:r w:rsidR="004B2A6E" w:rsidRPr="00605201">
        <w:rPr>
          <w:rFonts w:ascii="Sylfaen" w:hAnsi="Sylfaen"/>
          <w:sz w:val="24"/>
          <w:szCs w:val="24"/>
        </w:rPr>
        <w:t>ը</w:t>
      </w:r>
      <w:r w:rsidR="00CA3083" w:rsidRPr="00987BC2">
        <w:rPr>
          <w:rFonts w:ascii="Sylfaen" w:hAnsi="Sylfaen"/>
          <w:sz w:val="24"/>
          <w:szCs w:val="24"/>
        </w:rPr>
        <w:t>,</w:t>
      </w:r>
    </w:p>
    <w:p w:rsidR="006E74C4" w:rsidRPr="00987BC2" w:rsidRDefault="008630BC" w:rsidP="00C5724A">
      <w:pPr>
        <w:spacing w:before="60" w:after="0" w:line="240" w:lineRule="auto"/>
        <w:ind w:right="57" w:firstLine="65"/>
        <w:contextualSpacing/>
        <w:jc w:val="both"/>
        <w:rPr>
          <w:rFonts w:ascii="Sylfaen" w:hAnsi="Sylfaen"/>
          <w:sz w:val="24"/>
          <w:szCs w:val="24"/>
        </w:rPr>
      </w:pPr>
      <w:r w:rsidRPr="00605201">
        <w:rPr>
          <w:rFonts w:ascii="Sylfaen" w:hAnsi="Sylfaen"/>
          <w:sz w:val="24"/>
          <w:szCs w:val="24"/>
        </w:rPr>
        <w:tab/>
      </w:r>
      <w:r w:rsidR="002B15D4" w:rsidRPr="00605201">
        <w:rPr>
          <w:rFonts w:ascii="Sylfaen" w:hAnsi="Sylfaen"/>
          <w:sz w:val="24"/>
          <w:szCs w:val="24"/>
        </w:rPr>
        <w:t>2</w:t>
      </w:r>
      <w:r w:rsidRPr="00605201">
        <w:rPr>
          <w:rFonts w:ascii="Sylfaen" w:hAnsi="Sylfaen"/>
          <w:sz w:val="24"/>
          <w:szCs w:val="24"/>
        </w:rPr>
        <w:t>) ուղիղ եթերով հեռարձակվող հարցազրույցներ</w:t>
      </w:r>
      <w:r w:rsidR="00B43546" w:rsidRPr="00605201">
        <w:rPr>
          <w:rFonts w:ascii="Sylfaen" w:hAnsi="Sylfaen"/>
          <w:sz w:val="24"/>
          <w:szCs w:val="24"/>
        </w:rPr>
        <w:t>ը</w:t>
      </w:r>
      <w:r w:rsidRPr="00605201">
        <w:rPr>
          <w:rFonts w:ascii="Sylfaen" w:hAnsi="Sylfaen"/>
          <w:sz w:val="24"/>
          <w:szCs w:val="24"/>
        </w:rPr>
        <w:t xml:space="preserve"> և</w:t>
      </w:r>
      <w:r w:rsidR="00CA3083" w:rsidRPr="00987BC2">
        <w:rPr>
          <w:rFonts w:ascii="Sylfaen" w:hAnsi="Sylfaen"/>
          <w:sz w:val="24"/>
          <w:szCs w:val="24"/>
        </w:rPr>
        <w:t xml:space="preserve"> բազմապիսի</w:t>
      </w:r>
      <w:r w:rsidRPr="00605201">
        <w:rPr>
          <w:rFonts w:ascii="Sylfaen" w:hAnsi="Sylfaen"/>
          <w:sz w:val="24"/>
          <w:szCs w:val="24"/>
        </w:rPr>
        <w:t xml:space="preserve"> հաղորդումներ</w:t>
      </w:r>
      <w:r w:rsidR="004B2A6E" w:rsidRPr="00605201">
        <w:rPr>
          <w:rFonts w:ascii="Sylfaen" w:hAnsi="Sylfaen"/>
          <w:sz w:val="24"/>
          <w:szCs w:val="24"/>
        </w:rPr>
        <w:t>ը</w:t>
      </w:r>
      <w:r w:rsidRPr="00605201">
        <w:rPr>
          <w:rFonts w:ascii="Sylfaen" w:hAnsi="Sylfaen"/>
          <w:sz w:val="24"/>
          <w:szCs w:val="24"/>
        </w:rPr>
        <w:t>,</w:t>
      </w:r>
    </w:p>
    <w:p w:rsidR="008630BC" w:rsidRPr="006512E2" w:rsidRDefault="008630BC" w:rsidP="00C5724A">
      <w:pPr>
        <w:spacing w:before="60" w:after="0" w:line="240" w:lineRule="auto"/>
        <w:ind w:right="57" w:firstLine="65"/>
        <w:contextualSpacing/>
        <w:jc w:val="both"/>
        <w:rPr>
          <w:rFonts w:ascii="Sylfaen" w:hAnsi="Sylfaen"/>
          <w:sz w:val="24"/>
          <w:szCs w:val="24"/>
        </w:rPr>
      </w:pPr>
      <w:r w:rsidRPr="00605201">
        <w:rPr>
          <w:rFonts w:ascii="Sylfaen" w:hAnsi="Sylfaen"/>
          <w:sz w:val="24"/>
          <w:szCs w:val="24"/>
        </w:rPr>
        <w:t xml:space="preserve">որոնց ժամանակ </w:t>
      </w:r>
      <w:r w:rsidR="005205B3" w:rsidRPr="00605201">
        <w:rPr>
          <w:rFonts w:ascii="Sylfaen" w:hAnsi="Sylfaen"/>
          <w:sz w:val="24"/>
          <w:szCs w:val="24"/>
        </w:rPr>
        <w:t>բնակիչ</w:t>
      </w:r>
      <w:r w:rsidRPr="00605201">
        <w:rPr>
          <w:rFonts w:ascii="Sylfaen" w:hAnsi="Sylfaen"/>
          <w:sz w:val="24"/>
          <w:szCs w:val="24"/>
        </w:rPr>
        <w:t>ները հնարավորություն ունեն հեռախոսազանգ</w:t>
      </w:r>
      <w:r w:rsidR="005205B3" w:rsidRPr="00605201">
        <w:rPr>
          <w:rFonts w:ascii="Sylfaen" w:hAnsi="Sylfaen"/>
          <w:sz w:val="24"/>
          <w:szCs w:val="24"/>
        </w:rPr>
        <w:t>եր</w:t>
      </w:r>
      <w:r w:rsidRPr="00605201">
        <w:rPr>
          <w:rFonts w:ascii="Sylfaen" w:hAnsi="Sylfaen"/>
          <w:sz w:val="24"/>
          <w:szCs w:val="24"/>
        </w:rPr>
        <w:t xml:space="preserve">ով </w:t>
      </w:r>
      <w:r w:rsidR="006E74C4" w:rsidRPr="00987BC2">
        <w:rPr>
          <w:rFonts w:ascii="Sylfaen" w:hAnsi="Sylfaen"/>
          <w:sz w:val="24"/>
          <w:szCs w:val="24"/>
        </w:rPr>
        <w:t xml:space="preserve">կամ այլ միջոցներով </w:t>
      </w:r>
      <w:r w:rsidRPr="00605201">
        <w:rPr>
          <w:rFonts w:ascii="Sylfaen" w:hAnsi="Sylfaen"/>
          <w:sz w:val="24"/>
          <w:szCs w:val="24"/>
        </w:rPr>
        <w:t xml:space="preserve">անմիջապես հարցեր ուղղել </w:t>
      </w:r>
      <w:r w:rsidR="006E74C4" w:rsidRPr="00987BC2">
        <w:rPr>
          <w:rFonts w:ascii="Sylfaen" w:hAnsi="Sylfaen"/>
          <w:sz w:val="24"/>
          <w:szCs w:val="24"/>
        </w:rPr>
        <w:t>տվյալ միջոցառմանը</w:t>
      </w:r>
      <w:r w:rsidRPr="00605201">
        <w:rPr>
          <w:rFonts w:ascii="Sylfaen" w:hAnsi="Sylfaen"/>
          <w:sz w:val="24"/>
          <w:szCs w:val="24"/>
        </w:rPr>
        <w:t xml:space="preserve"> հրավիրված </w:t>
      </w:r>
      <w:r w:rsidR="006E74C4" w:rsidRPr="00987BC2">
        <w:rPr>
          <w:rFonts w:ascii="Sylfaen" w:hAnsi="Sylfaen"/>
          <w:sz w:val="24"/>
          <w:szCs w:val="24"/>
        </w:rPr>
        <w:t xml:space="preserve">ՏԻՄ-երին, համայնքի աշխատակազմի, համայնքային կազմակերպությունների </w:t>
      </w:r>
      <w:r w:rsidRPr="00605201">
        <w:rPr>
          <w:rFonts w:ascii="Sylfaen" w:hAnsi="Sylfaen"/>
          <w:sz w:val="24"/>
          <w:szCs w:val="24"/>
        </w:rPr>
        <w:t>պաշտոն</w:t>
      </w:r>
      <w:r w:rsidR="006E74C4" w:rsidRPr="00987BC2">
        <w:rPr>
          <w:rFonts w:ascii="Sylfaen" w:hAnsi="Sylfaen"/>
          <w:sz w:val="24"/>
          <w:szCs w:val="24"/>
        </w:rPr>
        <w:t>ատար անձանց, փորձագետներին և միջոցառման այլ մասնակիցներին</w:t>
      </w:r>
      <w:r w:rsidRPr="00605201">
        <w:rPr>
          <w:rFonts w:ascii="Sylfaen" w:hAnsi="Sylfaen"/>
          <w:sz w:val="24"/>
          <w:szCs w:val="24"/>
        </w:rPr>
        <w:t>։</w:t>
      </w:r>
    </w:p>
    <w:p w:rsidR="0064633D" w:rsidRPr="006512E2" w:rsidRDefault="0064633D" w:rsidP="00C5724A">
      <w:pPr>
        <w:spacing w:before="60" w:after="0" w:line="240" w:lineRule="auto"/>
        <w:ind w:right="57" w:firstLine="227"/>
        <w:contextualSpacing/>
        <w:jc w:val="both"/>
        <w:rPr>
          <w:rFonts w:ascii="Sylfaen" w:hAnsi="Sylfaen"/>
          <w:sz w:val="24"/>
          <w:szCs w:val="24"/>
        </w:rPr>
      </w:pPr>
    </w:p>
    <w:p w:rsidR="0057496C" w:rsidRPr="00987BC2" w:rsidRDefault="008F7669" w:rsidP="00C5724A">
      <w:pPr>
        <w:spacing w:before="60" w:after="0" w:line="240" w:lineRule="auto"/>
        <w:ind w:right="57" w:firstLine="720"/>
        <w:contextualSpacing/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3</w:t>
      </w:r>
      <w:r w:rsidR="0049093C" w:rsidRPr="006512E2">
        <w:rPr>
          <w:rFonts w:ascii="Sylfaen" w:hAnsi="Sylfaen" w:cs="Sylfaen"/>
          <w:b/>
          <w:sz w:val="24"/>
          <w:szCs w:val="24"/>
        </w:rPr>
        <w:t>.</w:t>
      </w:r>
      <w:r w:rsidR="004B2A6E" w:rsidRPr="001F6FC3">
        <w:rPr>
          <w:rFonts w:ascii="Sylfaen" w:hAnsi="Sylfaen" w:cs="Sylfaen"/>
          <w:b/>
          <w:sz w:val="24"/>
          <w:szCs w:val="24"/>
        </w:rPr>
        <w:t>2</w:t>
      </w:r>
      <w:r w:rsidR="0049093C" w:rsidRPr="006512E2">
        <w:rPr>
          <w:rFonts w:ascii="Sylfaen" w:hAnsi="Sylfaen" w:cs="Sylfaen"/>
          <w:b/>
          <w:sz w:val="24"/>
          <w:szCs w:val="24"/>
        </w:rPr>
        <w:t>.9</w:t>
      </w:r>
      <w:r w:rsidR="004B2A6E" w:rsidRPr="001F6FC3">
        <w:rPr>
          <w:rFonts w:ascii="Sylfaen" w:hAnsi="Sylfaen" w:cs="Sylfaen"/>
          <w:b/>
          <w:sz w:val="24"/>
          <w:szCs w:val="24"/>
        </w:rPr>
        <w:t>.</w:t>
      </w:r>
      <w:r w:rsidR="00E077AF" w:rsidRPr="006512E2">
        <w:rPr>
          <w:rFonts w:ascii="Sylfaen" w:hAnsi="Sylfaen" w:cs="Arial"/>
          <w:b/>
          <w:sz w:val="24"/>
          <w:szCs w:val="24"/>
        </w:rPr>
        <w:t xml:space="preserve">Էլեկտրոնային </w:t>
      </w:r>
      <w:r w:rsidR="0057496C" w:rsidRPr="006512E2">
        <w:rPr>
          <w:rFonts w:ascii="Sylfaen" w:hAnsi="Sylfaen" w:cs="Arial"/>
          <w:b/>
          <w:sz w:val="24"/>
          <w:szCs w:val="24"/>
        </w:rPr>
        <w:t xml:space="preserve">և համացանցային </w:t>
      </w:r>
      <w:r w:rsidR="005A4F1C">
        <w:rPr>
          <w:rFonts w:ascii="Sylfaen" w:hAnsi="Sylfaen" w:cs="Arial"/>
          <w:b/>
          <w:sz w:val="24"/>
          <w:szCs w:val="24"/>
          <w:lang w:val="en-US"/>
        </w:rPr>
        <w:t>միջոցներ</w:t>
      </w:r>
    </w:p>
    <w:p w:rsidR="00E077AF" w:rsidRPr="006512E2" w:rsidRDefault="00E077AF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6512E2">
        <w:rPr>
          <w:rFonts w:ascii="Sylfaen" w:hAnsi="Sylfaen"/>
          <w:sz w:val="24"/>
          <w:szCs w:val="24"/>
        </w:rPr>
        <w:t>Համայնքը պետք է ունե</w:t>
      </w:r>
      <w:r w:rsidR="001D0C59" w:rsidRPr="001F6FC3">
        <w:rPr>
          <w:rFonts w:ascii="Sylfaen" w:hAnsi="Sylfaen"/>
          <w:sz w:val="24"/>
          <w:szCs w:val="24"/>
        </w:rPr>
        <w:t>ն</w:t>
      </w:r>
      <w:r w:rsidRPr="006512E2">
        <w:rPr>
          <w:rFonts w:ascii="Sylfaen" w:hAnsi="Sylfaen"/>
          <w:sz w:val="24"/>
          <w:szCs w:val="24"/>
        </w:rPr>
        <w:t xml:space="preserve">ա իր պաշտոնական էլեկտրոնային փոստը՝ բնակիչների հետ </w:t>
      </w:r>
      <w:r w:rsidR="001D0C59" w:rsidRPr="001F6FC3">
        <w:rPr>
          <w:rFonts w:ascii="Sylfaen" w:hAnsi="Sylfaen"/>
          <w:sz w:val="24"/>
          <w:szCs w:val="24"/>
        </w:rPr>
        <w:t xml:space="preserve">մշտական </w:t>
      </w:r>
      <w:r w:rsidRPr="006512E2">
        <w:rPr>
          <w:rFonts w:ascii="Sylfaen" w:hAnsi="Sylfaen"/>
          <w:sz w:val="24"/>
          <w:szCs w:val="24"/>
        </w:rPr>
        <w:t>էլեկտրոնային հաղորդակցություն ապահովելու համար:</w:t>
      </w:r>
    </w:p>
    <w:p w:rsidR="002661A8" w:rsidRPr="006512E2" w:rsidRDefault="008630BC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6512E2">
        <w:rPr>
          <w:rFonts w:ascii="Sylfaen" w:hAnsi="Sylfaen" w:cs="Sylfaen"/>
          <w:sz w:val="24"/>
          <w:szCs w:val="24"/>
        </w:rPr>
        <w:t>ՏԻՄ</w:t>
      </w:r>
      <w:r w:rsidRPr="006512E2">
        <w:rPr>
          <w:rFonts w:ascii="Sylfaen" w:hAnsi="Sylfaen"/>
          <w:sz w:val="24"/>
          <w:szCs w:val="24"/>
        </w:rPr>
        <w:t>-երի կողմից իրական</w:t>
      </w:r>
      <w:r w:rsidR="005F5C5D" w:rsidRPr="00987BC2">
        <w:rPr>
          <w:rFonts w:ascii="Sylfaen" w:hAnsi="Sylfaen"/>
          <w:sz w:val="24"/>
          <w:szCs w:val="24"/>
        </w:rPr>
        <w:t>ա</w:t>
      </w:r>
      <w:r w:rsidRPr="006512E2">
        <w:rPr>
          <w:rFonts w:ascii="Sylfaen" w:hAnsi="Sylfaen"/>
          <w:sz w:val="24"/>
          <w:szCs w:val="24"/>
        </w:rPr>
        <w:t>ցվող տարբեր ծրագրերի, նախագծերի,  միջոցառումների</w:t>
      </w:r>
      <w:r w:rsidR="00B43546">
        <w:rPr>
          <w:rFonts w:ascii="Sylfaen" w:hAnsi="Sylfaen"/>
          <w:sz w:val="24"/>
          <w:szCs w:val="24"/>
        </w:rPr>
        <w:t xml:space="preserve">  և </w:t>
      </w:r>
      <w:r w:rsidR="009E6DB3" w:rsidRPr="006512E2">
        <w:rPr>
          <w:rFonts w:ascii="Sylfaen" w:hAnsi="Sylfaen"/>
          <w:sz w:val="24"/>
          <w:szCs w:val="24"/>
        </w:rPr>
        <w:t xml:space="preserve">նմանատիպ այլ գործունեության </w:t>
      </w:r>
      <w:r w:rsidRPr="006512E2">
        <w:rPr>
          <w:rFonts w:ascii="Sylfaen" w:hAnsi="Sylfaen"/>
          <w:sz w:val="24"/>
          <w:szCs w:val="24"/>
        </w:rPr>
        <w:t xml:space="preserve">վերաբերյալ </w:t>
      </w:r>
      <w:r w:rsidR="00E077AF" w:rsidRPr="006512E2">
        <w:rPr>
          <w:rFonts w:ascii="Sylfaen" w:hAnsi="Sylfaen"/>
          <w:sz w:val="24"/>
          <w:szCs w:val="24"/>
        </w:rPr>
        <w:t>տեղե</w:t>
      </w:r>
      <w:r w:rsidRPr="006512E2">
        <w:rPr>
          <w:rFonts w:ascii="Sylfaen" w:hAnsi="Sylfaen"/>
          <w:sz w:val="24"/>
          <w:szCs w:val="24"/>
        </w:rPr>
        <w:t>կատվության տարածումը կարող է իրականացվել ՏԻՄ-</w:t>
      </w:r>
      <w:r w:rsidR="001D0C59" w:rsidRPr="001F6FC3">
        <w:rPr>
          <w:rFonts w:ascii="Sylfaen" w:hAnsi="Sylfaen"/>
          <w:sz w:val="24"/>
          <w:szCs w:val="24"/>
        </w:rPr>
        <w:t>եր</w:t>
      </w:r>
      <w:r w:rsidRPr="006512E2">
        <w:rPr>
          <w:rFonts w:ascii="Sylfaen" w:hAnsi="Sylfaen"/>
          <w:sz w:val="24"/>
          <w:szCs w:val="24"/>
        </w:rPr>
        <w:t>ի</w:t>
      </w:r>
      <w:r w:rsidR="00E077AF" w:rsidRPr="006512E2">
        <w:rPr>
          <w:rFonts w:ascii="Sylfaen" w:hAnsi="Sylfaen"/>
          <w:sz w:val="24"/>
          <w:szCs w:val="24"/>
        </w:rPr>
        <w:t xml:space="preserve"> պաշտոնական</w:t>
      </w:r>
      <w:r w:rsidRPr="006512E2">
        <w:rPr>
          <w:rFonts w:ascii="Sylfaen" w:hAnsi="Sylfaen"/>
          <w:sz w:val="24"/>
          <w:szCs w:val="24"/>
        </w:rPr>
        <w:t xml:space="preserve"> համացանցային կայքի, ինչպես նաև  տարբեր համացանցային սոցիալական հարթակներում </w:t>
      </w:r>
      <w:r w:rsidR="00F2331D" w:rsidRPr="006512E2">
        <w:rPr>
          <w:rFonts w:ascii="Sylfaen" w:hAnsi="Sylfaen"/>
          <w:sz w:val="24"/>
          <w:szCs w:val="24"/>
        </w:rPr>
        <w:t>ՏԻՄ-երի կողմից ստեղ</w:t>
      </w:r>
      <w:r w:rsidR="00E077AF" w:rsidRPr="006512E2">
        <w:rPr>
          <w:rFonts w:ascii="Sylfaen" w:hAnsi="Sylfaen"/>
          <w:sz w:val="24"/>
          <w:szCs w:val="24"/>
        </w:rPr>
        <w:t>ծ</w:t>
      </w:r>
      <w:r w:rsidR="00F2331D" w:rsidRPr="006512E2">
        <w:rPr>
          <w:rFonts w:ascii="Sylfaen" w:hAnsi="Sylfaen"/>
          <w:sz w:val="24"/>
          <w:szCs w:val="24"/>
        </w:rPr>
        <w:t>ված խմբերի և էջերի</w:t>
      </w:r>
      <w:r w:rsidR="001D0C59" w:rsidRPr="001F6FC3">
        <w:rPr>
          <w:rFonts w:ascii="Sylfaen" w:hAnsi="Sylfaen"/>
          <w:sz w:val="24"/>
          <w:szCs w:val="24"/>
        </w:rPr>
        <w:t>,</w:t>
      </w:r>
      <w:r w:rsidR="00F2331D" w:rsidRPr="006512E2">
        <w:rPr>
          <w:rFonts w:ascii="Sylfaen" w:hAnsi="Sylfaen"/>
          <w:sz w:val="24"/>
          <w:szCs w:val="24"/>
        </w:rPr>
        <w:t xml:space="preserve"> ինչպես նաև </w:t>
      </w:r>
      <w:r w:rsidR="009E6DB3" w:rsidRPr="006512E2">
        <w:rPr>
          <w:rFonts w:ascii="Sylfaen" w:hAnsi="Sylfaen"/>
          <w:sz w:val="24"/>
          <w:szCs w:val="24"/>
        </w:rPr>
        <w:t>համաց</w:t>
      </w:r>
      <w:r w:rsidR="00203C42" w:rsidRPr="006512E2">
        <w:rPr>
          <w:rFonts w:ascii="Sylfaen" w:hAnsi="Sylfaen"/>
          <w:sz w:val="24"/>
          <w:szCs w:val="24"/>
        </w:rPr>
        <w:t>ա</w:t>
      </w:r>
      <w:r w:rsidR="009E6DB3" w:rsidRPr="006512E2">
        <w:rPr>
          <w:rFonts w:ascii="Sylfaen" w:hAnsi="Sylfaen"/>
          <w:sz w:val="24"/>
          <w:szCs w:val="24"/>
        </w:rPr>
        <w:t xml:space="preserve">նցային և </w:t>
      </w:r>
      <w:r w:rsidR="00F2331D" w:rsidRPr="006512E2">
        <w:rPr>
          <w:rFonts w:ascii="Sylfaen" w:hAnsi="Sylfaen"/>
          <w:sz w:val="24"/>
          <w:szCs w:val="24"/>
        </w:rPr>
        <w:t xml:space="preserve">էլեկտրոնային </w:t>
      </w:r>
      <w:r w:rsidR="00E077AF" w:rsidRPr="006512E2">
        <w:rPr>
          <w:rFonts w:ascii="Sylfaen" w:hAnsi="Sylfaen"/>
          <w:sz w:val="24"/>
          <w:szCs w:val="24"/>
        </w:rPr>
        <w:t xml:space="preserve">այլ  </w:t>
      </w:r>
      <w:r w:rsidR="00F2331D" w:rsidRPr="006512E2">
        <w:rPr>
          <w:rFonts w:ascii="Sylfaen" w:hAnsi="Sylfaen"/>
          <w:sz w:val="24"/>
          <w:szCs w:val="24"/>
        </w:rPr>
        <w:t>միջոց</w:t>
      </w:r>
      <w:r w:rsidR="001D0C59" w:rsidRPr="001F6FC3">
        <w:rPr>
          <w:rFonts w:ascii="Sylfaen" w:hAnsi="Sylfaen"/>
          <w:sz w:val="24"/>
          <w:szCs w:val="24"/>
        </w:rPr>
        <w:t>ներ</w:t>
      </w:r>
      <w:r w:rsidR="00F2331D" w:rsidRPr="006512E2">
        <w:rPr>
          <w:rFonts w:ascii="Sylfaen" w:hAnsi="Sylfaen"/>
          <w:sz w:val="24"/>
          <w:szCs w:val="24"/>
        </w:rPr>
        <w:t>ով:</w:t>
      </w:r>
    </w:p>
    <w:p w:rsidR="0064633D" w:rsidRPr="006512E2" w:rsidRDefault="009E6DB3" w:rsidP="00C5724A">
      <w:pPr>
        <w:pStyle w:val="a3"/>
        <w:numPr>
          <w:ilvl w:val="0"/>
          <w:numId w:val="24"/>
        </w:numPr>
        <w:spacing w:before="60" w:after="0" w:line="240" w:lineRule="auto"/>
        <w:ind w:left="0" w:right="57" w:firstLine="65"/>
        <w:jc w:val="both"/>
        <w:rPr>
          <w:rFonts w:ascii="Sylfaen" w:hAnsi="Sylfaen"/>
          <w:sz w:val="24"/>
          <w:szCs w:val="24"/>
        </w:rPr>
      </w:pPr>
      <w:r w:rsidRPr="006512E2">
        <w:rPr>
          <w:rFonts w:ascii="Sylfaen" w:hAnsi="Sylfaen"/>
          <w:sz w:val="24"/>
          <w:szCs w:val="24"/>
        </w:rPr>
        <w:t>Համակարգչային և համաց</w:t>
      </w:r>
      <w:r w:rsidR="00E077AF" w:rsidRPr="006512E2">
        <w:rPr>
          <w:rFonts w:ascii="Sylfaen" w:hAnsi="Sylfaen"/>
          <w:sz w:val="24"/>
          <w:szCs w:val="24"/>
        </w:rPr>
        <w:t>ա</w:t>
      </w:r>
      <w:r w:rsidRPr="006512E2">
        <w:rPr>
          <w:rFonts w:ascii="Sylfaen" w:hAnsi="Sylfaen"/>
          <w:sz w:val="24"/>
          <w:szCs w:val="24"/>
        </w:rPr>
        <w:t>նցային տեխ</w:t>
      </w:r>
      <w:r w:rsidR="001D0C59" w:rsidRPr="001F6FC3">
        <w:rPr>
          <w:rFonts w:ascii="Sylfaen" w:hAnsi="Sylfaen"/>
          <w:sz w:val="24"/>
          <w:szCs w:val="24"/>
        </w:rPr>
        <w:t>ն</w:t>
      </w:r>
      <w:r w:rsidRPr="006512E2">
        <w:rPr>
          <w:rFonts w:ascii="Sylfaen" w:hAnsi="Sylfaen"/>
          <w:sz w:val="24"/>
          <w:szCs w:val="24"/>
        </w:rPr>
        <w:t xml:space="preserve">ոլոգիաների կիրառումը </w:t>
      </w:r>
      <w:r w:rsidR="00E077AF" w:rsidRPr="006512E2">
        <w:rPr>
          <w:rFonts w:ascii="Sylfaen" w:hAnsi="Sylfaen"/>
          <w:sz w:val="24"/>
          <w:szCs w:val="24"/>
        </w:rPr>
        <w:t>կատարվում է</w:t>
      </w:r>
      <w:r w:rsidRPr="006512E2">
        <w:rPr>
          <w:rFonts w:ascii="Sylfaen" w:hAnsi="Sylfaen"/>
          <w:sz w:val="24"/>
          <w:szCs w:val="24"/>
        </w:rPr>
        <w:t xml:space="preserve"> հետևյալ </w:t>
      </w:r>
      <w:r w:rsidR="00AC4A94" w:rsidRPr="006512E2">
        <w:rPr>
          <w:rFonts w:ascii="Sylfaen" w:hAnsi="Sylfaen"/>
          <w:sz w:val="24"/>
          <w:szCs w:val="24"/>
        </w:rPr>
        <w:t>ընթա</w:t>
      </w:r>
      <w:r w:rsidRPr="006512E2">
        <w:rPr>
          <w:rFonts w:ascii="Sylfaen" w:hAnsi="Sylfaen"/>
          <w:sz w:val="24"/>
          <w:szCs w:val="24"/>
        </w:rPr>
        <w:t>ցակարգով</w:t>
      </w:r>
      <w:r w:rsidR="0064633D" w:rsidRPr="006512E2">
        <w:rPr>
          <w:rFonts w:ascii="Sylfaen" w:hAnsi="Sylfaen"/>
          <w:sz w:val="24"/>
          <w:szCs w:val="24"/>
        </w:rPr>
        <w:t>.</w:t>
      </w:r>
    </w:p>
    <w:p w:rsidR="0064633D" w:rsidRPr="00180C8E" w:rsidRDefault="009E6DB3" w:rsidP="00C5724A">
      <w:pPr>
        <w:spacing w:before="60" w:after="0" w:line="240" w:lineRule="auto"/>
        <w:ind w:right="57" w:firstLine="65"/>
        <w:contextualSpacing/>
        <w:jc w:val="both"/>
        <w:rPr>
          <w:rFonts w:ascii="Sylfaen" w:hAnsi="Sylfaen"/>
          <w:sz w:val="24"/>
          <w:szCs w:val="24"/>
        </w:rPr>
      </w:pPr>
      <w:r w:rsidRPr="006512E2">
        <w:rPr>
          <w:rFonts w:ascii="Sylfaen" w:hAnsi="Sylfaen"/>
          <w:sz w:val="24"/>
          <w:szCs w:val="24"/>
        </w:rPr>
        <w:tab/>
      </w:r>
      <w:r w:rsidRPr="00BF5F8F">
        <w:rPr>
          <w:rFonts w:ascii="Sylfaen" w:hAnsi="Sylfaen"/>
          <w:sz w:val="24"/>
          <w:szCs w:val="24"/>
        </w:rPr>
        <w:t xml:space="preserve">1) </w:t>
      </w:r>
      <w:r w:rsidR="00E077AF" w:rsidRPr="00BF5F8F">
        <w:rPr>
          <w:rFonts w:ascii="Sylfaen" w:hAnsi="Sylfaen"/>
          <w:sz w:val="24"/>
          <w:szCs w:val="24"/>
        </w:rPr>
        <w:t xml:space="preserve"> համայնքի ղեկավարը</w:t>
      </w:r>
      <w:r w:rsidR="00203C42" w:rsidRPr="00BF5F8F">
        <w:rPr>
          <w:rFonts w:ascii="Sylfaen" w:hAnsi="Sylfaen"/>
          <w:sz w:val="24"/>
          <w:szCs w:val="24"/>
        </w:rPr>
        <w:t xml:space="preserve"> նախաձեռնում է </w:t>
      </w:r>
      <w:r w:rsidR="00E077AF" w:rsidRPr="00BF5F8F">
        <w:rPr>
          <w:rFonts w:ascii="Sylfaen" w:hAnsi="Sylfaen"/>
          <w:sz w:val="24"/>
          <w:szCs w:val="24"/>
        </w:rPr>
        <w:t xml:space="preserve">համայնքի պաշտոնական </w:t>
      </w:r>
      <w:r w:rsidRPr="00BF5F8F">
        <w:rPr>
          <w:rFonts w:ascii="Sylfaen" w:hAnsi="Sylfaen"/>
          <w:sz w:val="24"/>
          <w:szCs w:val="24"/>
        </w:rPr>
        <w:t>համացա</w:t>
      </w:r>
      <w:r w:rsidR="001D0C59" w:rsidRPr="001F6FC3">
        <w:rPr>
          <w:rFonts w:ascii="Sylfaen" w:hAnsi="Sylfaen"/>
          <w:sz w:val="24"/>
          <w:szCs w:val="24"/>
        </w:rPr>
        <w:t>ն</w:t>
      </w:r>
      <w:r w:rsidRPr="00BF5F8F">
        <w:rPr>
          <w:rFonts w:ascii="Sylfaen" w:hAnsi="Sylfaen"/>
          <w:sz w:val="24"/>
          <w:szCs w:val="24"/>
        </w:rPr>
        <w:t>ցային կայք</w:t>
      </w:r>
      <w:r w:rsidR="00E077AF" w:rsidRPr="00BF5F8F">
        <w:rPr>
          <w:rFonts w:ascii="Sylfaen" w:hAnsi="Sylfaen"/>
          <w:sz w:val="24"/>
          <w:szCs w:val="24"/>
        </w:rPr>
        <w:t>ի</w:t>
      </w:r>
      <w:r w:rsidRPr="00BF5F8F">
        <w:rPr>
          <w:rFonts w:ascii="Sylfaen" w:hAnsi="Sylfaen"/>
          <w:sz w:val="24"/>
          <w:szCs w:val="24"/>
        </w:rPr>
        <w:t xml:space="preserve">,  </w:t>
      </w:r>
      <w:r w:rsidR="00E077AF" w:rsidRPr="00BF5F8F">
        <w:rPr>
          <w:rFonts w:ascii="Sylfaen" w:hAnsi="Sylfaen"/>
          <w:sz w:val="24"/>
          <w:szCs w:val="24"/>
        </w:rPr>
        <w:t xml:space="preserve">համացանցային </w:t>
      </w:r>
      <w:r w:rsidRPr="00BF5F8F">
        <w:rPr>
          <w:rFonts w:ascii="Sylfaen" w:hAnsi="Sylfaen"/>
          <w:sz w:val="24"/>
          <w:szCs w:val="24"/>
        </w:rPr>
        <w:t xml:space="preserve">որևէ </w:t>
      </w:r>
      <w:r w:rsidR="00203C42" w:rsidRPr="00BF5F8F">
        <w:rPr>
          <w:rFonts w:ascii="Sylfaen" w:hAnsi="Sylfaen"/>
          <w:sz w:val="24"/>
          <w:szCs w:val="24"/>
        </w:rPr>
        <w:t xml:space="preserve">սոցիալական կայքում խմբի կամ էջի կամ համացանցային և էլեկտրոնային </w:t>
      </w:r>
      <w:r w:rsidR="00E077AF" w:rsidRPr="00BF5F8F">
        <w:rPr>
          <w:rFonts w:ascii="Sylfaen" w:hAnsi="Sylfaen"/>
          <w:sz w:val="24"/>
          <w:szCs w:val="24"/>
        </w:rPr>
        <w:t xml:space="preserve">որևէ </w:t>
      </w:r>
      <w:r w:rsidR="008B6363" w:rsidRPr="001F6FC3">
        <w:rPr>
          <w:rFonts w:ascii="Sylfaen" w:hAnsi="Sylfaen"/>
          <w:sz w:val="24"/>
          <w:szCs w:val="24"/>
        </w:rPr>
        <w:t>միջոց</w:t>
      </w:r>
      <w:r w:rsidR="00203C42" w:rsidRPr="00BF5F8F">
        <w:rPr>
          <w:rFonts w:ascii="Sylfaen" w:hAnsi="Sylfaen"/>
          <w:sz w:val="24"/>
          <w:szCs w:val="24"/>
        </w:rPr>
        <w:t>ի պատրաստման աշխատանքները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1237D5" w:rsidRPr="00180C8E" w:rsidRDefault="00B33222" w:rsidP="00C5724A">
      <w:pPr>
        <w:spacing w:before="60" w:after="0" w:line="240" w:lineRule="auto"/>
        <w:ind w:right="57" w:firstLine="65"/>
        <w:contextualSpacing/>
        <w:jc w:val="both"/>
        <w:rPr>
          <w:rFonts w:ascii="Sylfaen" w:hAnsi="Sylfaen"/>
          <w:sz w:val="24"/>
          <w:szCs w:val="24"/>
        </w:rPr>
      </w:pPr>
      <w:r w:rsidRPr="00BF5F8F">
        <w:rPr>
          <w:rFonts w:ascii="Sylfaen" w:hAnsi="Sylfaen"/>
          <w:sz w:val="24"/>
          <w:szCs w:val="24"/>
        </w:rPr>
        <w:tab/>
      </w:r>
      <w:r w:rsidR="00203C42" w:rsidRPr="00BF5F8F">
        <w:rPr>
          <w:rFonts w:ascii="Sylfaen" w:hAnsi="Sylfaen"/>
          <w:sz w:val="24"/>
          <w:szCs w:val="24"/>
        </w:rPr>
        <w:t xml:space="preserve">2) </w:t>
      </w:r>
      <w:r w:rsidR="008B6363" w:rsidRPr="001F6FC3">
        <w:rPr>
          <w:rFonts w:ascii="Sylfaen" w:hAnsi="Sylfaen"/>
          <w:sz w:val="24"/>
          <w:szCs w:val="24"/>
        </w:rPr>
        <w:t>հ</w:t>
      </w:r>
      <w:r w:rsidR="00BB2E89" w:rsidRPr="00BF5F8F">
        <w:rPr>
          <w:rFonts w:ascii="Sylfaen" w:hAnsi="Sylfaen"/>
          <w:sz w:val="24"/>
          <w:szCs w:val="24"/>
        </w:rPr>
        <w:t>ամայնքի պաշտոնական համացանցային կայքը և համացանցային այլ միջոցները սպասարկող համայնքի աշխատակազմի</w:t>
      </w:r>
      <w:r w:rsidR="008B6363" w:rsidRPr="001F6FC3">
        <w:rPr>
          <w:rFonts w:ascii="Sylfaen" w:hAnsi="Sylfaen"/>
          <w:sz w:val="24"/>
          <w:szCs w:val="24"/>
        </w:rPr>
        <w:t xml:space="preserve"> համապատասխան</w:t>
      </w:r>
      <w:r w:rsidR="00BB2E89" w:rsidRPr="00BF5F8F">
        <w:rPr>
          <w:rFonts w:ascii="Sylfaen" w:hAnsi="Sylfaen"/>
          <w:sz w:val="24"/>
          <w:szCs w:val="24"/>
        </w:rPr>
        <w:t xml:space="preserve"> մասնագետը՝ համա</w:t>
      </w:r>
      <w:r w:rsidR="00B43546">
        <w:rPr>
          <w:rFonts w:ascii="Sylfaen" w:hAnsi="Sylfaen"/>
          <w:sz w:val="24"/>
          <w:szCs w:val="24"/>
        </w:rPr>
        <w:t>ձ</w:t>
      </w:r>
      <w:r w:rsidR="00BB2E89" w:rsidRPr="00BF5F8F">
        <w:rPr>
          <w:rFonts w:ascii="Sylfaen" w:hAnsi="Sylfaen"/>
          <w:sz w:val="24"/>
          <w:szCs w:val="24"/>
        </w:rPr>
        <w:t>այնեցնելով համայնքի ղեկավարի հետ</w:t>
      </w:r>
      <w:r w:rsidR="005F5C5D" w:rsidRPr="00987BC2">
        <w:rPr>
          <w:rFonts w:ascii="Sylfaen" w:hAnsi="Sylfaen"/>
          <w:sz w:val="24"/>
          <w:szCs w:val="24"/>
        </w:rPr>
        <w:t>,</w:t>
      </w:r>
      <w:r w:rsidR="00BB2E89" w:rsidRPr="00BF5F8F">
        <w:rPr>
          <w:rFonts w:ascii="Sylfaen" w:hAnsi="Sylfaen"/>
          <w:sz w:val="24"/>
          <w:szCs w:val="24"/>
        </w:rPr>
        <w:t xml:space="preserve"> տեղադրում է ՏԻՄ</w:t>
      </w:r>
      <w:r w:rsidR="008B6363" w:rsidRPr="001F6FC3">
        <w:rPr>
          <w:rFonts w:ascii="Sylfaen" w:hAnsi="Sylfaen"/>
          <w:sz w:val="24"/>
          <w:szCs w:val="24"/>
        </w:rPr>
        <w:t>-երի</w:t>
      </w:r>
      <w:r w:rsidR="00BB2E89" w:rsidRPr="00BF5F8F">
        <w:rPr>
          <w:rFonts w:ascii="Sylfaen" w:hAnsi="Sylfaen"/>
          <w:sz w:val="24"/>
          <w:szCs w:val="24"/>
        </w:rPr>
        <w:t xml:space="preserve"> գործունեության վերաբերյալ համապատասխան տեղեկատվությունը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4633D" w:rsidRPr="001237D5" w:rsidRDefault="001237D5" w:rsidP="000B4BF7">
      <w:pPr>
        <w:spacing w:before="60" w:after="0" w:line="240" w:lineRule="auto"/>
        <w:ind w:right="57" w:firstLine="72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3)</w:t>
      </w:r>
      <w:r w:rsidR="008B6363" w:rsidRPr="001F6FC3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ամայնքի</w:t>
      </w:r>
      <w:r w:rsidRPr="006512E2">
        <w:rPr>
          <w:rFonts w:ascii="Sylfaen" w:hAnsi="Sylfaen"/>
          <w:sz w:val="24"/>
          <w:szCs w:val="24"/>
        </w:rPr>
        <w:t xml:space="preserve"> պաշտոնական համացանցային կայքի,  տարբեր համացանցային սոցիալական հարթակներում </w:t>
      </w:r>
      <w:r w:rsidR="008B6363" w:rsidRPr="001F6FC3">
        <w:rPr>
          <w:rFonts w:ascii="Sylfaen" w:hAnsi="Sylfaen"/>
          <w:sz w:val="24"/>
          <w:szCs w:val="24"/>
        </w:rPr>
        <w:t>ՏԻՄ-երի</w:t>
      </w:r>
      <w:r w:rsidRPr="006512E2">
        <w:rPr>
          <w:rFonts w:ascii="Sylfaen" w:hAnsi="Sylfaen"/>
          <w:sz w:val="24"/>
          <w:szCs w:val="24"/>
        </w:rPr>
        <w:t xml:space="preserve"> կողմից ստեղծված համացանցային խմբերի և էջերի</w:t>
      </w:r>
      <w:r>
        <w:rPr>
          <w:rFonts w:ascii="Sylfaen" w:hAnsi="Sylfaen"/>
          <w:sz w:val="24"/>
          <w:szCs w:val="24"/>
        </w:rPr>
        <w:t>առկայության դեպքում</w:t>
      </w:r>
      <w:r w:rsidR="008B6363" w:rsidRPr="001F6FC3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համայնքի աշխատակազմը կարող է առցանց </w:t>
      </w:r>
      <w:r w:rsidRPr="001237D5">
        <w:rPr>
          <w:rFonts w:ascii="Sylfaen" w:hAnsi="Sylfaen"/>
          <w:sz w:val="24"/>
          <w:szCs w:val="24"/>
        </w:rPr>
        <w:t>/online/</w:t>
      </w:r>
      <w:r>
        <w:rPr>
          <w:rFonts w:ascii="Sylfaen" w:hAnsi="Sylfaen"/>
          <w:sz w:val="24"/>
          <w:szCs w:val="24"/>
        </w:rPr>
        <w:t xml:space="preserve"> ռեժիմով պատասխանել բնակիչներին հուզող հարցերին, իրականացնել հարցումներ, համայնքային բաց լսումներ և </w:t>
      </w:r>
      <w:r w:rsidR="008B6363" w:rsidRPr="001F6FC3">
        <w:rPr>
          <w:rFonts w:ascii="Sylfaen" w:hAnsi="Sylfaen"/>
          <w:sz w:val="24"/>
          <w:szCs w:val="24"/>
        </w:rPr>
        <w:t xml:space="preserve">(կամ) </w:t>
      </w:r>
      <w:r>
        <w:rPr>
          <w:rFonts w:ascii="Sylfaen" w:hAnsi="Sylfaen"/>
          <w:sz w:val="24"/>
          <w:szCs w:val="24"/>
        </w:rPr>
        <w:t>քննարկումներ</w:t>
      </w:r>
      <w:r w:rsidR="005F5C5D" w:rsidRPr="00987BC2">
        <w:rPr>
          <w:rFonts w:ascii="Sylfaen" w:hAnsi="Sylfaen"/>
          <w:sz w:val="24"/>
          <w:szCs w:val="24"/>
        </w:rPr>
        <w:t xml:space="preserve"> և բնակիչների մասնակցության այլ ձևեր</w:t>
      </w:r>
      <w:r>
        <w:rPr>
          <w:rFonts w:ascii="Sylfaen" w:hAnsi="Sylfaen"/>
          <w:sz w:val="24"/>
          <w:szCs w:val="24"/>
        </w:rPr>
        <w:t xml:space="preserve">: </w:t>
      </w:r>
    </w:p>
    <w:p w:rsidR="00D055ED" w:rsidRPr="00987BC2" w:rsidRDefault="00D055ED" w:rsidP="00C5724A">
      <w:pPr>
        <w:spacing w:before="60" w:after="0" w:line="240" w:lineRule="auto"/>
        <w:ind w:right="57" w:firstLine="227"/>
        <w:contextualSpacing/>
        <w:jc w:val="both"/>
        <w:rPr>
          <w:rFonts w:ascii="Sylfaen" w:hAnsi="Sylfaen"/>
          <w:sz w:val="24"/>
          <w:szCs w:val="24"/>
        </w:rPr>
      </w:pPr>
    </w:p>
    <w:p w:rsidR="009A6377" w:rsidRPr="00E37965" w:rsidRDefault="006024B6" w:rsidP="00C5724A">
      <w:pPr>
        <w:numPr>
          <w:ilvl w:val="0"/>
          <w:numId w:val="30"/>
        </w:num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</w:pPr>
      <w:r w:rsidRPr="00E37965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Տեղական ինքնակառավարմանը բնակիչների մ</w:t>
      </w:r>
      <w:r w:rsidR="000076AC" w:rsidRPr="00E37965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ասնակցության ձևի ընտրությունը</w:t>
      </w:r>
      <w:r w:rsidR="006B701E" w:rsidRPr="00E37965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 xml:space="preserve"> և ժամկետները</w:t>
      </w:r>
    </w:p>
    <w:p w:rsidR="00624B6F" w:rsidRPr="00BF5F8F" w:rsidRDefault="00624B6F" w:rsidP="00C5724A">
      <w:pPr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sz w:val="24"/>
          <w:szCs w:val="24"/>
          <w:lang w:eastAsia="hy-AM"/>
        </w:rPr>
      </w:pPr>
    </w:p>
    <w:p w:rsidR="006024B6" w:rsidRPr="00C91FD1" w:rsidRDefault="008B6363" w:rsidP="00C5724A">
      <w:pPr>
        <w:pStyle w:val="a3"/>
        <w:numPr>
          <w:ilvl w:val="0"/>
          <w:numId w:val="27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950273">
        <w:rPr>
          <w:rFonts w:ascii="Sylfaen" w:hAnsi="Sylfaen" w:cs="Sylfaen"/>
          <w:sz w:val="24"/>
          <w:szCs w:val="24"/>
        </w:rPr>
        <w:t>Տեղական ինքնակառավարմանը բ</w:t>
      </w:r>
      <w:r w:rsidR="006024B6" w:rsidRPr="00FF1B6A">
        <w:rPr>
          <w:rFonts w:ascii="Sylfaen" w:hAnsi="Sylfaen" w:cs="Sylfaen"/>
          <w:sz w:val="24"/>
          <w:szCs w:val="24"/>
        </w:rPr>
        <w:t>նակիչ</w:t>
      </w:r>
      <w:r w:rsidR="009A6377" w:rsidRPr="00C91FD1">
        <w:rPr>
          <w:rFonts w:ascii="Sylfaen" w:hAnsi="Sylfaen" w:cs="Sylfaen"/>
          <w:sz w:val="24"/>
          <w:szCs w:val="24"/>
        </w:rPr>
        <w:t>ների</w:t>
      </w:r>
      <w:r w:rsidR="009A6377" w:rsidRPr="00C91FD1">
        <w:rPr>
          <w:rFonts w:ascii="Sylfaen" w:hAnsi="Sylfaen"/>
          <w:sz w:val="24"/>
          <w:szCs w:val="24"/>
        </w:rPr>
        <w:t xml:space="preserve"> մասնակցության </w:t>
      </w:r>
      <w:r w:rsidR="006024B6" w:rsidRPr="00C91FD1">
        <w:rPr>
          <w:rFonts w:ascii="Sylfaen" w:hAnsi="Sylfaen"/>
          <w:sz w:val="24"/>
          <w:szCs w:val="24"/>
        </w:rPr>
        <w:t>ձև</w:t>
      </w:r>
      <w:r w:rsidR="009A6377" w:rsidRPr="00C91FD1">
        <w:rPr>
          <w:rFonts w:ascii="Sylfaen" w:hAnsi="Sylfaen"/>
          <w:sz w:val="24"/>
          <w:szCs w:val="24"/>
        </w:rPr>
        <w:t>ի</w:t>
      </w:r>
      <w:r w:rsidR="006024B6" w:rsidRPr="00FF1B6A">
        <w:rPr>
          <w:rFonts w:ascii="Sylfaen" w:hAnsi="Sylfaen"/>
          <w:sz w:val="24"/>
          <w:szCs w:val="24"/>
        </w:rPr>
        <w:t>(եղանակի)</w:t>
      </w:r>
      <w:r w:rsidR="009A6377" w:rsidRPr="00C91FD1">
        <w:rPr>
          <w:rFonts w:ascii="Sylfaen" w:hAnsi="Sylfaen"/>
          <w:sz w:val="24"/>
          <w:szCs w:val="24"/>
        </w:rPr>
        <w:t xml:space="preserve"> ընտրությունը կախված է նրանից, թե ՏԻՄ-երը </w:t>
      </w:r>
      <w:r w:rsidR="005C2607" w:rsidRPr="00C91FD1">
        <w:rPr>
          <w:rFonts w:ascii="Sylfaen" w:hAnsi="Sylfaen"/>
          <w:sz w:val="24"/>
          <w:szCs w:val="24"/>
        </w:rPr>
        <w:t>ի</w:t>
      </w:r>
      <w:r w:rsidR="009A6377" w:rsidRPr="00C91FD1">
        <w:rPr>
          <w:rFonts w:ascii="Sylfaen" w:hAnsi="Sylfaen"/>
          <w:sz w:val="24"/>
          <w:szCs w:val="24"/>
        </w:rPr>
        <w:t xml:space="preserve">նչ նպատակներ են հետապնդում։ </w:t>
      </w:r>
    </w:p>
    <w:p w:rsidR="006024B6" w:rsidRPr="00C91FD1" w:rsidRDefault="001237D5" w:rsidP="00C5724A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Բնակիչ</w:t>
      </w:r>
      <w:r w:rsidR="006024B6" w:rsidRPr="00C91FD1">
        <w:rPr>
          <w:rFonts w:ascii="Sylfaen" w:hAnsi="Sylfaen"/>
          <w:sz w:val="24"/>
          <w:szCs w:val="24"/>
        </w:rPr>
        <w:t>ների մասնակցության ձևերի կիրառման նպատակներից են`</w:t>
      </w:r>
    </w:p>
    <w:p w:rsidR="006024B6" w:rsidRPr="00180C8E" w:rsidRDefault="006024B6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 xml:space="preserve">1) տեղեկացնել </w:t>
      </w:r>
      <w:r w:rsidR="001237D5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 xml:space="preserve">ներին ՏԻՄ-երի </w:t>
      </w:r>
      <w:r w:rsidR="002F1E7E" w:rsidRPr="00950273">
        <w:rPr>
          <w:rFonts w:ascii="Sylfaen" w:hAnsi="Sylfaen"/>
          <w:sz w:val="24"/>
          <w:szCs w:val="24"/>
        </w:rPr>
        <w:t>գործունեության</w:t>
      </w:r>
      <w:r w:rsidRPr="00C91FD1">
        <w:rPr>
          <w:rFonts w:ascii="Sylfaen" w:hAnsi="Sylfaen"/>
          <w:sz w:val="24"/>
          <w:szCs w:val="24"/>
        </w:rPr>
        <w:t xml:space="preserve"> մասին, որպեսզի նրանք մասնակցեն ՏԻՄ-երի որոշումների կայացման գործընթացին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024B6" w:rsidRPr="00180C8E" w:rsidRDefault="006024B6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lastRenderedPageBreak/>
        <w:t xml:space="preserve">2) կրթել </w:t>
      </w:r>
      <w:r w:rsidR="001237D5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ներին, որպեսզի նրանք ավելի խելամտորեն վերա</w:t>
      </w:r>
      <w:r w:rsidR="00DD28B5" w:rsidRPr="00C91FD1">
        <w:rPr>
          <w:rFonts w:ascii="Sylfaen" w:hAnsi="Sylfaen"/>
          <w:sz w:val="24"/>
          <w:szCs w:val="24"/>
        </w:rPr>
        <w:t>բ</w:t>
      </w:r>
      <w:r w:rsidRPr="00C91FD1">
        <w:rPr>
          <w:rFonts w:ascii="Sylfaen" w:hAnsi="Sylfaen"/>
          <w:sz w:val="24"/>
          <w:szCs w:val="24"/>
        </w:rPr>
        <w:t>երվեն ՏԻՄ-երի նախաձեռնություններին, ինչպես նաև կարողանան գնահատել</w:t>
      </w:r>
      <w:r w:rsidR="00CB1AB4" w:rsidRPr="00987BC2">
        <w:rPr>
          <w:rFonts w:ascii="Sylfaen" w:hAnsi="Sylfaen"/>
          <w:sz w:val="24"/>
          <w:szCs w:val="24"/>
        </w:rPr>
        <w:t xml:space="preserve"> խնդիրների լուծման</w:t>
      </w:r>
      <w:r w:rsidRPr="00C91FD1">
        <w:rPr>
          <w:rFonts w:ascii="Sylfaen" w:hAnsi="Sylfaen"/>
          <w:sz w:val="24"/>
          <w:szCs w:val="24"/>
        </w:rPr>
        <w:t xml:space="preserve"> այլընտրանքների առավելություններն ու թերությունները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DD28B5" w:rsidRPr="00180C8E" w:rsidRDefault="006024B6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 xml:space="preserve">3) հայցել տեղեկատվություն </w:t>
      </w:r>
      <w:r w:rsidR="001237D5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ներից, որպեսզի ընդլայնվի ՏԻՄ-երի տեղեկատվության աղ</w:t>
      </w:r>
      <w:r w:rsidR="00DD28B5" w:rsidRPr="00C91FD1">
        <w:rPr>
          <w:rFonts w:ascii="Sylfaen" w:hAnsi="Sylfaen"/>
          <w:sz w:val="24"/>
          <w:szCs w:val="24"/>
        </w:rPr>
        <w:t>բ</w:t>
      </w:r>
      <w:r w:rsidRPr="00C91FD1">
        <w:rPr>
          <w:rFonts w:ascii="Sylfaen" w:hAnsi="Sylfaen"/>
          <w:sz w:val="24"/>
          <w:szCs w:val="24"/>
        </w:rPr>
        <w:t>յուրների շրջանակը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024B6" w:rsidRPr="00180C8E" w:rsidRDefault="006024B6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 xml:space="preserve">4) խորհրդակցել </w:t>
      </w:r>
      <w:r w:rsidR="001237D5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 հետ, որպեսզի պարզվի նրանց կարծիքը ՏԻՄ-երի նոր նախաձեռնությունների վերա</w:t>
      </w:r>
      <w:r w:rsidR="00DD28B5" w:rsidRPr="00C91FD1">
        <w:rPr>
          <w:rFonts w:ascii="Sylfaen" w:hAnsi="Sylfaen"/>
          <w:sz w:val="24"/>
          <w:szCs w:val="24"/>
        </w:rPr>
        <w:t>բ</w:t>
      </w:r>
      <w:r w:rsidRPr="00C91FD1">
        <w:rPr>
          <w:rFonts w:ascii="Sylfaen" w:hAnsi="Sylfaen"/>
          <w:sz w:val="24"/>
          <w:szCs w:val="24"/>
        </w:rPr>
        <w:t>երյալ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024B6" w:rsidRPr="00180C8E" w:rsidRDefault="006024B6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 xml:space="preserve">5) ներգրավել </w:t>
      </w:r>
      <w:r w:rsidR="001237D5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 xml:space="preserve">ներին համայնքի պլանավորման </w:t>
      </w:r>
      <w:r w:rsidR="002F1E7E" w:rsidRPr="00950273">
        <w:rPr>
          <w:rFonts w:ascii="Sylfaen" w:hAnsi="Sylfaen"/>
          <w:sz w:val="24"/>
          <w:szCs w:val="24"/>
        </w:rPr>
        <w:t xml:space="preserve">և բյուջետավարման </w:t>
      </w:r>
      <w:r w:rsidRPr="00C91FD1">
        <w:rPr>
          <w:rFonts w:ascii="Sylfaen" w:hAnsi="Sylfaen"/>
          <w:sz w:val="24"/>
          <w:szCs w:val="24"/>
        </w:rPr>
        <w:t>գործընթաց</w:t>
      </w:r>
      <w:r w:rsidR="002F1E7E" w:rsidRPr="00950273">
        <w:rPr>
          <w:rFonts w:ascii="Sylfaen" w:hAnsi="Sylfaen"/>
          <w:sz w:val="24"/>
          <w:szCs w:val="24"/>
        </w:rPr>
        <w:t>ներ</w:t>
      </w:r>
      <w:r w:rsidRPr="00C91FD1">
        <w:rPr>
          <w:rFonts w:ascii="Sylfaen" w:hAnsi="Sylfaen"/>
          <w:sz w:val="24"/>
          <w:szCs w:val="24"/>
        </w:rPr>
        <w:t>ում</w:t>
      </w:r>
      <w:r w:rsidR="008F4088" w:rsidRPr="008F4088">
        <w:rPr>
          <w:rFonts w:ascii="Sylfaen" w:hAnsi="Sylfaen"/>
          <w:sz w:val="24"/>
          <w:szCs w:val="24"/>
        </w:rPr>
        <w:t>՝</w:t>
      </w:r>
      <w:r w:rsidR="008F4088">
        <w:rPr>
          <w:rFonts w:ascii="Sylfaen" w:hAnsi="Sylfaen"/>
          <w:sz w:val="24"/>
          <w:szCs w:val="24"/>
        </w:rPr>
        <w:t>նրան</w:t>
      </w:r>
      <w:r w:rsidR="008F4088" w:rsidRPr="008F4088">
        <w:rPr>
          <w:rFonts w:ascii="Sylfaen" w:hAnsi="Sylfaen"/>
          <w:sz w:val="24"/>
          <w:szCs w:val="24"/>
        </w:rPr>
        <w:t>ց մասնակցությունը</w:t>
      </w:r>
      <w:r w:rsidRPr="00C91FD1">
        <w:rPr>
          <w:rFonts w:ascii="Sylfaen" w:hAnsi="Sylfaen"/>
          <w:sz w:val="24"/>
          <w:szCs w:val="24"/>
        </w:rPr>
        <w:t xml:space="preserve"> համայնքի ապագա տեսլականների, ռազմավարությունների</w:t>
      </w:r>
      <w:r w:rsidR="002F1E7E" w:rsidRPr="00950273"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 xml:space="preserve"> ծրագրերի</w:t>
      </w:r>
      <w:r w:rsidR="002F1E7E" w:rsidRPr="00950273">
        <w:rPr>
          <w:rFonts w:ascii="Sylfaen" w:hAnsi="Sylfaen"/>
          <w:sz w:val="24"/>
          <w:szCs w:val="24"/>
        </w:rPr>
        <w:t xml:space="preserve"> և բյուջեների</w:t>
      </w:r>
      <w:r w:rsidRPr="00C91FD1">
        <w:rPr>
          <w:rFonts w:ascii="Sylfaen" w:hAnsi="Sylfaen"/>
          <w:sz w:val="24"/>
          <w:szCs w:val="24"/>
        </w:rPr>
        <w:t xml:space="preserve"> մշակմանը</w:t>
      </w:r>
      <w:r w:rsidR="008F4088" w:rsidRPr="008F4088">
        <w:rPr>
          <w:rFonts w:ascii="Sylfaen" w:hAnsi="Sylfaen"/>
          <w:sz w:val="24"/>
          <w:szCs w:val="24"/>
        </w:rPr>
        <w:t xml:space="preserve"> ապահովելու նպատակով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6024B6" w:rsidRPr="00180C8E" w:rsidRDefault="006024B6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 xml:space="preserve">6) ապահովել հետադարձ կապ </w:t>
      </w:r>
      <w:r w:rsidR="001237D5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 xml:space="preserve">ների հետ, որպեսզի պարզվի ՏԻՄ-երի նախաձեռնությունների </w:t>
      </w:r>
      <w:r w:rsidR="00B35C09" w:rsidRPr="00950273">
        <w:rPr>
          <w:rFonts w:ascii="Sylfaen" w:hAnsi="Sylfaen"/>
          <w:sz w:val="24"/>
          <w:szCs w:val="24"/>
        </w:rPr>
        <w:t xml:space="preserve">սոցիալական </w:t>
      </w:r>
      <w:r w:rsidRPr="00C91FD1">
        <w:rPr>
          <w:rFonts w:ascii="Sylfaen" w:hAnsi="Sylfaen"/>
          <w:sz w:val="24"/>
          <w:szCs w:val="24"/>
        </w:rPr>
        <w:t xml:space="preserve">ազդեցությունը </w:t>
      </w:r>
      <w:r w:rsidR="001237D5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 վրա և ճշտվեն ՏԻՄ-երի հետագա գործողությունները</w:t>
      </w:r>
      <w:r w:rsidR="00180C8E" w:rsidRPr="00180C8E">
        <w:rPr>
          <w:rFonts w:ascii="Sylfaen" w:hAnsi="Sylfaen"/>
          <w:sz w:val="24"/>
          <w:szCs w:val="24"/>
        </w:rPr>
        <w:t>.</w:t>
      </w:r>
    </w:p>
    <w:p w:rsidR="00B35C09" w:rsidRPr="00950273" w:rsidRDefault="006024B6" w:rsidP="00C5724A">
      <w:pPr>
        <w:spacing w:before="60" w:after="0" w:line="240" w:lineRule="auto"/>
        <w:ind w:right="57" w:firstLine="720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 xml:space="preserve">7) ներգրավել </w:t>
      </w:r>
      <w:r w:rsidR="001237D5"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ներին ՏԻՄ-երի որոշումների կայացման գործընթացում՝ ապահովելով նրանց ուղղակի մասնակցությունը տար</w:t>
      </w:r>
      <w:r w:rsidR="00DD28B5" w:rsidRPr="00C91FD1">
        <w:rPr>
          <w:rFonts w:ascii="Sylfaen" w:hAnsi="Sylfaen"/>
          <w:sz w:val="24"/>
          <w:szCs w:val="24"/>
        </w:rPr>
        <w:t>բ</w:t>
      </w:r>
      <w:r w:rsidRPr="00C91FD1">
        <w:rPr>
          <w:rFonts w:ascii="Sylfaen" w:hAnsi="Sylfaen"/>
          <w:sz w:val="24"/>
          <w:szCs w:val="24"/>
        </w:rPr>
        <w:t>եր խորհրդ</w:t>
      </w:r>
      <w:r w:rsidR="00B35C09" w:rsidRPr="00950273">
        <w:rPr>
          <w:rFonts w:ascii="Sylfaen" w:hAnsi="Sylfaen"/>
          <w:sz w:val="24"/>
          <w:szCs w:val="24"/>
        </w:rPr>
        <w:t>ակցական մարմին</w:t>
      </w:r>
      <w:r w:rsidRPr="00C91FD1">
        <w:rPr>
          <w:rFonts w:ascii="Sylfaen" w:hAnsi="Sylfaen"/>
          <w:sz w:val="24"/>
          <w:szCs w:val="24"/>
        </w:rPr>
        <w:t>ներում կամ աշխատանքային խմ</w:t>
      </w:r>
      <w:r w:rsidR="00DD28B5" w:rsidRPr="00C91FD1">
        <w:rPr>
          <w:rFonts w:ascii="Sylfaen" w:hAnsi="Sylfaen"/>
          <w:sz w:val="24"/>
          <w:szCs w:val="24"/>
        </w:rPr>
        <w:t>բ</w:t>
      </w:r>
      <w:r w:rsidRPr="00C91FD1">
        <w:rPr>
          <w:rFonts w:ascii="Sylfaen" w:hAnsi="Sylfaen"/>
          <w:sz w:val="24"/>
          <w:szCs w:val="24"/>
        </w:rPr>
        <w:t>երում։</w:t>
      </w:r>
    </w:p>
    <w:p w:rsidR="006024B6" w:rsidRPr="00950273" w:rsidRDefault="00B35C09" w:rsidP="00C5724A">
      <w:pPr>
        <w:numPr>
          <w:ilvl w:val="0"/>
          <w:numId w:val="27"/>
        </w:numPr>
        <w:spacing w:before="60" w:after="0" w:line="240" w:lineRule="auto"/>
        <w:ind w:left="0" w:right="57" w:firstLine="17"/>
        <w:contextualSpacing/>
        <w:jc w:val="both"/>
        <w:rPr>
          <w:rFonts w:ascii="Sylfaen" w:hAnsi="Sylfaen"/>
          <w:sz w:val="24"/>
          <w:szCs w:val="24"/>
        </w:rPr>
      </w:pPr>
      <w:r w:rsidRPr="00950273">
        <w:rPr>
          <w:rFonts w:ascii="Sylfaen" w:hAnsi="Sylfaen"/>
          <w:sz w:val="24"/>
          <w:szCs w:val="24"/>
        </w:rPr>
        <w:t xml:space="preserve">Սույն </w:t>
      </w:r>
      <w:r w:rsidR="006024B6" w:rsidRPr="00C91FD1">
        <w:rPr>
          <w:rFonts w:ascii="Sylfaen" w:hAnsi="Sylfaen"/>
          <w:sz w:val="24"/>
          <w:szCs w:val="24"/>
        </w:rPr>
        <w:t>կարգի հավելված</w:t>
      </w:r>
      <w:r w:rsidR="00613C00" w:rsidRPr="00950273">
        <w:rPr>
          <w:rFonts w:ascii="Sylfaen" w:hAnsi="Sylfaen"/>
          <w:sz w:val="24"/>
          <w:szCs w:val="24"/>
        </w:rPr>
        <w:t xml:space="preserve"> 1-</w:t>
      </w:r>
      <w:r w:rsidR="006024B6" w:rsidRPr="00C91FD1">
        <w:rPr>
          <w:rFonts w:ascii="Sylfaen" w:hAnsi="Sylfaen"/>
          <w:sz w:val="24"/>
          <w:szCs w:val="24"/>
        </w:rPr>
        <w:t xml:space="preserve">ում </w:t>
      </w:r>
      <w:r w:rsidR="00CB1AB4" w:rsidRPr="00987BC2">
        <w:rPr>
          <w:rFonts w:ascii="Sylfaen" w:hAnsi="Sylfaen"/>
          <w:sz w:val="24"/>
          <w:szCs w:val="24"/>
        </w:rPr>
        <w:t>սահման</w:t>
      </w:r>
      <w:r w:rsidR="006024B6" w:rsidRPr="00C91FD1">
        <w:rPr>
          <w:rFonts w:ascii="Sylfaen" w:hAnsi="Sylfaen"/>
          <w:sz w:val="24"/>
          <w:szCs w:val="24"/>
        </w:rPr>
        <w:t xml:space="preserve">ված է, թե </w:t>
      </w:r>
      <w:r w:rsidR="00CB1AB4" w:rsidRPr="00987BC2">
        <w:rPr>
          <w:rFonts w:ascii="Sylfaen" w:hAnsi="Sylfaen"/>
          <w:sz w:val="24"/>
          <w:szCs w:val="24"/>
        </w:rPr>
        <w:t xml:space="preserve">տեղական ինքնակառավարմանը </w:t>
      </w:r>
      <w:r w:rsidR="001237D5">
        <w:rPr>
          <w:rFonts w:ascii="Sylfaen" w:hAnsi="Sylfaen"/>
          <w:sz w:val="24"/>
          <w:szCs w:val="24"/>
        </w:rPr>
        <w:t>բնակիչ</w:t>
      </w:r>
      <w:r w:rsidR="006024B6" w:rsidRPr="00C91FD1">
        <w:rPr>
          <w:rFonts w:ascii="Sylfaen" w:hAnsi="Sylfaen"/>
          <w:sz w:val="24"/>
          <w:szCs w:val="24"/>
        </w:rPr>
        <w:t xml:space="preserve">ների մասնակցության </w:t>
      </w:r>
      <w:r w:rsidR="001237D5">
        <w:rPr>
          <w:rFonts w:ascii="Sylfaen" w:hAnsi="Sylfaen"/>
          <w:sz w:val="24"/>
          <w:szCs w:val="24"/>
        </w:rPr>
        <w:t>ո</w:t>
      </w:r>
      <w:r w:rsidR="006024B6" w:rsidRPr="00C91FD1">
        <w:rPr>
          <w:rFonts w:ascii="Sylfaen" w:hAnsi="Sylfaen"/>
          <w:sz w:val="24"/>
          <w:szCs w:val="24"/>
        </w:rPr>
        <w:t>ր ձևն է առավել նպատակահարմար կիրառել` որոշակի նպատակների հասնելու համար:</w:t>
      </w:r>
    </w:p>
    <w:p w:rsidR="006024B6" w:rsidRPr="00C91FD1" w:rsidRDefault="00CB1AB4" w:rsidP="00C5724A">
      <w:pPr>
        <w:pStyle w:val="a3"/>
        <w:numPr>
          <w:ilvl w:val="0"/>
          <w:numId w:val="27"/>
        </w:numPr>
        <w:spacing w:before="60" w:after="0" w:line="240" w:lineRule="auto"/>
        <w:ind w:left="0" w:right="57" w:firstLine="0"/>
        <w:jc w:val="both"/>
        <w:rPr>
          <w:rFonts w:ascii="Sylfaen" w:hAnsi="Sylfaen"/>
          <w:sz w:val="24"/>
          <w:szCs w:val="24"/>
        </w:rPr>
      </w:pPr>
      <w:r w:rsidRPr="00987BC2">
        <w:rPr>
          <w:rFonts w:ascii="Sylfaen" w:hAnsi="Sylfaen"/>
          <w:sz w:val="24"/>
          <w:szCs w:val="24"/>
        </w:rPr>
        <w:t>Տեղական ինքնակառավարմանը բ</w:t>
      </w:r>
      <w:r w:rsidR="001237D5">
        <w:rPr>
          <w:rFonts w:ascii="Sylfaen" w:hAnsi="Sylfaen"/>
          <w:sz w:val="24"/>
          <w:szCs w:val="24"/>
        </w:rPr>
        <w:t>նակիչ</w:t>
      </w:r>
      <w:r w:rsidR="009A6377" w:rsidRPr="00C91FD1">
        <w:rPr>
          <w:rFonts w:ascii="Sylfaen" w:hAnsi="Sylfaen"/>
          <w:sz w:val="24"/>
          <w:szCs w:val="24"/>
        </w:rPr>
        <w:t xml:space="preserve">ների </w:t>
      </w:r>
      <w:r w:rsidR="00B35C09" w:rsidRPr="00884C39">
        <w:rPr>
          <w:rFonts w:ascii="Sylfaen" w:hAnsi="Sylfaen"/>
          <w:sz w:val="24"/>
          <w:szCs w:val="24"/>
        </w:rPr>
        <w:t>մասնակցությ</w:t>
      </w:r>
      <w:r w:rsidR="009A6377" w:rsidRPr="00C91FD1">
        <w:rPr>
          <w:rFonts w:ascii="Sylfaen" w:hAnsi="Sylfaen"/>
          <w:sz w:val="24"/>
          <w:szCs w:val="24"/>
        </w:rPr>
        <w:t>ան ձ</w:t>
      </w:r>
      <w:r w:rsidR="005C2607" w:rsidRPr="00C91FD1">
        <w:rPr>
          <w:rFonts w:ascii="Sylfaen" w:hAnsi="Sylfaen"/>
          <w:sz w:val="24"/>
          <w:szCs w:val="24"/>
        </w:rPr>
        <w:t>և</w:t>
      </w:r>
      <w:r w:rsidR="009A6377" w:rsidRPr="00C91FD1">
        <w:rPr>
          <w:rFonts w:ascii="Sylfaen" w:hAnsi="Sylfaen"/>
          <w:sz w:val="24"/>
          <w:szCs w:val="24"/>
        </w:rPr>
        <w:t xml:space="preserve">ի ընտրությունը  </w:t>
      </w:r>
      <w:r w:rsidR="002B2301" w:rsidRPr="00C91FD1">
        <w:rPr>
          <w:rFonts w:ascii="Sylfaen" w:hAnsi="Sylfaen"/>
          <w:sz w:val="24"/>
          <w:szCs w:val="24"/>
        </w:rPr>
        <w:t>սահմանում է</w:t>
      </w:r>
      <w:r w:rsidR="005C2607" w:rsidRPr="00C91FD1">
        <w:rPr>
          <w:rFonts w:ascii="Sylfaen" w:hAnsi="Sylfaen"/>
          <w:sz w:val="24"/>
          <w:szCs w:val="24"/>
        </w:rPr>
        <w:t xml:space="preserve"> համայնքի </w:t>
      </w:r>
      <w:r w:rsidR="00AC6036" w:rsidRPr="00C91FD1">
        <w:rPr>
          <w:rFonts w:ascii="Sylfaen" w:hAnsi="Sylfaen"/>
          <w:sz w:val="24"/>
          <w:szCs w:val="24"/>
        </w:rPr>
        <w:t>ղ</w:t>
      </w:r>
      <w:r w:rsidR="005C2607" w:rsidRPr="00C91FD1">
        <w:rPr>
          <w:rFonts w:ascii="Sylfaen" w:hAnsi="Sylfaen"/>
          <w:sz w:val="24"/>
          <w:szCs w:val="24"/>
        </w:rPr>
        <w:t>եկավարը</w:t>
      </w:r>
      <w:r w:rsidR="009A6377" w:rsidRPr="00C91FD1">
        <w:rPr>
          <w:rFonts w:ascii="Sylfaen" w:hAnsi="Sylfaen"/>
          <w:sz w:val="24"/>
          <w:szCs w:val="24"/>
        </w:rPr>
        <w:t xml:space="preserve">: </w:t>
      </w:r>
    </w:p>
    <w:p w:rsidR="00837EF3" w:rsidRPr="00B35C09" w:rsidRDefault="00993914" w:rsidP="00C5724A">
      <w:pPr>
        <w:pStyle w:val="a3"/>
        <w:numPr>
          <w:ilvl w:val="0"/>
          <w:numId w:val="27"/>
        </w:numPr>
        <w:spacing w:before="60" w:after="0" w:line="240" w:lineRule="auto"/>
        <w:ind w:left="0" w:right="57" w:hanging="57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>Համայնքի բնակիչները, համայ</w:t>
      </w:r>
      <w:r w:rsidR="00624B6F">
        <w:rPr>
          <w:rFonts w:ascii="Sylfaen" w:hAnsi="Sylfaen"/>
          <w:sz w:val="24"/>
          <w:szCs w:val="24"/>
        </w:rPr>
        <w:t>նք</w:t>
      </w:r>
      <w:r w:rsidRPr="00C91FD1">
        <w:rPr>
          <w:rFonts w:ascii="Sylfaen" w:hAnsi="Sylfaen"/>
          <w:sz w:val="24"/>
          <w:szCs w:val="24"/>
        </w:rPr>
        <w:t xml:space="preserve">ում գործող քաղաքացիական հասարակության </w:t>
      </w:r>
      <w:r w:rsidR="00B35C09" w:rsidRPr="00884C39">
        <w:rPr>
          <w:rFonts w:ascii="Sylfaen" w:hAnsi="Sylfaen"/>
          <w:sz w:val="24"/>
          <w:szCs w:val="24"/>
        </w:rPr>
        <w:t>և մասնավոր հատվածի կազմակերպությունների</w:t>
      </w:r>
      <w:r w:rsidR="00180C8E" w:rsidRPr="00180C8E">
        <w:rPr>
          <w:rFonts w:ascii="Sylfaen" w:hAnsi="Sylfaen"/>
          <w:sz w:val="24"/>
          <w:szCs w:val="24"/>
        </w:rPr>
        <w:t xml:space="preserve">,ոչ ֆորմալ խմբերի </w:t>
      </w:r>
      <w:r w:rsidR="00837EF3" w:rsidRPr="00C91FD1">
        <w:rPr>
          <w:rFonts w:ascii="Sylfaen" w:hAnsi="Sylfaen"/>
          <w:sz w:val="24"/>
          <w:szCs w:val="24"/>
        </w:rPr>
        <w:t>ներկայացուցիչները</w:t>
      </w:r>
      <w:r w:rsidRPr="00C91FD1">
        <w:rPr>
          <w:rFonts w:ascii="Sylfaen" w:hAnsi="Sylfaen"/>
          <w:sz w:val="24"/>
          <w:szCs w:val="24"/>
        </w:rPr>
        <w:t xml:space="preserve"> կարող են </w:t>
      </w:r>
      <w:r w:rsidR="00CB1AB4" w:rsidRPr="00987BC2">
        <w:rPr>
          <w:rFonts w:ascii="Sylfaen" w:hAnsi="Sylfaen"/>
          <w:sz w:val="24"/>
          <w:szCs w:val="24"/>
        </w:rPr>
        <w:t xml:space="preserve">առարկություններ և </w:t>
      </w:r>
      <w:r w:rsidRPr="00C91FD1">
        <w:rPr>
          <w:rFonts w:ascii="Sylfaen" w:hAnsi="Sylfaen"/>
          <w:sz w:val="24"/>
          <w:szCs w:val="24"/>
        </w:rPr>
        <w:t>առաջարկ</w:t>
      </w:r>
      <w:r w:rsidR="00837EF3" w:rsidRPr="00C91FD1">
        <w:rPr>
          <w:rFonts w:ascii="Sylfaen" w:hAnsi="Sylfaen"/>
          <w:sz w:val="24"/>
          <w:szCs w:val="24"/>
        </w:rPr>
        <w:t>ությունն</w:t>
      </w:r>
      <w:r w:rsidRPr="00C91FD1">
        <w:rPr>
          <w:rFonts w:ascii="Sylfaen" w:hAnsi="Sylfaen"/>
          <w:sz w:val="24"/>
          <w:szCs w:val="24"/>
        </w:rPr>
        <w:t>եր ներկայացնել համայնքի ղեկավարին</w:t>
      </w:r>
      <w:r w:rsidR="00CB1AB4" w:rsidRPr="00987BC2">
        <w:rPr>
          <w:rFonts w:ascii="Sylfaen" w:hAnsi="Sylfaen"/>
          <w:sz w:val="24"/>
          <w:szCs w:val="24"/>
        </w:rPr>
        <w:t>՝</w:t>
      </w:r>
      <w:r w:rsidR="00B35C09" w:rsidRPr="00884C39">
        <w:rPr>
          <w:rFonts w:ascii="Sylfaen" w:hAnsi="Sylfaen"/>
          <w:sz w:val="24"/>
          <w:szCs w:val="24"/>
        </w:rPr>
        <w:t xml:space="preserve"> տեղական նշանակության</w:t>
      </w:r>
      <w:r w:rsidRPr="00C91FD1">
        <w:rPr>
          <w:rFonts w:ascii="Sylfaen" w:hAnsi="Sylfaen"/>
          <w:sz w:val="24"/>
          <w:szCs w:val="24"/>
        </w:rPr>
        <w:t xml:space="preserve"> որևէ հարցի</w:t>
      </w:r>
      <w:r w:rsidR="00B35C09" w:rsidRPr="00884C39">
        <w:rPr>
          <w:rFonts w:ascii="Sylfaen" w:hAnsi="Sylfaen"/>
          <w:sz w:val="24"/>
          <w:szCs w:val="24"/>
        </w:rPr>
        <w:t xml:space="preserve"> կամ</w:t>
      </w:r>
      <w:r w:rsidRPr="00C91FD1">
        <w:rPr>
          <w:rFonts w:ascii="Sylfaen" w:hAnsi="Sylfaen"/>
          <w:sz w:val="24"/>
          <w:szCs w:val="24"/>
        </w:rPr>
        <w:t xml:space="preserve"> նախագծի, </w:t>
      </w:r>
      <w:r w:rsidR="00B35C09" w:rsidRPr="00884C39">
        <w:rPr>
          <w:rFonts w:ascii="Sylfaen" w:hAnsi="Sylfaen"/>
          <w:sz w:val="24"/>
          <w:szCs w:val="24"/>
        </w:rPr>
        <w:t xml:space="preserve"> բնակիչների մասնակցության ձևի ընտրության</w:t>
      </w:r>
      <w:r w:rsidR="00837EF3" w:rsidRPr="00884C39">
        <w:rPr>
          <w:rFonts w:ascii="Sylfaen" w:hAnsi="Sylfaen"/>
          <w:sz w:val="24"/>
          <w:szCs w:val="24"/>
        </w:rPr>
        <w:t xml:space="preserve"> վերաբերյալ</w:t>
      </w:r>
      <w:r w:rsidR="00837EF3" w:rsidRPr="00B35C09">
        <w:rPr>
          <w:rFonts w:ascii="Sylfaen" w:hAnsi="Sylfaen"/>
          <w:sz w:val="24"/>
          <w:szCs w:val="24"/>
        </w:rPr>
        <w:t xml:space="preserve">: </w:t>
      </w:r>
    </w:p>
    <w:p w:rsidR="004248D2" w:rsidRPr="00C91FD1" w:rsidRDefault="00B60A5B" w:rsidP="00C5724A">
      <w:pPr>
        <w:pStyle w:val="a3"/>
        <w:numPr>
          <w:ilvl w:val="0"/>
          <w:numId w:val="27"/>
        </w:numPr>
        <w:spacing w:before="60" w:after="0" w:line="240" w:lineRule="auto"/>
        <w:ind w:left="0" w:right="57" w:firstLine="0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>Համայնքի ղեկավարը</w:t>
      </w:r>
      <w:r w:rsidR="00837EF3" w:rsidRPr="00C91FD1">
        <w:rPr>
          <w:rFonts w:ascii="Sylfaen" w:hAnsi="Sylfaen"/>
          <w:sz w:val="24"/>
          <w:szCs w:val="24"/>
        </w:rPr>
        <w:t>՝</w:t>
      </w:r>
      <w:r w:rsidR="004248D2" w:rsidRPr="00C91FD1">
        <w:rPr>
          <w:rFonts w:ascii="Sylfaen" w:hAnsi="Sylfaen"/>
          <w:sz w:val="24"/>
          <w:szCs w:val="24"/>
        </w:rPr>
        <w:t xml:space="preserve"> ծանոթանալով </w:t>
      </w:r>
      <w:r w:rsidR="00837EF3" w:rsidRPr="00C91FD1">
        <w:rPr>
          <w:rFonts w:ascii="Sylfaen" w:hAnsi="Sylfaen"/>
          <w:sz w:val="24"/>
          <w:szCs w:val="24"/>
        </w:rPr>
        <w:t xml:space="preserve">տեղական ինքնակառավարմանը բնակիչների </w:t>
      </w:r>
      <w:r w:rsidR="004248D2" w:rsidRPr="00C91FD1">
        <w:rPr>
          <w:rFonts w:ascii="Sylfaen" w:hAnsi="Sylfaen"/>
          <w:sz w:val="24"/>
          <w:szCs w:val="24"/>
        </w:rPr>
        <w:t xml:space="preserve">մասնակցության </w:t>
      </w:r>
      <w:r w:rsidR="00CB1AB4" w:rsidRPr="00987BC2">
        <w:rPr>
          <w:rFonts w:ascii="Sylfaen" w:hAnsi="Sylfaen"/>
          <w:sz w:val="24"/>
          <w:szCs w:val="24"/>
        </w:rPr>
        <w:t xml:space="preserve">ձևի ընտրության </w:t>
      </w:r>
      <w:r w:rsidR="004248D2" w:rsidRPr="00C91FD1">
        <w:rPr>
          <w:rFonts w:ascii="Sylfaen" w:hAnsi="Sylfaen"/>
          <w:sz w:val="24"/>
          <w:szCs w:val="24"/>
        </w:rPr>
        <w:t>վերաբերյալ</w:t>
      </w:r>
      <w:r w:rsidR="00837EF3" w:rsidRPr="00C91FD1">
        <w:rPr>
          <w:rFonts w:ascii="Sylfaen" w:hAnsi="Sylfaen"/>
          <w:sz w:val="24"/>
          <w:szCs w:val="24"/>
        </w:rPr>
        <w:t xml:space="preserve"> ստացված</w:t>
      </w:r>
      <w:r w:rsidR="002B15D4" w:rsidRPr="002B15D4">
        <w:rPr>
          <w:rFonts w:ascii="Sylfaen" w:hAnsi="Sylfaen"/>
          <w:sz w:val="24"/>
          <w:szCs w:val="24"/>
        </w:rPr>
        <w:t xml:space="preserve"> գրավոր</w:t>
      </w:r>
      <w:r w:rsidR="00CB1AB4" w:rsidRPr="00987BC2">
        <w:rPr>
          <w:rFonts w:ascii="Sylfaen" w:hAnsi="Sylfaen"/>
          <w:sz w:val="24"/>
          <w:szCs w:val="24"/>
        </w:rPr>
        <w:t xml:space="preserve"> առարկությանը կամ</w:t>
      </w:r>
      <w:r w:rsidR="00837EF3" w:rsidRPr="00C91FD1">
        <w:rPr>
          <w:rFonts w:ascii="Sylfaen" w:hAnsi="Sylfaen"/>
          <w:sz w:val="24"/>
          <w:szCs w:val="24"/>
        </w:rPr>
        <w:t>առաջարկությանը</w:t>
      </w:r>
      <w:r w:rsidR="004248D2" w:rsidRPr="00C91FD1">
        <w:rPr>
          <w:rFonts w:ascii="Sylfaen" w:hAnsi="Sylfaen"/>
          <w:sz w:val="24"/>
          <w:szCs w:val="24"/>
        </w:rPr>
        <w:t>,</w:t>
      </w:r>
      <w:r w:rsidR="00CB1AB4" w:rsidRPr="00987BC2">
        <w:rPr>
          <w:rFonts w:ascii="Sylfaen" w:hAnsi="Sylfaen"/>
          <w:sz w:val="24"/>
          <w:szCs w:val="24"/>
        </w:rPr>
        <w:t>երեք</w:t>
      </w:r>
      <w:r w:rsidRPr="00C91FD1">
        <w:rPr>
          <w:rFonts w:ascii="Sylfaen" w:hAnsi="Sylfaen"/>
          <w:sz w:val="24"/>
          <w:szCs w:val="24"/>
        </w:rPr>
        <w:t xml:space="preserve"> աշխատանքային օրվա ընթացքումպատասխանում է</w:t>
      </w:r>
      <w:r w:rsidR="00CB1AB4" w:rsidRPr="00987BC2">
        <w:rPr>
          <w:rFonts w:ascii="Sylfaen" w:hAnsi="Sylfaen"/>
          <w:sz w:val="24"/>
          <w:szCs w:val="24"/>
        </w:rPr>
        <w:t xml:space="preserve">առարկություն կամ </w:t>
      </w:r>
      <w:r w:rsidRPr="00C91FD1">
        <w:rPr>
          <w:rFonts w:ascii="Sylfaen" w:hAnsi="Sylfaen"/>
          <w:sz w:val="24"/>
          <w:szCs w:val="24"/>
        </w:rPr>
        <w:t>առաջարկ</w:t>
      </w:r>
      <w:r w:rsidR="00837EF3" w:rsidRPr="00C91FD1">
        <w:rPr>
          <w:rFonts w:ascii="Sylfaen" w:hAnsi="Sylfaen"/>
          <w:sz w:val="24"/>
          <w:szCs w:val="24"/>
        </w:rPr>
        <w:t>ություն</w:t>
      </w:r>
      <w:r w:rsidRPr="00C91FD1">
        <w:rPr>
          <w:rFonts w:ascii="Sylfaen" w:hAnsi="Sylfaen"/>
          <w:sz w:val="24"/>
          <w:szCs w:val="24"/>
        </w:rPr>
        <w:t xml:space="preserve"> ներկայացնողին</w:t>
      </w:r>
      <w:r w:rsidR="00CB1AB4" w:rsidRPr="00987BC2">
        <w:rPr>
          <w:rFonts w:ascii="Sylfaen" w:hAnsi="Sylfaen"/>
          <w:sz w:val="24"/>
          <w:szCs w:val="24"/>
        </w:rPr>
        <w:t>՝</w:t>
      </w:r>
      <w:r w:rsidR="00613C00" w:rsidRPr="0018723E">
        <w:rPr>
          <w:rFonts w:ascii="Sylfaen" w:hAnsi="Sylfaen"/>
          <w:sz w:val="24"/>
          <w:szCs w:val="24"/>
        </w:rPr>
        <w:t xml:space="preserve">իր կողմից </w:t>
      </w:r>
      <w:r w:rsidR="00CB1AB4" w:rsidRPr="00987BC2">
        <w:rPr>
          <w:rFonts w:ascii="Sylfaen" w:hAnsi="Sylfaen"/>
          <w:sz w:val="24"/>
          <w:szCs w:val="24"/>
        </w:rPr>
        <w:t>դրա</w:t>
      </w:r>
      <w:r w:rsidRPr="00C91FD1">
        <w:rPr>
          <w:rFonts w:ascii="Sylfaen" w:hAnsi="Sylfaen"/>
          <w:sz w:val="24"/>
          <w:szCs w:val="24"/>
        </w:rPr>
        <w:t xml:space="preserve"> ընդունվելու կամ </w:t>
      </w:r>
      <w:r w:rsidR="00853A0D" w:rsidRPr="00987BC2">
        <w:rPr>
          <w:rFonts w:ascii="Sylfaen" w:hAnsi="Sylfaen"/>
          <w:sz w:val="24"/>
          <w:szCs w:val="24"/>
        </w:rPr>
        <w:t>չընդուն</w:t>
      </w:r>
      <w:r w:rsidRPr="00C91FD1">
        <w:rPr>
          <w:rFonts w:ascii="Sylfaen" w:hAnsi="Sylfaen"/>
          <w:sz w:val="24"/>
          <w:szCs w:val="24"/>
        </w:rPr>
        <w:t xml:space="preserve">վելու մասին: </w:t>
      </w:r>
    </w:p>
    <w:p w:rsidR="00837EF3" w:rsidRPr="00CF296A" w:rsidRDefault="00837EF3" w:rsidP="00C5724A">
      <w:pPr>
        <w:pStyle w:val="a3"/>
        <w:numPr>
          <w:ilvl w:val="0"/>
          <w:numId w:val="27"/>
        </w:numPr>
        <w:spacing w:before="60" w:after="0" w:line="240" w:lineRule="auto"/>
        <w:ind w:left="0" w:right="57" w:firstLine="0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t>Ա</w:t>
      </w:r>
      <w:r w:rsidR="00CB1AB4" w:rsidRPr="00987BC2">
        <w:rPr>
          <w:rFonts w:ascii="Sylfaen" w:hAnsi="Sylfaen"/>
          <w:sz w:val="24"/>
          <w:szCs w:val="24"/>
        </w:rPr>
        <w:t>ռարկությունը կամ ա</w:t>
      </w:r>
      <w:r w:rsidRPr="00C91FD1">
        <w:rPr>
          <w:rFonts w:ascii="Sylfaen" w:hAnsi="Sylfaen"/>
          <w:sz w:val="24"/>
          <w:szCs w:val="24"/>
        </w:rPr>
        <w:t xml:space="preserve">ռաջարկությունը </w:t>
      </w:r>
      <w:r w:rsidR="00853A0D" w:rsidRPr="00987BC2">
        <w:rPr>
          <w:rFonts w:ascii="Sylfaen" w:hAnsi="Sylfaen"/>
          <w:sz w:val="24"/>
          <w:szCs w:val="24"/>
        </w:rPr>
        <w:t>չընդուն</w:t>
      </w:r>
      <w:r w:rsidRPr="00C91FD1">
        <w:rPr>
          <w:rFonts w:ascii="Sylfaen" w:hAnsi="Sylfaen"/>
          <w:sz w:val="24"/>
          <w:szCs w:val="24"/>
        </w:rPr>
        <w:t>վելու դեպքում</w:t>
      </w:r>
      <w:r w:rsidR="00613C00" w:rsidRPr="0018723E"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 xml:space="preserve"> համայնքի ղեկավարը</w:t>
      </w:r>
      <w:r w:rsidR="00853A0D" w:rsidRPr="00987BC2">
        <w:rPr>
          <w:rFonts w:ascii="Sylfaen" w:hAnsi="Sylfaen"/>
          <w:sz w:val="24"/>
          <w:szCs w:val="24"/>
        </w:rPr>
        <w:t xml:space="preserve">առարկություն կամ </w:t>
      </w:r>
      <w:r w:rsidR="00613C00" w:rsidRPr="0018723E">
        <w:rPr>
          <w:rFonts w:ascii="Sylfaen" w:hAnsi="Sylfaen"/>
          <w:sz w:val="24"/>
          <w:szCs w:val="24"/>
        </w:rPr>
        <w:t>առաջարկություն ներկայացնողին</w:t>
      </w:r>
      <w:r w:rsidRPr="00C91FD1">
        <w:rPr>
          <w:rFonts w:ascii="Sylfaen" w:hAnsi="Sylfaen"/>
          <w:sz w:val="24"/>
          <w:szCs w:val="24"/>
        </w:rPr>
        <w:t xml:space="preserve"> ներկայացնում է </w:t>
      </w:r>
      <w:r w:rsidR="00853A0D" w:rsidRPr="00987BC2">
        <w:rPr>
          <w:rFonts w:ascii="Sylfaen" w:hAnsi="Sylfaen"/>
          <w:sz w:val="24"/>
          <w:szCs w:val="24"/>
        </w:rPr>
        <w:t>նաևչընդուն</w:t>
      </w:r>
      <w:r w:rsidRPr="00C91FD1">
        <w:rPr>
          <w:rFonts w:ascii="Sylfaen" w:hAnsi="Sylfaen"/>
          <w:sz w:val="24"/>
          <w:szCs w:val="24"/>
        </w:rPr>
        <w:t>ման հիմնավորումը:</w:t>
      </w:r>
    </w:p>
    <w:p w:rsidR="00CF296A" w:rsidRPr="00415CA2" w:rsidRDefault="00CF296A" w:rsidP="00C5724A">
      <w:pPr>
        <w:pStyle w:val="a3"/>
        <w:spacing w:before="60" w:after="0" w:line="240" w:lineRule="auto"/>
        <w:ind w:left="0" w:right="57"/>
        <w:jc w:val="both"/>
        <w:rPr>
          <w:rFonts w:ascii="Sylfaen" w:hAnsi="Sylfaen"/>
          <w:sz w:val="24"/>
          <w:szCs w:val="24"/>
        </w:rPr>
      </w:pPr>
    </w:p>
    <w:p w:rsidR="002A6ADC" w:rsidRPr="008F7669" w:rsidRDefault="00613C00" w:rsidP="00C5724A">
      <w:pPr>
        <w:numPr>
          <w:ilvl w:val="0"/>
          <w:numId w:val="30"/>
        </w:numPr>
        <w:spacing w:before="60" w:after="0" w:line="240" w:lineRule="auto"/>
        <w:ind w:right="57"/>
        <w:contextualSpacing/>
        <w:jc w:val="center"/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</w:pP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Մասնակցության կարգում փ</w:t>
      </w:r>
      <w:r w:rsidR="002A6ADC"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 xml:space="preserve">ոփոխությունների և </w:t>
      </w: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 xml:space="preserve">(կամ) </w:t>
      </w:r>
      <w:r w:rsidR="002A6ADC"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 xml:space="preserve">լրացումների կատարումը, </w:t>
      </w:r>
      <w:r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 xml:space="preserve">դրա </w:t>
      </w:r>
      <w:r w:rsidR="002A6ADC" w:rsidRPr="008F766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գործողության դադարումը</w:t>
      </w:r>
    </w:p>
    <w:p w:rsidR="00BE3B9A" w:rsidRPr="00C91FD1" w:rsidRDefault="00BE3B9A" w:rsidP="00C5724A">
      <w:pPr>
        <w:spacing w:before="60" w:after="0" w:line="240" w:lineRule="auto"/>
        <w:ind w:right="57" w:firstLine="57"/>
        <w:contextualSpacing/>
        <w:jc w:val="center"/>
        <w:rPr>
          <w:rFonts w:ascii="Sylfaen" w:hAnsi="Sylfaen"/>
          <w:b/>
          <w:sz w:val="24"/>
          <w:szCs w:val="24"/>
        </w:rPr>
      </w:pPr>
    </w:p>
    <w:p w:rsidR="002A6ADC" w:rsidRPr="00181599" w:rsidRDefault="00613C00" w:rsidP="00C5724A">
      <w:pPr>
        <w:pStyle w:val="a3"/>
        <w:numPr>
          <w:ilvl w:val="0"/>
          <w:numId w:val="28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18723E">
        <w:rPr>
          <w:rFonts w:ascii="Sylfaen" w:hAnsi="Sylfaen" w:cs="Sylfaen"/>
          <w:sz w:val="24"/>
          <w:szCs w:val="24"/>
        </w:rPr>
        <w:t xml:space="preserve">Սույն </w:t>
      </w:r>
      <w:r w:rsidR="002A6ADC" w:rsidRPr="00C91FD1">
        <w:rPr>
          <w:rFonts w:ascii="Sylfaen" w:hAnsi="Sylfaen"/>
          <w:sz w:val="24"/>
          <w:szCs w:val="24"/>
        </w:rPr>
        <w:t>կարգը վերանայվում է տեղական ինքնա</w:t>
      </w:r>
      <w:r w:rsidRPr="0018723E">
        <w:rPr>
          <w:rFonts w:ascii="Sylfaen" w:hAnsi="Sylfaen"/>
          <w:sz w:val="24"/>
          <w:szCs w:val="24"/>
        </w:rPr>
        <w:t>կառա</w:t>
      </w:r>
      <w:r w:rsidR="002A6ADC" w:rsidRPr="00C91FD1">
        <w:rPr>
          <w:rFonts w:ascii="Sylfaen" w:hAnsi="Sylfaen"/>
          <w:sz w:val="24"/>
          <w:szCs w:val="24"/>
        </w:rPr>
        <w:t xml:space="preserve">վարմանը </w:t>
      </w:r>
      <w:r w:rsidR="000C21F8" w:rsidRPr="00C91FD1">
        <w:rPr>
          <w:rFonts w:ascii="Sylfaen" w:hAnsi="Sylfaen"/>
          <w:sz w:val="24"/>
          <w:szCs w:val="24"/>
        </w:rPr>
        <w:t>բնակիչ</w:t>
      </w:r>
      <w:r w:rsidR="002A6ADC" w:rsidRPr="00C91FD1">
        <w:rPr>
          <w:rFonts w:ascii="Sylfaen" w:hAnsi="Sylfaen"/>
          <w:sz w:val="24"/>
          <w:szCs w:val="24"/>
        </w:rPr>
        <w:t xml:space="preserve">ների մասնակցության բնագավառում ՀՀ օրենսդրությունում կատարված էական փոփոխությունների </w:t>
      </w:r>
      <w:r w:rsidR="000C21F8" w:rsidRPr="00C91FD1">
        <w:rPr>
          <w:rFonts w:ascii="Sylfaen" w:hAnsi="Sylfaen"/>
          <w:sz w:val="24"/>
          <w:szCs w:val="24"/>
        </w:rPr>
        <w:t>և</w:t>
      </w:r>
      <w:r w:rsidRPr="0018723E">
        <w:rPr>
          <w:rFonts w:ascii="Sylfaen" w:hAnsi="Sylfaen"/>
          <w:sz w:val="24"/>
          <w:szCs w:val="24"/>
        </w:rPr>
        <w:t xml:space="preserve"> (կամ)</w:t>
      </w:r>
      <w:r w:rsidR="000C21F8" w:rsidRPr="00C91FD1">
        <w:rPr>
          <w:rFonts w:ascii="Sylfaen" w:hAnsi="Sylfaen"/>
          <w:sz w:val="24"/>
          <w:szCs w:val="24"/>
        </w:rPr>
        <w:t xml:space="preserve"> լրացումների, </w:t>
      </w:r>
      <w:r w:rsidR="002A6ADC" w:rsidRPr="00C91FD1">
        <w:rPr>
          <w:rFonts w:ascii="Sylfaen" w:hAnsi="Sylfaen"/>
          <w:sz w:val="24"/>
          <w:szCs w:val="24"/>
        </w:rPr>
        <w:t xml:space="preserve">մասնակցության նոր </w:t>
      </w:r>
      <w:r w:rsidR="000C21F8" w:rsidRPr="00C91FD1">
        <w:rPr>
          <w:rFonts w:ascii="Sylfaen" w:hAnsi="Sylfaen"/>
          <w:sz w:val="24"/>
          <w:szCs w:val="24"/>
        </w:rPr>
        <w:t>ձև</w:t>
      </w:r>
      <w:r w:rsidR="00E569BB" w:rsidRPr="0018723E">
        <w:rPr>
          <w:rFonts w:ascii="Sylfaen" w:hAnsi="Sylfaen"/>
          <w:sz w:val="24"/>
          <w:szCs w:val="24"/>
        </w:rPr>
        <w:t>եր</w:t>
      </w:r>
      <w:r w:rsidR="002A6ADC" w:rsidRPr="00C91FD1">
        <w:rPr>
          <w:rFonts w:ascii="Sylfaen" w:hAnsi="Sylfaen"/>
          <w:sz w:val="24"/>
          <w:szCs w:val="24"/>
        </w:rPr>
        <w:t xml:space="preserve"> կիրառելու </w:t>
      </w:r>
      <w:r w:rsidR="000C21F8" w:rsidRPr="00C91FD1">
        <w:rPr>
          <w:rFonts w:ascii="Sylfaen" w:hAnsi="Sylfaen"/>
          <w:sz w:val="24"/>
          <w:szCs w:val="24"/>
        </w:rPr>
        <w:t xml:space="preserve">անհրաժեշտության </w:t>
      </w:r>
      <w:r w:rsidR="002A6ADC" w:rsidRPr="00C91FD1">
        <w:rPr>
          <w:rFonts w:ascii="Sylfaen" w:hAnsi="Sylfaen"/>
          <w:sz w:val="24"/>
          <w:szCs w:val="24"/>
        </w:rPr>
        <w:t xml:space="preserve">դեպքերում: Մասնակցության կարգի մեջ փոփոխությունների և </w:t>
      </w:r>
      <w:r w:rsidR="00E569BB" w:rsidRPr="0018723E">
        <w:rPr>
          <w:rFonts w:ascii="Sylfaen" w:hAnsi="Sylfaen"/>
          <w:sz w:val="24"/>
          <w:szCs w:val="24"/>
        </w:rPr>
        <w:t xml:space="preserve">(կամ) </w:t>
      </w:r>
      <w:r w:rsidR="002A6ADC" w:rsidRPr="00C91FD1">
        <w:rPr>
          <w:rFonts w:ascii="Sylfaen" w:hAnsi="Sylfaen"/>
          <w:sz w:val="24"/>
          <w:szCs w:val="24"/>
        </w:rPr>
        <w:t xml:space="preserve">լրացումների կատարումը, </w:t>
      </w:r>
      <w:r w:rsidR="00E569BB" w:rsidRPr="0018723E">
        <w:rPr>
          <w:rFonts w:ascii="Sylfaen" w:hAnsi="Sylfaen"/>
          <w:sz w:val="24"/>
          <w:szCs w:val="24"/>
        </w:rPr>
        <w:t xml:space="preserve">դրա </w:t>
      </w:r>
      <w:r w:rsidR="002A6ADC" w:rsidRPr="00C91FD1">
        <w:rPr>
          <w:rFonts w:ascii="Sylfaen" w:hAnsi="Sylfaen"/>
          <w:sz w:val="24"/>
          <w:szCs w:val="24"/>
        </w:rPr>
        <w:t xml:space="preserve">գործողության դադարեցումը իրավասու է կատարել միայն </w:t>
      </w:r>
      <w:r w:rsidR="002A6ADC" w:rsidRPr="00C91FD1">
        <w:rPr>
          <w:rFonts w:ascii="Sylfaen" w:hAnsi="Sylfaen"/>
          <w:sz w:val="24"/>
          <w:szCs w:val="24"/>
        </w:rPr>
        <w:lastRenderedPageBreak/>
        <w:t>համայնքի ավագանին`իր համապատասխան որոշմամբ</w:t>
      </w:r>
      <w:r w:rsidR="00E569BB" w:rsidRPr="0018723E">
        <w:rPr>
          <w:rFonts w:ascii="Sylfaen" w:hAnsi="Sylfaen"/>
          <w:sz w:val="24"/>
          <w:szCs w:val="24"/>
        </w:rPr>
        <w:t>, համայնքի ղեկավարի ներկայացմամբ</w:t>
      </w:r>
      <w:r w:rsidR="002A6ADC" w:rsidRPr="00C91FD1">
        <w:rPr>
          <w:rFonts w:ascii="Sylfaen" w:hAnsi="Sylfaen"/>
          <w:sz w:val="24"/>
          <w:szCs w:val="24"/>
        </w:rPr>
        <w:t>:</w:t>
      </w:r>
    </w:p>
    <w:p w:rsidR="00181599" w:rsidRPr="00C91FD1" w:rsidRDefault="00181599" w:rsidP="00C5724A">
      <w:pPr>
        <w:pStyle w:val="a3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</w:rPr>
      </w:pPr>
    </w:p>
    <w:p w:rsidR="00181599" w:rsidRDefault="000076AC" w:rsidP="00C5724A">
      <w:pPr>
        <w:numPr>
          <w:ilvl w:val="0"/>
          <w:numId w:val="30"/>
        </w:numPr>
        <w:spacing w:before="60" w:after="0" w:line="240" w:lineRule="auto"/>
        <w:ind w:right="57"/>
        <w:contextualSpacing/>
        <w:jc w:val="center"/>
        <w:rPr>
          <w:rFonts w:ascii="Sylfaen" w:eastAsia="Times New Roman" w:hAnsi="Sylfaen"/>
          <w:b/>
          <w:color w:val="000000"/>
          <w:sz w:val="26"/>
          <w:szCs w:val="26"/>
          <w:lang w:val="en-US" w:eastAsia="hy-AM"/>
        </w:rPr>
      </w:pPr>
      <w:r w:rsidRPr="00790F9F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Ե</w:t>
      </w:r>
      <w:r w:rsidR="00BA59AA" w:rsidRPr="00181599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զ</w:t>
      </w:r>
      <w:r w:rsidRPr="00790F9F"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  <w:t>րափակիչ դրույթներ</w:t>
      </w:r>
    </w:p>
    <w:p w:rsidR="00181599" w:rsidRDefault="00181599" w:rsidP="00C5724A">
      <w:pPr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sz w:val="26"/>
          <w:szCs w:val="26"/>
          <w:lang w:val="en-US" w:eastAsia="hy-AM"/>
        </w:rPr>
      </w:pPr>
    </w:p>
    <w:p w:rsidR="00B33222" w:rsidRPr="00181599" w:rsidRDefault="00B33222" w:rsidP="00C5724A">
      <w:pPr>
        <w:numPr>
          <w:ilvl w:val="0"/>
          <w:numId w:val="29"/>
        </w:numPr>
        <w:spacing w:before="60" w:after="0" w:line="240" w:lineRule="auto"/>
        <w:ind w:left="57" w:right="57" w:hanging="57"/>
        <w:contextualSpacing/>
        <w:jc w:val="both"/>
        <w:rPr>
          <w:rFonts w:ascii="Sylfaen" w:eastAsia="Times New Roman" w:hAnsi="Sylfaen"/>
          <w:b/>
          <w:color w:val="000000"/>
          <w:sz w:val="26"/>
          <w:szCs w:val="26"/>
          <w:lang w:eastAsia="hy-AM"/>
        </w:rPr>
      </w:pPr>
      <w:r w:rsidRPr="00181599">
        <w:rPr>
          <w:rFonts w:ascii="Sylfaen" w:hAnsi="Sylfaen" w:cs="Sylfaen"/>
          <w:sz w:val="24"/>
          <w:szCs w:val="24"/>
        </w:rPr>
        <w:t>Սույն</w:t>
      </w:r>
      <w:r w:rsidRPr="00181599">
        <w:rPr>
          <w:rFonts w:ascii="Sylfaen" w:hAnsi="Sylfaen"/>
          <w:sz w:val="24"/>
          <w:szCs w:val="24"/>
        </w:rPr>
        <w:t xml:space="preserve"> կարգը սահմանում է </w:t>
      </w:r>
      <w:r w:rsidR="00853A0D">
        <w:rPr>
          <w:rFonts w:ascii="Sylfaen" w:hAnsi="Sylfaen"/>
          <w:sz w:val="24"/>
          <w:szCs w:val="24"/>
          <w:lang w:val="en-US"/>
        </w:rPr>
        <w:t xml:space="preserve">համայնքում </w:t>
      </w:r>
      <w:r w:rsidRPr="00181599">
        <w:rPr>
          <w:rFonts w:ascii="Sylfaen" w:hAnsi="Sylfaen"/>
          <w:sz w:val="24"/>
          <w:szCs w:val="24"/>
        </w:rPr>
        <w:t>տեղական ինքնակառավարմանը</w:t>
      </w:r>
      <w:r w:rsidR="00781E72" w:rsidRPr="00181599">
        <w:rPr>
          <w:rFonts w:ascii="Sylfaen" w:hAnsi="Sylfaen"/>
          <w:sz w:val="24"/>
          <w:szCs w:val="24"/>
        </w:rPr>
        <w:t>բնակիչ</w:t>
      </w:r>
      <w:r w:rsidRPr="00181599">
        <w:rPr>
          <w:rFonts w:ascii="Sylfaen" w:hAnsi="Sylfaen"/>
          <w:sz w:val="24"/>
          <w:szCs w:val="24"/>
        </w:rPr>
        <w:t xml:space="preserve">ների մասնակցության ընդհանուր կանոններն ու դրույթները: Համայնքում </w:t>
      </w:r>
      <w:r w:rsidR="00781E72" w:rsidRPr="00181599">
        <w:rPr>
          <w:rFonts w:ascii="Sylfaen" w:hAnsi="Sylfaen"/>
          <w:sz w:val="24"/>
          <w:szCs w:val="24"/>
        </w:rPr>
        <w:t>բնակիչ</w:t>
      </w:r>
      <w:r w:rsidRPr="00181599">
        <w:rPr>
          <w:rFonts w:ascii="Sylfaen" w:hAnsi="Sylfaen"/>
          <w:sz w:val="24"/>
          <w:szCs w:val="24"/>
        </w:rPr>
        <w:t>ների մասնակցության կոնկրետ գործընթացները հիմնվում են</w:t>
      </w:r>
      <w:r w:rsidR="007300D6" w:rsidRPr="00181599">
        <w:rPr>
          <w:rFonts w:ascii="Sylfaen" w:hAnsi="Sylfaen"/>
          <w:sz w:val="24"/>
          <w:szCs w:val="24"/>
        </w:rPr>
        <w:t xml:space="preserve"> սույն</w:t>
      </w:r>
      <w:r w:rsidRPr="00181599">
        <w:rPr>
          <w:rFonts w:ascii="Sylfaen" w:hAnsi="Sylfaen"/>
          <w:sz w:val="24"/>
          <w:szCs w:val="24"/>
        </w:rPr>
        <w:t xml:space="preserve"> կարգի վրա, ինչպես նաև կարող են մշակվել </w:t>
      </w:r>
      <w:r w:rsidR="00E569BB" w:rsidRPr="00181599">
        <w:rPr>
          <w:rFonts w:ascii="Sylfaen" w:hAnsi="Sylfaen"/>
          <w:sz w:val="24"/>
          <w:szCs w:val="24"/>
        </w:rPr>
        <w:t xml:space="preserve">և ընդունվել </w:t>
      </w:r>
      <w:r w:rsidR="00781E72" w:rsidRPr="00181599">
        <w:rPr>
          <w:rFonts w:ascii="Sylfaen" w:hAnsi="Sylfaen"/>
          <w:sz w:val="24"/>
          <w:szCs w:val="24"/>
        </w:rPr>
        <w:t>բնակիչների</w:t>
      </w:r>
      <w:r w:rsidRPr="00181599">
        <w:rPr>
          <w:rFonts w:ascii="Sylfaen" w:hAnsi="Sylfaen"/>
          <w:sz w:val="24"/>
          <w:szCs w:val="24"/>
        </w:rPr>
        <w:t xml:space="preserve"> մասնակցության կոնկրետ</w:t>
      </w:r>
      <w:r w:rsidR="00E569BB" w:rsidRPr="00181599">
        <w:rPr>
          <w:rFonts w:ascii="Sylfaen" w:hAnsi="Sylfaen"/>
          <w:sz w:val="24"/>
          <w:szCs w:val="24"/>
        </w:rPr>
        <w:t xml:space="preserve"> ձևերը կանոնակարգող</w:t>
      </w:r>
      <w:r w:rsidR="00781E72" w:rsidRPr="00181599">
        <w:rPr>
          <w:rFonts w:ascii="Sylfaen" w:hAnsi="Sylfaen"/>
          <w:sz w:val="24"/>
          <w:szCs w:val="24"/>
        </w:rPr>
        <w:t>կարգեր</w:t>
      </w:r>
      <w:r w:rsidRPr="00181599">
        <w:rPr>
          <w:rFonts w:ascii="Sylfaen" w:hAnsi="Sylfaen"/>
          <w:sz w:val="24"/>
          <w:szCs w:val="24"/>
        </w:rPr>
        <w:t xml:space="preserve">, որտեղ </w:t>
      </w:r>
      <w:r w:rsidR="00E569BB" w:rsidRPr="00181599">
        <w:rPr>
          <w:rFonts w:ascii="Sylfaen" w:hAnsi="Sylfaen"/>
          <w:sz w:val="24"/>
          <w:szCs w:val="24"/>
        </w:rPr>
        <w:t xml:space="preserve">կարող են </w:t>
      </w:r>
      <w:r w:rsidRPr="00181599">
        <w:rPr>
          <w:rFonts w:ascii="Sylfaen" w:hAnsi="Sylfaen"/>
          <w:sz w:val="24"/>
          <w:szCs w:val="24"/>
        </w:rPr>
        <w:t>մանրամասն նկարագրվ</w:t>
      </w:r>
      <w:r w:rsidR="00E569BB" w:rsidRPr="00181599">
        <w:rPr>
          <w:rFonts w:ascii="Sylfaen" w:hAnsi="Sylfaen"/>
          <w:sz w:val="24"/>
          <w:szCs w:val="24"/>
        </w:rPr>
        <w:t>ել</w:t>
      </w:r>
      <w:r w:rsidR="00781E72" w:rsidRPr="00181599">
        <w:rPr>
          <w:rFonts w:ascii="Sylfaen" w:hAnsi="Sylfaen"/>
          <w:sz w:val="24"/>
          <w:szCs w:val="24"/>
        </w:rPr>
        <w:t>բնակիչների</w:t>
      </w:r>
      <w:r w:rsidRPr="00181599">
        <w:rPr>
          <w:rFonts w:ascii="Sylfaen" w:hAnsi="Sylfaen"/>
          <w:sz w:val="24"/>
          <w:szCs w:val="24"/>
        </w:rPr>
        <w:t xml:space="preserve"> մասնակցության գործընթացների </w:t>
      </w:r>
      <w:r w:rsidR="00853A0D">
        <w:rPr>
          <w:rFonts w:ascii="Sylfaen" w:hAnsi="Sylfaen"/>
          <w:sz w:val="24"/>
          <w:szCs w:val="24"/>
          <w:lang w:val="en-US"/>
        </w:rPr>
        <w:t xml:space="preserve"> կառուցակարգերը և ընթացակարգերը</w:t>
      </w:r>
      <w:r w:rsidRPr="00181599">
        <w:rPr>
          <w:rFonts w:ascii="Sylfaen" w:hAnsi="Sylfaen"/>
          <w:sz w:val="24"/>
          <w:szCs w:val="24"/>
        </w:rPr>
        <w:t xml:space="preserve">: </w:t>
      </w:r>
    </w:p>
    <w:p w:rsidR="00180C8E" w:rsidRPr="00181599" w:rsidRDefault="00B33222" w:rsidP="00C5724A">
      <w:pPr>
        <w:numPr>
          <w:ilvl w:val="0"/>
          <w:numId w:val="29"/>
        </w:numPr>
        <w:spacing w:before="60" w:after="0" w:line="240" w:lineRule="auto"/>
        <w:ind w:left="57" w:right="57" w:hanging="57"/>
        <w:contextualSpacing/>
        <w:jc w:val="both"/>
        <w:rPr>
          <w:rFonts w:ascii="Sylfaen" w:hAnsi="Sylfaen"/>
          <w:sz w:val="24"/>
          <w:szCs w:val="24"/>
        </w:rPr>
      </w:pPr>
      <w:r w:rsidRPr="00181599">
        <w:rPr>
          <w:rFonts w:ascii="Sylfaen" w:hAnsi="Sylfaen" w:cs="Sylfaen"/>
          <w:sz w:val="24"/>
          <w:szCs w:val="24"/>
        </w:rPr>
        <w:t>Տեղական</w:t>
      </w:r>
      <w:r w:rsidRPr="00181599">
        <w:rPr>
          <w:rFonts w:ascii="Sylfaen" w:hAnsi="Sylfaen"/>
          <w:sz w:val="24"/>
          <w:szCs w:val="24"/>
        </w:rPr>
        <w:t xml:space="preserve"> ինքնակառավարմանը </w:t>
      </w:r>
      <w:r w:rsidR="00781E72" w:rsidRPr="00181599">
        <w:rPr>
          <w:rFonts w:ascii="Sylfaen" w:hAnsi="Sylfaen"/>
          <w:sz w:val="24"/>
          <w:szCs w:val="24"/>
        </w:rPr>
        <w:t>բնակիչների</w:t>
      </w:r>
      <w:r w:rsidRPr="00181599">
        <w:rPr>
          <w:rFonts w:ascii="Sylfaen" w:hAnsi="Sylfaen"/>
          <w:sz w:val="24"/>
          <w:szCs w:val="24"/>
        </w:rPr>
        <w:t xml:space="preserve"> մասնակցության </w:t>
      </w:r>
      <w:r w:rsidR="00C500D3" w:rsidRPr="00987BC2">
        <w:rPr>
          <w:rFonts w:ascii="Sylfaen" w:hAnsi="Sylfaen"/>
          <w:sz w:val="24"/>
          <w:szCs w:val="24"/>
        </w:rPr>
        <w:t xml:space="preserve">կոնկրետ </w:t>
      </w:r>
      <w:r w:rsidR="00853A0D" w:rsidRPr="00987BC2">
        <w:rPr>
          <w:rFonts w:ascii="Sylfaen" w:hAnsi="Sylfaen"/>
          <w:sz w:val="24"/>
          <w:szCs w:val="24"/>
        </w:rPr>
        <w:t>ձևեր</w:t>
      </w:r>
      <w:r w:rsidR="00C500D3" w:rsidRPr="00987BC2">
        <w:rPr>
          <w:rFonts w:ascii="Sylfaen" w:hAnsi="Sylfaen"/>
          <w:sz w:val="24"/>
          <w:szCs w:val="24"/>
        </w:rPr>
        <w:t>ը կանոնակարգող</w:t>
      </w:r>
      <w:r w:rsidR="00853A0D" w:rsidRPr="00987BC2">
        <w:rPr>
          <w:rFonts w:ascii="Sylfaen" w:hAnsi="Sylfaen"/>
          <w:sz w:val="24"/>
          <w:szCs w:val="24"/>
        </w:rPr>
        <w:t xml:space="preserve"> կարգերի</w:t>
      </w:r>
      <w:r w:rsidRPr="00181599">
        <w:rPr>
          <w:rFonts w:ascii="Sylfaen" w:hAnsi="Sylfaen"/>
          <w:sz w:val="24"/>
          <w:szCs w:val="24"/>
        </w:rPr>
        <w:t xml:space="preserve"> նախագծ</w:t>
      </w:r>
      <w:r w:rsidR="00853A0D" w:rsidRPr="00987BC2">
        <w:rPr>
          <w:rFonts w:ascii="Sylfaen" w:hAnsi="Sylfaen"/>
          <w:sz w:val="24"/>
          <w:szCs w:val="24"/>
        </w:rPr>
        <w:t>եր</w:t>
      </w:r>
      <w:r w:rsidR="00C500D3" w:rsidRPr="00987BC2">
        <w:rPr>
          <w:rFonts w:ascii="Sylfaen" w:hAnsi="Sylfaen"/>
          <w:sz w:val="24"/>
          <w:szCs w:val="24"/>
        </w:rPr>
        <w:t>, բացի ՏԻՄ-երից,</w:t>
      </w:r>
      <w:r w:rsidR="00E569BB" w:rsidRPr="00181599">
        <w:rPr>
          <w:rFonts w:ascii="Sylfaen" w:hAnsi="Sylfaen"/>
          <w:sz w:val="24"/>
          <w:szCs w:val="24"/>
        </w:rPr>
        <w:t>կարող են</w:t>
      </w:r>
      <w:r w:rsidRPr="00181599">
        <w:rPr>
          <w:rFonts w:ascii="Sylfaen" w:hAnsi="Sylfaen"/>
          <w:sz w:val="24"/>
          <w:szCs w:val="24"/>
        </w:rPr>
        <w:t xml:space="preserve">մշակել և </w:t>
      </w:r>
      <w:r w:rsidR="00C500D3" w:rsidRPr="00987BC2">
        <w:rPr>
          <w:rFonts w:ascii="Sylfaen" w:hAnsi="Sylfaen"/>
          <w:sz w:val="24"/>
          <w:szCs w:val="24"/>
        </w:rPr>
        <w:t>ՏԻՄ-երի</w:t>
      </w:r>
      <w:r w:rsidRPr="00181599">
        <w:rPr>
          <w:rFonts w:ascii="Sylfaen" w:hAnsi="Sylfaen"/>
          <w:sz w:val="24"/>
          <w:szCs w:val="24"/>
        </w:rPr>
        <w:t xml:space="preserve"> քննարկման</w:t>
      </w:r>
      <w:r w:rsidR="00E569BB" w:rsidRPr="00181599">
        <w:rPr>
          <w:rFonts w:ascii="Sylfaen" w:hAnsi="Sylfaen"/>
          <w:sz w:val="24"/>
          <w:szCs w:val="24"/>
        </w:rPr>
        <w:t>ը</w:t>
      </w:r>
      <w:r w:rsidR="00C500D3" w:rsidRPr="00987BC2">
        <w:rPr>
          <w:rFonts w:ascii="Sylfaen" w:hAnsi="Sylfaen"/>
          <w:sz w:val="24"/>
          <w:szCs w:val="24"/>
        </w:rPr>
        <w:t xml:space="preserve">և հաստատմանը </w:t>
      </w:r>
      <w:r w:rsidRPr="00181599">
        <w:rPr>
          <w:rFonts w:ascii="Sylfaen" w:hAnsi="Sylfaen"/>
          <w:sz w:val="24"/>
          <w:szCs w:val="24"/>
        </w:rPr>
        <w:t>ներկայացնել</w:t>
      </w:r>
      <w:r w:rsidR="00C500D3" w:rsidRPr="00987BC2">
        <w:rPr>
          <w:rFonts w:ascii="Sylfaen" w:hAnsi="Sylfaen"/>
          <w:sz w:val="24"/>
          <w:szCs w:val="24"/>
        </w:rPr>
        <w:t xml:space="preserve"> նաև</w:t>
      </w:r>
      <w:r w:rsidRPr="00181599">
        <w:rPr>
          <w:rFonts w:ascii="Sylfaen" w:hAnsi="Sylfaen"/>
          <w:sz w:val="24"/>
          <w:szCs w:val="24"/>
        </w:rPr>
        <w:t xml:space="preserve">  համայնքի </w:t>
      </w:r>
      <w:r w:rsidR="00781E72" w:rsidRPr="00181599">
        <w:rPr>
          <w:rFonts w:ascii="Sylfaen" w:hAnsi="Sylfaen"/>
          <w:sz w:val="24"/>
          <w:szCs w:val="24"/>
        </w:rPr>
        <w:t>բնակիչներ</w:t>
      </w:r>
      <w:r w:rsidRPr="00181599">
        <w:rPr>
          <w:rFonts w:ascii="Sylfaen" w:hAnsi="Sylfaen"/>
          <w:sz w:val="24"/>
          <w:szCs w:val="24"/>
        </w:rPr>
        <w:t>ը</w:t>
      </w:r>
      <w:r w:rsidR="00181599">
        <w:rPr>
          <w:rFonts w:ascii="Sylfaen" w:hAnsi="Sylfaen"/>
          <w:sz w:val="24"/>
          <w:szCs w:val="24"/>
        </w:rPr>
        <w:t>,</w:t>
      </w:r>
      <w:r w:rsidRPr="00181599">
        <w:rPr>
          <w:rFonts w:ascii="Sylfaen" w:hAnsi="Sylfaen"/>
          <w:sz w:val="24"/>
          <w:szCs w:val="24"/>
        </w:rPr>
        <w:t xml:space="preserve">քաղաքացիական հասարակության և մասնավոր հատվածի </w:t>
      </w:r>
      <w:r w:rsidR="00E569BB" w:rsidRPr="00181599">
        <w:rPr>
          <w:rFonts w:ascii="Sylfaen" w:hAnsi="Sylfaen"/>
          <w:sz w:val="24"/>
          <w:szCs w:val="24"/>
        </w:rPr>
        <w:t>կազմակերպություն</w:t>
      </w:r>
      <w:r w:rsidRPr="00181599">
        <w:rPr>
          <w:rFonts w:ascii="Sylfaen" w:hAnsi="Sylfaen"/>
          <w:sz w:val="24"/>
          <w:szCs w:val="24"/>
        </w:rPr>
        <w:t>ները</w:t>
      </w:r>
      <w:r w:rsidR="00E569BB" w:rsidRPr="00181599">
        <w:rPr>
          <w:rFonts w:ascii="Sylfaen" w:hAnsi="Sylfaen"/>
          <w:sz w:val="24"/>
          <w:szCs w:val="24"/>
        </w:rPr>
        <w:t xml:space="preserve"> և </w:t>
      </w:r>
      <w:r w:rsidR="00C500D3" w:rsidRPr="00987BC2">
        <w:rPr>
          <w:rFonts w:ascii="Sylfaen" w:hAnsi="Sylfaen"/>
          <w:sz w:val="24"/>
          <w:szCs w:val="24"/>
        </w:rPr>
        <w:t xml:space="preserve">ոչ ֆորմալ </w:t>
      </w:r>
      <w:r w:rsidR="00E569BB" w:rsidRPr="00181599">
        <w:rPr>
          <w:rFonts w:ascii="Sylfaen" w:hAnsi="Sylfaen"/>
          <w:sz w:val="24"/>
          <w:szCs w:val="24"/>
        </w:rPr>
        <w:t>խմբերը</w:t>
      </w:r>
      <w:r w:rsidRPr="00181599">
        <w:rPr>
          <w:rFonts w:ascii="Sylfaen" w:hAnsi="Sylfaen"/>
          <w:sz w:val="24"/>
          <w:szCs w:val="24"/>
        </w:rPr>
        <w:t xml:space="preserve">: </w:t>
      </w:r>
    </w:p>
    <w:p w:rsidR="0054417A" w:rsidRPr="00987BC2" w:rsidRDefault="0054417A" w:rsidP="00C5724A">
      <w:pPr>
        <w:spacing w:before="60" w:line="240" w:lineRule="auto"/>
        <w:contextualSpacing/>
        <w:jc w:val="right"/>
        <w:rPr>
          <w:rFonts w:ascii="Sylfaen" w:hAnsi="Sylfaen"/>
          <w:b/>
          <w:sz w:val="24"/>
          <w:szCs w:val="24"/>
        </w:rPr>
      </w:pPr>
    </w:p>
    <w:p w:rsidR="005528BD" w:rsidRPr="001C46FB" w:rsidRDefault="005528BD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FE2D7B" w:rsidRPr="001C46FB" w:rsidRDefault="00FE2D7B" w:rsidP="00FE2D7B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5528BD" w:rsidRPr="00A01472" w:rsidRDefault="005528BD" w:rsidP="00EC28FE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473B03" w:rsidRPr="0018723E" w:rsidRDefault="00466DFA" w:rsidP="00C5724A">
      <w:pPr>
        <w:spacing w:before="60" w:line="240" w:lineRule="auto"/>
        <w:contextualSpacing/>
        <w:jc w:val="right"/>
        <w:rPr>
          <w:rFonts w:ascii="Sylfaen" w:hAnsi="Sylfaen"/>
          <w:b/>
          <w:sz w:val="24"/>
          <w:szCs w:val="24"/>
        </w:rPr>
      </w:pPr>
      <w:r w:rsidRPr="0018723E">
        <w:rPr>
          <w:rFonts w:ascii="Sylfaen" w:hAnsi="Sylfaen"/>
          <w:b/>
          <w:sz w:val="24"/>
          <w:szCs w:val="24"/>
        </w:rPr>
        <w:t>Հավելված 1</w:t>
      </w:r>
    </w:p>
    <w:p w:rsidR="000A6885" w:rsidRPr="00D10682" w:rsidRDefault="000A6885" w:rsidP="00C5724A">
      <w:pPr>
        <w:spacing w:before="6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  <w:r w:rsidRPr="00FF1B6A">
        <w:rPr>
          <w:rFonts w:ascii="Sylfaen" w:hAnsi="Sylfaen"/>
          <w:b/>
          <w:sz w:val="24"/>
          <w:szCs w:val="24"/>
        </w:rPr>
        <w:t>Տեղական ինքնակառավարմանը բնակիչների մասնակցության ձևի ընտրություն</w:t>
      </w:r>
      <w:r w:rsidR="0028614C" w:rsidRPr="0018723E">
        <w:rPr>
          <w:rFonts w:ascii="Sylfaen" w:hAnsi="Sylfaen"/>
          <w:b/>
          <w:sz w:val="24"/>
          <w:szCs w:val="24"/>
        </w:rPr>
        <w:t>ը</w:t>
      </w:r>
    </w:p>
    <w:p w:rsidR="002219B2" w:rsidRPr="00466DFA" w:rsidRDefault="00B55CDD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B55CDD">
        <w:rPr>
          <w:rFonts w:ascii="Sylfaen" w:hAnsi="Sylfae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38.15pt;margin-top:3.6pt;width:553.15pt;height:59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" stroked="f">
            <v:textbox>
              <w:txbxContent>
                <w:tbl>
                  <w:tblPr>
                    <w:tblW w:w="10913" w:type="dxa"/>
                    <w:tblInd w:w="18" w:type="dxa"/>
                    <w:tblLayout w:type="fixed"/>
                    <w:tblLook w:val="04A0"/>
                  </w:tblPr>
                  <w:tblGrid>
                    <w:gridCol w:w="2358"/>
                    <w:gridCol w:w="1373"/>
                    <w:gridCol w:w="850"/>
                    <w:gridCol w:w="1441"/>
                    <w:gridCol w:w="1271"/>
                    <w:gridCol w:w="1153"/>
                    <w:gridCol w:w="1255"/>
                    <w:gridCol w:w="1212"/>
                  </w:tblGrid>
                  <w:tr w:rsidR="007C18CC" w:rsidRPr="009050D4" w:rsidTr="00C46B23">
                    <w:trPr>
                      <w:trHeight w:val="863"/>
                    </w:trPr>
                    <w:tc>
                      <w:tcPr>
                        <w:tcW w:w="2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Մասնակցության ձևը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Տեղեկացնել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Կրթել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Տեղեկություն</w:t>
                        </w:r>
                        <w:r w:rsidR="00B02A7F"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val="en-US" w:eastAsia="hy-AM"/>
                          </w:rPr>
                          <w:t>-</w:t>
                        </w: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ներ հայցել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Խորհրդակ</w:t>
                        </w:r>
                        <w:r w:rsidRPr="00B02A7F"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  <w:t>-</w:t>
                        </w: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ցել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Պլանավո</w:t>
                        </w:r>
                        <w:r w:rsidRPr="00B02A7F"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  <w:t>-</w:t>
                        </w: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րել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Հետադարձ կապ ապահովել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Ուղղակի ներգրավել</w:t>
                        </w:r>
                      </w:p>
                    </w:tc>
                  </w:tr>
                  <w:tr w:rsidR="007C18CC" w:rsidRPr="00B161D8" w:rsidTr="00575FB5">
                    <w:trPr>
                      <w:trHeight w:val="287"/>
                    </w:trPr>
                    <w:tc>
                      <w:tcPr>
                        <w:tcW w:w="109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Տեղեկացման</w:t>
                        </w:r>
                        <w:r w:rsidRPr="00B161D8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(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իրազեկման</w:t>
                        </w:r>
                        <w:r w:rsidRPr="00B161D8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) 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ևկրթությանձևեր</w:t>
                        </w:r>
                      </w:p>
                    </w:tc>
                  </w:tr>
                  <w:tr w:rsidR="007C18CC" w:rsidRPr="00B161D8" w:rsidTr="00C46B23">
                    <w:trPr>
                      <w:trHeight w:val="575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Հանրային տեղեկատվություն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C46B23">
                    <w:trPr>
                      <w:trHeight w:val="579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28614C" w:rsidP="0028614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>Հ</w:t>
                        </w:r>
                        <w:r w:rsidR="007C18CC"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ա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>մայնք</w:t>
                        </w:r>
                        <w:r w:rsidR="007C18CC"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ային 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>ընդունելու</w:t>
                        </w:r>
                        <w:r w:rsidR="000A304C"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>թյուն</w:t>
                        </w:r>
                        <w:r w:rsidR="007C18CC"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ներ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C46B23">
                    <w:trPr>
                      <w:trHeight w:val="287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Կրթական ծրագրեր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C46B23">
                    <w:trPr>
                      <w:trHeight w:val="575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5A4F1C" w:rsidP="005A4F1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val="en-US" w:eastAsia="hy-AM"/>
                          </w:rPr>
                        </w:pPr>
                        <w:r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 xml:space="preserve"> Հայտարարություններ տ</w:t>
                        </w:r>
                        <w:r w:rsidR="006F24DB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 xml:space="preserve">եղական </w:t>
                        </w:r>
                        <w:r w:rsidR="00C500D3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>ԶԼՄ-</w:t>
                        </w:r>
                        <w:r w:rsidR="007C18CC"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ներ</w:t>
                        </w:r>
                        <w:r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>ով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C46B23">
                    <w:trPr>
                      <w:trHeight w:val="863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Ընդունելություն</w:t>
                        </w:r>
                        <w:r w:rsidR="0028614C" w:rsidRPr="00575FB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ներ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և </w:t>
                        </w:r>
                        <w:r w:rsidRPr="00B02A7F">
                          <w:rPr>
                            <w:rFonts w:eastAsia="Times New Roman" w:cs="Calibri"/>
                            <w:i/>
                            <w:color w:val="000000"/>
                            <w:lang w:eastAsia="hy-AM"/>
                          </w:rPr>
                          <w:t>«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բաց դռների</w:t>
                        </w:r>
                        <w:r w:rsidRPr="00B02A7F">
                          <w:rPr>
                            <w:rFonts w:eastAsia="Times New Roman" w:cs="Calibri"/>
                            <w:i/>
                            <w:color w:val="000000"/>
                            <w:lang w:eastAsia="hy-AM"/>
                          </w:rPr>
                          <w:t>»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ծրագրեր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575FB5">
                    <w:trPr>
                      <w:trHeight w:val="287"/>
                    </w:trPr>
                    <w:tc>
                      <w:tcPr>
                        <w:tcW w:w="109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Ներգարվմանևներգործությանձևեր</w:t>
                        </w:r>
                      </w:p>
                    </w:tc>
                  </w:tr>
                  <w:tr w:rsidR="007C18CC" w:rsidRPr="00B161D8" w:rsidTr="00C46B23">
                    <w:trPr>
                      <w:trHeight w:val="575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Հանրային լսումներ </w:t>
                        </w:r>
                        <w:r w:rsidR="0028614C"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և (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կամ</w:t>
                        </w:r>
                        <w:r w:rsidR="0028614C"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)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 քննարկումներ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C46B23">
                    <w:trPr>
                      <w:trHeight w:val="863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C500D3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Հան</w:t>
                        </w:r>
                        <w:r w:rsidR="00C500D3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>ր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ային ժողովներ</w:t>
                        </w:r>
                        <w:r w:rsidR="0028614C"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>,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  հանդիպումներ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C46B23">
                    <w:trPr>
                      <w:trHeight w:val="287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Հարցումներ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C46B23">
                    <w:trPr>
                      <w:trHeight w:val="287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Ֆոկուս խմբեր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  <w:tr w:rsidR="007C18CC" w:rsidRPr="00B161D8" w:rsidTr="00C46B23">
                    <w:trPr>
                      <w:trHeight w:val="575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Խորհրդակցական մարմիններ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  <w:tr w:rsidR="007C18CC" w:rsidRPr="00B161D8" w:rsidTr="00C46B23">
                    <w:trPr>
                      <w:trHeight w:val="579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Համայնքային ֆորմալ և ոչ ֆորմալ խմբեր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  <w:tr w:rsidR="007C18CC" w:rsidRPr="00B161D8" w:rsidTr="00C46B23">
                    <w:trPr>
                      <w:trHeight w:val="575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B02A7F" w:rsidRDefault="007C18CC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Համայնքային գրասենյակներ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  <w:tr w:rsidR="007C18CC" w:rsidRPr="00B161D8" w:rsidTr="00C46B23">
                    <w:trPr>
                      <w:trHeight w:val="660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FA747D" w:rsidRDefault="00B02A7F" w:rsidP="006F24DB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Տեղական </w:t>
                        </w:r>
                        <w:r w:rsidR="006F24DB" w:rsidRPr="00575FB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ԶԼՄ-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ներ</w:t>
                        </w:r>
                        <w:r w:rsidR="006F24DB" w:rsidRPr="00575FB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ի </w:t>
                        </w:r>
                        <w:r w:rsidR="005A4F1C" w:rsidRPr="00575FB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հետ </w:t>
                        </w:r>
                        <w:r w:rsidR="006F24DB" w:rsidRPr="00575FB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ուղիղ կապեր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7C18CC" w:rsidRPr="00B161D8" w:rsidTr="00C46B23">
                    <w:trPr>
                      <w:trHeight w:val="1150"/>
                    </w:trPr>
                    <w:tc>
                      <w:tcPr>
                        <w:tcW w:w="23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8CC" w:rsidRPr="00575FB5" w:rsidRDefault="007C18CC" w:rsidP="005A4F1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val="en-US"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Էլեկտրոնային և համացանցային </w:t>
                        </w:r>
                        <w:r w:rsidR="005A4F1C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val="en-US" w:eastAsia="hy-AM"/>
                          </w:rPr>
                          <w:t xml:space="preserve"> միջոցներ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8CC" w:rsidRPr="00B161D8" w:rsidRDefault="007C18CC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</w:tbl>
                <w:p w:rsidR="007C18CC" w:rsidRPr="00B161D8" w:rsidRDefault="007C18CC" w:rsidP="007C18CC"/>
              </w:txbxContent>
            </v:textbox>
          </v:shape>
        </w:pict>
      </w: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2219B2" w:rsidRPr="00466DFA" w:rsidRDefault="002219B2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644DEA" w:rsidRPr="00A03B09" w:rsidRDefault="005A4F1C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br w:type="page"/>
      </w:r>
      <w:r w:rsidR="00644DEA" w:rsidRPr="00C91FD1">
        <w:rPr>
          <w:rFonts w:ascii="Sylfaen" w:hAnsi="Sylfaen"/>
          <w:b/>
          <w:sz w:val="24"/>
          <w:szCs w:val="24"/>
        </w:rPr>
        <w:lastRenderedPageBreak/>
        <w:t xml:space="preserve">ՏԵՂԵԿԱՆՔ-ՀԻՄՆԱՎՈՐՈՒՄ </w:t>
      </w:r>
    </w:p>
    <w:p w:rsidR="00C5724A" w:rsidRPr="00A03B09" w:rsidRDefault="00C5724A" w:rsidP="00C5724A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644DEA" w:rsidRPr="00C91FD1" w:rsidRDefault="00EC28FE" w:rsidP="00EC28FE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hAnsi="Sylfaen"/>
          <w:sz w:val="24"/>
          <w:szCs w:val="24"/>
        </w:rPr>
      </w:pPr>
      <w:r w:rsidRPr="00EC28FE">
        <w:rPr>
          <w:rFonts w:ascii="Sylfaen" w:eastAsia="Times New Roman" w:hAnsi="Sylfaen"/>
          <w:b/>
          <w:bCs/>
          <w:color w:val="000000"/>
          <w:sz w:val="24"/>
          <w:szCs w:val="24"/>
          <w:lang w:eastAsia="hy-AM"/>
        </w:rPr>
        <w:t>ՀԱՅԱՍՏԱՆԻ ՀԱՆՐԱՊԵՏՈՒԹՅԱՆ  ՇԻՐԱԿԻ ՄԱՐԶԻ ԱՐԹԻԿԻ ՔԱՂԱՔԱՅԻՆ</w:t>
      </w:r>
      <w:r w:rsidR="00644DEA" w:rsidRPr="00C91FD1">
        <w:rPr>
          <w:rFonts w:ascii="Sylfaen" w:hAnsi="Sylfaen"/>
          <w:b/>
          <w:sz w:val="24"/>
          <w:szCs w:val="24"/>
        </w:rPr>
        <w:t>«</w:t>
      </w:r>
      <w:r w:rsidR="00644DEA" w:rsidRPr="00C91FD1">
        <w:rPr>
          <w:rFonts w:ascii="Sylfaen" w:eastAsia="Times New Roman" w:hAnsi="Sylfaen" w:cs="Sylfaen"/>
          <w:b/>
          <w:bCs/>
          <w:sz w:val="24"/>
          <w:szCs w:val="24"/>
        </w:rPr>
        <w:t>ՀԱՄԱՅՆՔՈՒՄ ՏԵՂԱԿԱՆ ԻՆՔՆԱԿԱՌԱՎԱՐՄԱՆԸ ԲՆԱԿԻՉՆԵՐԻ ՄԱՍՆԱԿՑՈՒԹՅԱՆ ԿԱՐԳ</w:t>
      </w:r>
      <w:r w:rsidR="000A304C" w:rsidRPr="0018723E">
        <w:rPr>
          <w:rFonts w:ascii="Sylfaen" w:eastAsia="Times New Roman" w:hAnsi="Sylfaen" w:cs="Sylfaen"/>
          <w:b/>
          <w:bCs/>
          <w:sz w:val="24"/>
          <w:szCs w:val="24"/>
        </w:rPr>
        <w:t xml:space="preserve">Ը </w:t>
      </w:r>
      <w:r w:rsidR="00644DEA" w:rsidRPr="00C91FD1">
        <w:rPr>
          <w:rFonts w:ascii="Sylfaen" w:eastAsia="Times New Roman" w:hAnsi="Sylfaen" w:cs="Sylfaen"/>
          <w:b/>
          <w:bCs/>
          <w:sz w:val="24"/>
          <w:szCs w:val="24"/>
        </w:rPr>
        <w:t>ՀԱՍՏԱՏԵԼՈՒՄԱՍԻՆ</w:t>
      </w:r>
      <w:r w:rsidR="00644DEA" w:rsidRPr="00C91FD1">
        <w:rPr>
          <w:rFonts w:ascii="Sylfaen" w:hAnsi="Sylfaen"/>
          <w:b/>
          <w:sz w:val="24"/>
          <w:szCs w:val="24"/>
        </w:rPr>
        <w:t xml:space="preserve">» </w:t>
      </w:r>
      <w:r w:rsidRPr="00EC28FE">
        <w:rPr>
          <w:rFonts w:ascii="Sylfaen" w:eastAsia="Times New Roman" w:hAnsi="Sylfaen"/>
          <w:b/>
          <w:bCs/>
          <w:color w:val="000000"/>
          <w:sz w:val="24"/>
          <w:szCs w:val="24"/>
          <w:lang w:eastAsia="hy-AM"/>
        </w:rPr>
        <w:t xml:space="preserve">ՀԱՅԱՍՏԱՆԻ ՀԱՆՐԱՊԵՏՈՒԹՅԱՆ  ՇԻՐԱԿԻ ՄԱՐԶԻ ԱՐԹԻԿԻ ՔԱՂԱՔԱՅԻՆ </w:t>
      </w:r>
      <w:r w:rsidR="00644DEA" w:rsidRPr="00EC28FE">
        <w:rPr>
          <w:rFonts w:ascii="Sylfaen" w:hAnsi="Sylfaen"/>
          <w:b/>
          <w:sz w:val="24"/>
          <w:szCs w:val="24"/>
        </w:rPr>
        <w:t>ՀԱՄԱՅՆՔԻ</w:t>
      </w:r>
      <w:r w:rsidR="00644DEA" w:rsidRPr="00C91FD1">
        <w:rPr>
          <w:rFonts w:ascii="Sylfaen" w:hAnsi="Sylfaen"/>
          <w:b/>
          <w:sz w:val="24"/>
          <w:szCs w:val="24"/>
        </w:rPr>
        <w:t xml:space="preserve"> ԱՎԱԳԱՆՈՒ ՈՐՈՇՄԱՆ ՆԱԽԱԳԾԻ ԸՆԴՈՒՆՄԱՆ ԱՆՀՐԱԺԵՇՏՈՒԹՅԱՆ ՎԵՐԱԲԵՐՅԱԼ</w:t>
      </w:r>
    </w:p>
    <w:p w:rsidR="00644DEA" w:rsidRPr="00C91FD1" w:rsidRDefault="00644DEA" w:rsidP="00C5724A">
      <w:pPr>
        <w:spacing w:before="60" w:after="0" w:line="240" w:lineRule="auto"/>
        <w:contextualSpacing/>
        <w:rPr>
          <w:rFonts w:ascii="Sylfaen" w:hAnsi="Sylfaen"/>
          <w:sz w:val="16"/>
          <w:szCs w:val="24"/>
        </w:rPr>
      </w:pPr>
    </w:p>
    <w:p w:rsidR="00644DEA" w:rsidRPr="00C91FD1" w:rsidRDefault="00EC28FE" w:rsidP="00C5724A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C28FE">
        <w:rPr>
          <w:rFonts w:ascii="Sylfaen" w:hAnsi="Sylfaen"/>
          <w:sz w:val="24"/>
          <w:szCs w:val="24"/>
        </w:rPr>
        <w:t xml:space="preserve">      Արթիկ </w:t>
      </w:r>
      <w:r w:rsidR="00644DEA" w:rsidRPr="00C91FD1">
        <w:rPr>
          <w:rFonts w:ascii="Sylfaen" w:hAnsi="Sylfaen"/>
          <w:sz w:val="24"/>
          <w:szCs w:val="24"/>
        </w:rPr>
        <w:t xml:space="preserve">համայնքի ավագանու քննարկմանը ներկայացվող նախագիծը մշակվել է </w:t>
      </w:r>
      <w:r w:rsidR="008678F1" w:rsidRPr="00C91FD1">
        <w:rPr>
          <w:rFonts w:ascii="Sylfaen" w:hAnsi="Sylfaen"/>
          <w:sz w:val="24"/>
          <w:szCs w:val="24"/>
        </w:rPr>
        <w:t>«Տեղական ինքնակառավարման մասին» ՀՀ օրենքի 10.1 հոդվածի, 16-րդ հոդվածի 33-րդ կետի, 20-րդ հոդվածի 3.2-րդ կետի, 30-րդ հոդվածի 6.1-րդ կետի, 33.1-րդ հոդվածի, «Քաղաքաշինության մասին» ՀՀ օրենքի 12</w:t>
      </w:r>
      <w:r w:rsidR="000A304C" w:rsidRPr="0018723E">
        <w:rPr>
          <w:rFonts w:ascii="Sylfaen" w:hAnsi="Sylfaen"/>
          <w:sz w:val="24"/>
          <w:szCs w:val="24"/>
        </w:rPr>
        <w:t>-րդ հոդվածի</w:t>
      </w:r>
      <w:r w:rsidR="008678F1" w:rsidRPr="00C91FD1">
        <w:rPr>
          <w:rFonts w:ascii="Sylfaen" w:hAnsi="Sylfaen"/>
          <w:sz w:val="24"/>
          <w:szCs w:val="24"/>
        </w:rPr>
        <w:t xml:space="preserve"> և </w:t>
      </w:r>
      <w:r w:rsidR="001A59A3" w:rsidRPr="00C91FD1">
        <w:rPr>
          <w:rFonts w:ascii="Sylfaen" w:hAnsi="Sylfaen"/>
          <w:sz w:val="24"/>
          <w:szCs w:val="24"/>
        </w:rPr>
        <w:t>13-րդ հոդվածի 2-րդ և 3-րդ պարբերության</w:t>
      </w:r>
      <w:r w:rsidR="00644DEA" w:rsidRPr="00C91FD1">
        <w:rPr>
          <w:rFonts w:ascii="Sylfaen" w:hAnsi="Sylfaen"/>
          <w:sz w:val="24"/>
          <w:szCs w:val="24"/>
        </w:rPr>
        <w:t xml:space="preserve"> պահանջների կատարումն ապահովելու նպատակով:  </w:t>
      </w:r>
    </w:p>
    <w:p w:rsidR="00644DEA" w:rsidRPr="00A03B09" w:rsidRDefault="00644DEA" w:rsidP="00C5724A">
      <w:pPr>
        <w:spacing w:before="60" w:after="0" w:line="240" w:lineRule="auto"/>
        <w:contextualSpacing/>
        <w:rPr>
          <w:rFonts w:ascii="Sylfaen" w:hAnsi="Sylfaen"/>
          <w:sz w:val="24"/>
          <w:szCs w:val="24"/>
        </w:rPr>
      </w:pPr>
    </w:p>
    <w:p w:rsidR="00C46B23" w:rsidRPr="00A03B09" w:rsidRDefault="00C46B23" w:rsidP="00C5724A">
      <w:pPr>
        <w:spacing w:before="60" w:after="0" w:line="240" w:lineRule="auto"/>
        <w:contextualSpacing/>
        <w:rPr>
          <w:rFonts w:ascii="Sylfaen" w:hAnsi="Sylfaen"/>
          <w:sz w:val="24"/>
          <w:szCs w:val="24"/>
        </w:rPr>
      </w:pPr>
    </w:p>
    <w:p w:rsidR="00644DEA" w:rsidRPr="00C91FD1" w:rsidRDefault="00644DEA" w:rsidP="00C5724A">
      <w:pPr>
        <w:spacing w:before="60" w:after="0" w:line="240" w:lineRule="auto"/>
        <w:contextualSpacing/>
        <w:rPr>
          <w:rFonts w:ascii="Sylfaen" w:hAnsi="Sylfaen"/>
          <w:b/>
          <w:sz w:val="24"/>
          <w:szCs w:val="24"/>
        </w:rPr>
      </w:pPr>
      <w:r w:rsidRPr="00C91FD1">
        <w:rPr>
          <w:rFonts w:ascii="Sylfaen" w:hAnsi="Sylfaen"/>
          <w:b/>
          <w:sz w:val="24"/>
          <w:szCs w:val="24"/>
        </w:rPr>
        <w:t>ՏԵՂԵԿԱՆՔ</w:t>
      </w:r>
    </w:p>
    <w:p w:rsidR="00644DEA" w:rsidRPr="00C91FD1" w:rsidRDefault="00644DEA" w:rsidP="00C5724A">
      <w:pPr>
        <w:spacing w:before="60" w:after="0" w:line="240" w:lineRule="auto"/>
        <w:contextualSpacing/>
        <w:rPr>
          <w:rFonts w:ascii="Sylfaen" w:hAnsi="Sylfaen"/>
          <w:sz w:val="16"/>
          <w:szCs w:val="24"/>
        </w:rPr>
      </w:pPr>
    </w:p>
    <w:p w:rsidR="00644DEA" w:rsidRPr="00C91FD1" w:rsidRDefault="00EC28FE" w:rsidP="00EC28FE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hAnsi="Sylfaen"/>
          <w:b/>
          <w:sz w:val="24"/>
          <w:szCs w:val="24"/>
        </w:rPr>
      </w:pPr>
      <w:r w:rsidRPr="00EC28FE">
        <w:rPr>
          <w:rFonts w:ascii="Sylfaen" w:eastAsia="Times New Roman" w:hAnsi="Sylfaen"/>
          <w:b/>
          <w:bCs/>
          <w:color w:val="000000"/>
          <w:sz w:val="24"/>
          <w:szCs w:val="24"/>
          <w:lang w:eastAsia="hy-AM"/>
        </w:rPr>
        <w:t xml:space="preserve">ՀԱՅԱՍՏԱՆԻ ՀԱՆՐԱՊԵՏՈՒԹՅԱՆ  ՇԻՐԱԿԻ ՄԱՐԶԻ ԱՐԹԻԿԻ ՔԱՂԱՔԱՅԻՆ </w:t>
      </w:r>
      <w:r w:rsidR="00644DEA" w:rsidRPr="00C91FD1">
        <w:rPr>
          <w:rFonts w:ascii="Sylfaen" w:hAnsi="Sylfaen"/>
          <w:b/>
          <w:sz w:val="24"/>
          <w:szCs w:val="24"/>
        </w:rPr>
        <w:t>«</w:t>
      </w:r>
      <w:r w:rsidR="00644DEA" w:rsidRPr="00C91FD1">
        <w:rPr>
          <w:rFonts w:ascii="Sylfaen" w:eastAsia="Times New Roman" w:hAnsi="Sylfaen" w:cs="Sylfaen"/>
          <w:b/>
          <w:bCs/>
          <w:sz w:val="24"/>
          <w:szCs w:val="24"/>
        </w:rPr>
        <w:t>ՀԱՄԱՅՆՔՈՒՄ ՏԵՂԱԿԱՆ ԻՆՔՆԱԿԱՌԱՎԱՐՄԱՆԸ ԲՆԱԿԻՉՆԵՐԻ ՄԱՍՆԱԿՑՈՒԹՅԱՆ ԿԱՐԳ</w:t>
      </w:r>
      <w:r w:rsidR="000A304C" w:rsidRPr="0018723E">
        <w:rPr>
          <w:rFonts w:ascii="Sylfaen" w:eastAsia="Times New Roman" w:hAnsi="Sylfaen" w:cs="Sylfaen"/>
          <w:b/>
          <w:bCs/>
          <w:sz w:val="24"/>
          <w:szCs w:val="24"/>
        </w:rPr>
        <w:t xml:space="preserve">Ը </w:t>
      </w:r>
      <w:r w:rsidR="00644DEA" w:rsidRPr="00C91FD1">
        <w:rPr>
          <w:rFonts w:ascii="Sylfaen" w:eastAsia="Times New Roman" w:hAnsi="Sylfaen" w:cs="Sylfaen"/>
          <w:b/>
          <w:bCs/>
          <w:sz w:val="24"/>
          <w:szCs w:val="24"/>
        </w:rPr>
        <w:t>ՀԱՍՏԱՏԵԼՈՒՄԱՍԻՆ</w:t>
      </w:r>
      <w:r w:rsidR="00644DEA" w:rsidRPr="00C91FD1">
        <w:rPr>
          <w:rFonts w:ascii="Sylfaen" w:hAnsi="Sylfaen"/>
          <w:b/>
          <w:sz w:val="24"/>
          <w:szCs w:val="24"/>
        </w:rPr>
        <w:t xml:space="preserve">» </w:t>
      </w:r>
      <w:r w:rsidRPr="00EC28FE">
        <w:rPr>
          <w:rFonts w:ascii="Sylfaen" w:eastAsia="Times New Roman" w:hAnsi="Sylfaen"/>
          <w:b/>
          <w:bCs/>
          <w:color w:val="000000"/>
          <w:sz w:val="24"/>
          <w:szCs w:val="24"/>
          <w:lang w:eastAsia="hy-AM"/>
        </w:rPr>
        <w:t xml:space="preserve">ՀԱՅԱՍՏԱՆԻ ՀԱՆՐԱՊԵՏՈՒԹՅԱՆ  ՇԻՐԱԿԻ ՄԱՐԶԻ ԱՐԹԻԿԻ ՔԱՂԱՔԱՅԻՆ </w:t>
      </w:r>
      <w:r w:rsidR="00644DEA" w:rsidRPr="00EC28FE">
        <w:rPr>
          <w:rFonts w:ascii="Sylfaen" w:hAnsi="Sylfaen"/>
          <w:b/>
          <w:sz w:val="24"/>
          <w:szCs w:val="24"/>
        </w:rPr>
        <w:t>ՀԱՄԱՅՆՔԻ</w:t>
      </w:r>
      <w:r w:rsidR="00644DEA" w:rsidRPr="00C91FD1">
        <w:rPr>
          <w:rFonts w:ascii="Sylfaen" w:hAnsi="Sylfaen"/>
          <w:b/>
          <w:sz w:val="24"/>
          <w:szCs w:val="24"/>
        </w:rPr>
        <w:t xml:space="preserve"> ԱՎԱԳԱՆՈՒ ՈՐՈՇՄԱՆ ՆԱԽԱԳԾԻ ԸՆԴՈՒՆՄԱՆ ԱՌՆՉՈՒԹՅԱՄԲ ԱՅԼ ԻՐԱՎԱԿԱՆ ԱԿՏԵՐԻ ԸՆԴՈՒՆՄԱՆ ԱՆՀՐԱԺԵՇՏՈՒԹՅԱՆ ՄԱՍԻՆ</w:t>
      </w:r>
    </w:p>
    <w:p w:rsidR="00644DEA" w:rsidRPr="00C91FD1" w:rsidRDefault="00644DEA" w:rsidP="00C5724A">
      <w:pPr>
        <w:spacing w:before="60" w:after="0" w:line="240" w:lineRule="auto"/>
        <w:contextualSpacing/>
        <w:jc w:val="both"/>
        <w:rPr>
          <w:rFonts w:ascii="Sylfaen" w:hAnsi="Sylfaen"/>
          <w:b/>
          <w:sz w:val="18"/>
          <w:szCs w:val="24"/>
        </w:rPr>
      </w:pPr>
    </w:p>
    <w:p w:rsidR="00644DEA" w:rsidRPr="00C91FD1" w:rsidRDefault="00EC28FE" w:rsidP="00C5724A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C28FE">
        <w:rPr>
          <w:rFonts w:ascii="Sylfaen" w:hAnsi="Sylfaen"/>
          <w:sz w:val="24"/>
        </w:rPr>
        <w:t xml:space="preserve"> Հայաստանի Հանրապետության Շիրակի մարզի Արթիկ </w:t>
      </w:r>
      <w:r w:rsidR="00624B6F" w:rsidRPr="00212512">
        <w:rPr>
          <w:rFonts w:ascii="Sylfaen" w:hAnsi="Sylfaen"/>
          <w:sz w:val="24"/>
        </w:rPr>
        <w:t>«Համայնքում տեղական ինքնակառավարմանը բնակչ</w:t>
      </w:r>
      <w:r w:rsidR="000A304C" w:rsidRPr="0018723E">
        <w:rPr>
          <w:rFonts w:ascii="Sylfaen" w:hAnsi="Sylfaen"/>
          <w:sz w:val="24"/>
        </w:rPr>
        <w:t>ների</w:t>
      </w:r>
      <w:r w:rsidR="00624B6F" w:rsidRPr="00212512">
        <w:rPr>
          <w:rFonts w:ascii="Sylfaen" w:hAnsi="Sylfaen"/>
          <w:sz w:val="24"/>
        </w:rPr>
        <w:t xml:space="preserve"> մասնակցության կարգը</w:t>
      </w:r>
      <w:r w:rsidR="00644DEA" w:rsidRPr="00C91FD1">
        <w:rPr>
          <w:rFonts w:ascii="Sylfaen" w:hAnsi="Sylfaen"/>
          <w:sz w:val="24"/>
          <w:szCs w:val="24"/>
        </w:rPr>
        <w:t xml:space="preserve"> հաստատելու մասին</w:t>
      </w:r>
      <w:r>
        <w:rPr>
          <w:rFonts w:ascii="Sylfaen" w:hAnsi="Sylfaen"/>
          <w:sz w:val="24"/>
          <w:szCs w:val="24"/>
        </w:rPr>
        <w:t xml:space="preserve">» </w:t>
      </w:r>
      <w:r w:rsidRPr="00EC28FE">
        <w:rPr>
          <w:rFonts w:ascii="Sylfaen" w:hAnsi="Sylfaen"/>
          <w:sz w:val="24"/>
          <w:szCs w:val="24"/>
        </w:rPr>
        <w:t xml:space="preserve">Արթիկ </w:t>
      </w:r>
      <w:r w:rsidR="00644DEA" w:rsidRPr="00C91FD1">
        <w:rPr>
          <w:rFonts w:ascii="Sylfaen" w:hAnsi="Sylfaen"/>
          <w:sz w:val="24"/>
          <w:szCs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644DEA" w:rsidRPr="00C91FD1" w:rsidRDefault="00644DEA" w:rsidP="00C5724A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C46B23" w:rsidRPr="00A03B09" w:rsidRDefault="00C46B23" w:rsidP="00C5724A">
      <w:pPr>
        <w:spacing w:before="60" w:after="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644DEA" w:rsidRPr="00C91FD1" w:rsidRDefault="00644DEA" w:rsidP="00C5724A">
      <w:pPr>
        <w:spacing w:before="60" w:after="0" w:line="240" w:lineRule="auto"/>
        <w:contextualSpacing/>
        <w:rPr>
          <w:rFonts w:ascii="Sylfaen" w:hAnsi="Sylfaen"/>
          <w:b/>
          <w:sz w:val="24"/>
          <w:szCs w:val="24"/>
        </w:rPr>
      </w:pPr>
      <w:r w:rsidRPr="00C91FD1">
        <w:rPr>
          <w:rFonts w:ascii="Sylfaen" w:hAnsi="Sylfaen"/>
          <w:b/>
          <w:sz w:val="24"/>
          <w:szCs w:val="24"/>
        </w:rPr>
        <w:t>ՏԵՂԵԿԱՆՔ</w:t>
      </w:r>
    </w:p>
    <w:p w:rsidR="00644DEA" w:rsidRPr="00C91FD1" w:rsidRDefault="00644DEA" w:rsidP="00C5724A">
      <w:pPr>
        <w:spacing w:before="60" w:after="0" w:line="240" w:lineRule="auto"/>
        <w:contextualSpacing/>
        <w:rPr>
          <w:rFonts w:ascii="Sylfaen" w:hAnsi="Sylfaen"/>
          <w:b/>
          <w:sz w:val="14"/>
          <w:szCs w:val="24"/>
        </w:rPr>
      </w:pPr>
    </w:p>
    <w:p w:rsidR="00644DEA" w:rsidRPr="00EC28FE" w:rsidRDefault="00EC28FE" w:rsidP="00EC28FE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  <w:r w:rsidRPr="00EC28FE">
        <w:rPr>
          <w:rFonts w:ascii="Sylfaen" w:eastAsia="Times New Roman" w:hAnsi="Sylfaen"/>
          <w:b/>
          <w:bCs/>
          <w:color w:val="000000"/>
          <w:sz w:val="24"/>
          <w:szCs w:val="24"/>
          <w:lang w:eastAsia="hy-AM"/>
        </w:rPr>
        <w:t xml:space="preserve">ՀԱՅԱՍՏԱՆԻ ՀԱՆՐԱՊԵՏՈՒԹՅԱՆ  ՇԻՐԱԿԻ ՄԱՐԶԻ ԱՐԹԻԿԻ ՔԱՂԱՔԱՅԻՆ </w:t>
      </w:r>
      <w:r w:rsidR="00644DEA" w:rsidRPr="00EC28FE">
        <w:rPr>
          <w:rFonts w:ascii="Sylfaen" w:hAnsi="Sylfaen"/>
          <w:b/>
          <w:sz w:val="24"/>
          <w:szCs w:val="24"/>
        </w:rPr>
        <w:t>«</w:t>
      </w:r>
      <w:r w:rsidR="00644DEA" w:rsidRPr="00EC28FE">
        <w:rPr>
          <w:rFonts w:ascii="Sylfaen" w:eastAsia="Times New Roman" w:hAnsi="Sylfaen" w:cs="Sylfaen"/>
          <w:b/>
          <w:bCs/>
          <w:sz w:val="24"/>
          <w:szCs w:val="24"/>
        </w:rPr>
        <w:t>ՀԱՄԱՅՆՔՈՒՄ ՏԵՂԱԿԱՆ ԻՆՔՆԱԿԱՌԱՎԱՐՄԱՆԸ ԲՆԱԿԻՉՆԵՐԻ ՄԱՍՆԱԿՑՈՒԹՅԱՆ ԿԱՐԳ</w:t>
      </w:r>
      <w:r w:rsidR="000A304C" w:rsidRPr="00EC28FE">
        <w:rPr>
          <w:rFonts w:ascii="Sylfaen" w:eastAsia="Times New Roman" w:hAnsi="Sylfaen" w:cs="Sylfaen"/>
          <w:b/>
          <w:bCs/>
          <w:sz w:val="24"/>
          <w:szCs w:val="24"/>
        </w:rPr>
        <w:t xml:space="preserve">Ը </w:t>
      </w:r>
      <w:r w:rsidR="00644DEA" w:rsidRPr="00EC28FE">
        <w:rPr>
          <w:rFonts w:ascii="Sylfaen" w:eastAsia="Times New Roman" w:hAnsi="Sylfaen" w:cs="Sylfaen"/>
          <w:b/>
          <w:bCs/>
          <w:sz w:val="24"/>
          <w:szCs w:val="24"/>
        </w:rPr>
        <w:t>ՀԱՍՏԱՏԵԼՈՒՄԱՍԻՆ</w:t>
      </w:r>
      <w:r w:rsidRPr="00EC28FE">
        <w:rPr>
          <w:rFonts w:ascii="Sylfaen" w:hAnsi="Sylfaen"/>
          <w:b/>
          <w:sz w:val="24"/>
          <w:szCs w:val="24"/>
        </w:rPr>
        <w:t xml:space="preserve">»  ԱՐԹԻԿ  </w:t>
      </w:r>
      <w:r w:rsidR="00644DEA" w:rsidRPr="00EC28FE">
        <w:rPr>
          <w:rFonts w:ascii="Sylfaen" w:hAnsi="Sylfaen"/>
          <w:b/>
          <w:sz w:val="24"/>
          <w:szCs w:val="24"/>
        </w:rPr>
        <w:t>ՀԱՄԱՅՆՔԻ ԱՎԱԳԱՆՈՒ ՈՐՈՇՄԱՆ ՆԱԽԱԳԾԻ ԸՆԴՈՒՆՄԱՆ ԿԱՊԱԿՑՈՒԹՅԱՄԲ</w:t>
      </w:r>
      <w:r w:rsidRPr="00EC28FE">
        <w:rPr>
          <w:rFonts w:ascii="Sylfaen" w:hAnsi="Sylfaen"/>
          <w:b/>
          <w:sz w:val="24"/>
          <w:szCs w:val="24"/>
        </w:rPr>
        <w:t xml:space="preserve"> ԱՐԹԻԿ </w:t>
      </w:r>
      <w:r w:rsidR="00644DEA" w:rsidRPr="00EC28FE">
        <w:rPr>
          <w:rFonts w:ascii="Sylfaen" w:hAnsi="Sylfaen"/>
          <w:b/>
          <w:sz w:val="24"/>
          <w:szCs w:val="24"/>
        </w:rPr>
        <w:t>ՀԱՄԱՅՆՔԻ ԲՅՈՒՋԵՈՒՄ ԵԿԱՄՈՒՏՆԵՐԻ ԵՎ ԾԱԽՍԵՐԻ ԱՎԵԼԱՑՄԱՆ ԿԱՄ ՆՎԱԶԵՑՄԱՆ ՄԱՍԻՆ</w:t>
      </w:r>
    </w:p>
    <w:p w:rsidR="00644DEA" w:rsidRPr="00C91FD1" w:rsidRDefault="00644DEA" w:rsidP="00C5724A">
      <w:pPr>
        <w:spacing w:before="60" w:after="0" w:line="240" w:lineRule="auto"/>
        <w:contextualSpacing/>
        <w:rPr>
          <w:rFonts w:ascii="Sylfaen" w:hAnsi="Sylfaen"/>
          <w:sz w:val="24"/>
          <w:szCs w:val="24"/>
        </w:rPr>
      </w:pPr>
    </w:p>
    <w:p w:rsidR="00644DEA" w:rsidRPr="00DD530B" w:rsidRDefault="00EC28FE" w:rsidP="00C5724A">
      <w:pPr>
        <w:spacing w:before="60" w:after="0" w:line="240" w:lineRule="auto"/>
        <w:contextualSpacing/>
        <w:jc w:val="both"/>
        <w:rPr>
          <w:rFonts w:ascii="Sylfaen" w:hAnsi="Sylfaen"/>
          <w:sz w:val="24"/>
        </w:rPr>
      </w:pPr>
      <w:r w:rsidRPr="00EC28FE">
        <w:rPr>
          <w:rFonts w:ascii="Sylfaen" w:hAnsi="Sylfaen"/>
          <w:sz w:val="24"/>
        </w:rPr>
        <w:t xml:space="preserve">        Հայաստանի Հանրապետության Շիրակի մարզի Արթիկ </w:t>
      </w:r>
      <w:r w:rsidR="00624B6F" w:rsidRPr="00212512">
        <w:rPr>
          <w:rFonts w:ascii="Sylfaen" w:hAnsi="Sylfaen"/>
          <w:sz w:val="24"/>
        </w:rPr>
        <w:t>«Համայնքում տեղական ինքնակառավարմանը բնակչության մասնակցության կարգը</w:t>
      </w:r>
      <w:r w:rsidR="00644DEA" w:rsidRPr="00C91FD1">
        <w:rPr>
          <w:rFonts w:ascii="Sylfaen" w:hAnsi="Sylfaen"/>
          <w:sz w:val="24"/>
          <w:szCs w:val="24"/>
        </w:rPr>
        <w:t xml:space="preserve"> հաստատելու մասին</w:t>
      </w:r>
      <w:r w:rsidR="002C20BB">
        <w:rPr>
          <w:rFonts w:ascii="Sylfaen" w:hAnsi="Sylfaen"/>
          <w:sz w:val="24"/>
          <w:szCs w:val="24"/>
        </w:rPr>
        <w:t>»</w:t>
      </w:r>
      <w:r w:rsidRPr="00EC28FE">
        <w:rPr>
          <w:rFonts w:ascii="Sylfaen" w:hAnsi="Sylfaen"/>
          <w:sz w:val="24"/>
        </w:rPr>
        <w:t>Արթիկ</w:t>
      </w:r>
      <w:r w:rsidR="0018723E" w:rsidRPr="00603431">
        <w:rPr>
          <w:rFonts w:ascii="Sylfaen" w:hAnsi="Sylfaen"/>
          <w:sz w:val="24"/>
        </w:rPr>
        <w:t xml:space="preserve"> համայնքի ավագանու որոշման նախագծի ընդունման </w:t>
      </w:r>
      <w:r w:rsidR="0018723E" w:rsidRPr="00603431">
        <w:rPr>
          <w:rFonts w:ascii="Sylfaen" w:hAnsi="Sylfaen" w:cs="Sylfaen"/>
          <w:sz w:val="24"/>
        </w:rPr>
        <w:t>կապակցությամբ</w:t>
      </w:r>
      <w:r w:rsidRPr="00EC28FE">
        <w:rPr>
          <w:rFonts w:ascii="Sylfaen" w:hAnsi="Sylfaen" w:cs="Sylfaen"/>
          <w:sz w:val="24"/>
        </w:rPr>
        <w:t>Արթիկ</w:t>
      </w:r>
      <w:r w:rsidR="0018723E" w:rsidRPr="00603431">
        <w:rPr>
          <w:rFonts w:ascii="Sylfaen" w:hAnsi="Sylfaen" w:cs="Sylfaen"/>
          <w:sz w:val="24"/>
        </w:rPr>
        <w:t xml:space="preserve"> համայնքիբյուջեում եկամուտների</w:t>
      </w:r>
      <w:r w:rsidR="00F031D8" w:rsidRPr="00F031D8">
        <w:rPr>
          <w:rFonts w:ascii="Sylfaen" w:hAnsi="Sylfaen" w:cs="Sylfaen"/>
          <w:sz w:val="24"/>
        </w:rPr>
        <w:t xml:space="preserve"> էական</w:t>
      </w:r>
      <w:r w:rsidR="0018723E" w:rsidRPr="00603431">
        <w:rPr>
          <w:rFonts w:ascii="Sylfaen" w:hAnsi="Sylfaen" w:cs="Sylfaen"/>
          <w:sz w:val="24"/>
        </w:rPr>
        <w:t xml:space="preserve"> ավելացում կամ նվազեցում չի նախատեսվում</w:t>
      </w:r>
      <w:r w:rsidR="0018723E" w:rsidRPr="00603431">
        <w:rPr>
          <w:rFonts w:ascii="Sylfaen" w:hAnsi="Sylfaen"/>
          <w:sz w:val="24"/>
        </w:rPr>
        <w:t xml:space="preserve">: </w:t>
      </w:r>
      <w:r w:rsidR="005A4F1C" w:rsidRPr="00575FB5">
        <w:rPr>
          <w:rFonts w:ascii="Sylfaen" w:hAnsi="Sylfaen"/>
          <w:sz w:val="24"/>
        </w:rPr>
        <w:t>Կախված բ</w:t>
      </w:r>
      <w:r w:rsidR="00F031D8" w:rsidRPr="00F031D8">
        <w:rPr>
          <w:rFonts w:ascii="Sylfaen" w:hAnsi="Sylfaen"/>
          <w:sz w:val="24"/>
        </w:rPr>
        <w:t>նակիչների մասնակցության ձևի ընտրությունից</w:t>
      </w:r>
      <w:r w:rsidR="00A27068" w:rsidRPr="00A27068">
        <w:rPr>
          <w:rFonts w:ascii="Sylfaen" w:hAnsi="Sylfaen"/>
          <w:sz w:val="24"/>
        </w:rPr>
        <w:t xml:space="preserve"> և կիրառումից</w:t>
      </w:r>
      <w:r w:rsidR="005A4F1C" w:rsidRPr="00575FB5">
        <w:rPr>
          <w:rFonts w:ascii="Sylfaen" w:hAnsi="Sylfaen"/>
          <w:sz w:val="24"/>
        </w:rPr>
        <w:t>,</w:t>
      </w:r>
      <w:r w:rsidR="0018723E" w:rsidRPr="00603431">
        <w:rPr>
          <w:rFonts w:ascii="Sylfaen" w:hAnsi="Sylfaen"/>
          <w:sz w:val="24"/>
        </w:rPr>
        <w:t xml:space="preserve"> կարող են ա</w:t>
      </w:r>
      <w:r w:rsidR="005A4F1C" w:rsidRPr="00575FB5">
        <w:rPr>
          <w:rFonts w:ascii="Sylfaen" w:hAnsi="Sylfaen"/>
          <w:sz w:val="24"/>
        </w:rPr>
        <w:t>ռաջ</w:t>
      </w:r>
      <w:r w:rsidR="0018723E" w:rsidRPr="00603431">
        <w:rPr>
          <w:rFonts w:ascii="Sylfaen" w:hAnsi="Sylfaen"/>
          <w:sz w:val="24"/>
        </w:rPr>
        <w:t xml:space="preserve">անալ համայնքի բյուջեի </w:t>
      </w:r>
      <w:r w:rsidR="005A4F1C" w:rsidRPr="00575FB5">
        <w:rPr>
          <w:rFonts w:ascii="Sylfaen" w:hAnsi="Sylfaen"/>
          <w:sz w:val="24"/>
        </w:rPr>
        <w:t xml:space="preserve">նոր </w:t>
      </w:r>
      <w:r w:rsidR="0018723E" w:rsidRPr="00603431">
        <w:rPr>
          <w:rFonts w:ascii="Sylfaen" w:hAnsi="Sylfaen"/>
          <w:sz w:val="24"/>
        </w:rPr>
        <w:t xml:space="preserve">ծախսեր՝  </w:t>
      </w:r>
      <w:r w:rsidR="00191516" w:rsidRPr="00575FB5">
        <w:rPr>
          <w:rFonts w:ascii="Sylfaen" w:hAnsi="Sylfaen"/>
          <w:sz w:val="24"/>
        </w:rPr>
        <w:t xml:space="preserve">ստեղծելու </w:t>
      </w:r>
      <w:r w:rsidR="0018723E" w:rsidRPr="00603431">
        <w:rPr>
          <w:rFonts w:ascii="Sylfaen" w:hAnsi="Sylfaen"/>
          <w:sz w:val="24"/>
        </w:rPr>
        <w:t>անհրաժեշտ պայմաններ</w:t>
      </w:r>
      <w:r w:rsidR="00191516" w:rsidRPr="0018723E">
        <w:rPr>
          <w:rFonts w:ascii="Sylfaen" w:hAnsi="Sylfaen"/>
          <w:sz w:val="24"/>
        </w:rPr>
        <w:t>տեղական ինքնակառավարմանը</w:t>
      </w:r>
      <w:r w:rsidR="0018723E">
        <w:rPr>
          <w:rFonts w:ascii="Sylfaen" w:hAnsi="Sylfaen"/>
          <w:sz w:val="24"/>
        </w:rPr>
        <w:t xml:space="preserve"> բնակիչներ</w:t>
      </w:r>
      <w:r w:rsidR="0018723E" w:rsidRPr="0018723E">
        <w:rPr>
          <w:rFonts w:ascii="Sylfaen" w:hAnsi="Sylfaen"/>
          <w:sz w:val="24"/>
        </w:rPr>
        <w:t>ի մասնակցություն</w:t>
      </w:r>
      <w:r w:rsidR="00191516" w:rsidRPr="00575FB5">
        <w:rPr>
          <w:rFonts w:ascii="Sylfaen" w:hAnsi="Sylfaen"/>
          <w:sz w:val="24"/>
        </w:rPr>
        <w:t>ն</w:t>
      </w:r>
      <w:r w:rsidR="0018723E" w:rsidRPr="0018723E">
        <w:rPr>
          <w:rFonts w:ascii="Sylfaen" w:hAnsi="Sylfaen"/>
          <w:sz w:val="24"/>
        </w:rPr>
        <w:t>ապահովելու</w:t>
      </w:r>
      <w:r w:rsidR="0018723E" w:rsidRPr="00603431">
        <w:rPr>
          <w:rFonts w:ascii="Sylfaen" w:hAnsi="Sylfaen"/>
          <w:sz w:val="24"/>
        </w:rPr>
        <w:t xml:space="preserve"> համար</w:t>
      </w:r>
      <w:r w:rsidR="00DD530B">
        <w:rPr>
          <w:rFonts w:ascii="Sylfaen" w:hAnsi="Sylfaen"/>
          <w:sz w:val="24"/>
        </w:rPr>
        <w:t>:</w:t>
      </w:r>
    </w:p>
    <w:p w:rsidR="00644DEA" w:rsidRPr="00A01472" w:rsidRDefault="00644DEA" w:rsidP="00C5724A">
      <w:pPr>
        <w:spacing w:before="60" w:after="0" w:line="240" w:lineRule="auto"/>
        <w:contextualSpacing/>
        <w:jc w:val="center"/>
        <w:rPr>
          <w:rFonts w:ascii="Sylfaen" w:hAnsi="Sylfaen"/>
          <w:sz w:val="24"/>
          <w:szCs w:val="24"/>
        </w:rPr>
      </w:pPr>
    </w:p>
    <w:sectPr w:rsidR="00644DEA" w:rsidRPr="00A01472" w:rsidSect="00FE2D7B">
      <w:footerReference w:type="default" r:id="rId8"/>
      <w:pgSz w:w="12240" w:h="15840"/>
      <w:pgMar w:top="540" w:right="758" w:bottom="450" w:left="1276" w:header="720" w:footer="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FB" w:rsidRDefault="00744DFB" w:rsidP="00B001F0">
      <w:pPr>
        <w:spacing w:after="0" w:line="240" w:lineRule="auto"/>
      </w:pPr>
      <w:r>
        <w:separator/>
      </w:r>
    </w:p>
  </w:endnote>
  <w:endnote w:type="continuationSeparator" w:id="1">
    <w:p w:rsidR="00744DFB" w:rsidRDefault="00744DFB" w:rsidP="00B0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F0" w:rsidRDefault="00B55CDD">
    <w:pPr>
      <w:pStyle w:val="ad"/>
      <w:jc w:val="right"/>
    </w:pPr>
    <w:r>
      <w:fldChar w:fldCharType="begin"/>
    </w:r>
    <w:r w:rsidR="00014758">
      <w:instrText xml:space="preserve"> PAGE   \* MERGEFORMAT </w:instrText>
    </w:r>
    <w:r>
      <w:fldChar w:fldCharType="separate"/>
    </w:r>
    <w:r w:rsidR="000A0762">
      <w:rPr>
        <w:noProof/>
      </w:rPr>
      <w:t>- 13 -</w:t>
    </w:r>
    <w:r>
      <w:rPr>
        <w:noProof/>
      </w:rPr>
      <w:fldChar w:fldCharType="end"/>
    </w:r>
  </w:p>
  <w:p w:rsidR="00B001F0" w:rsidRDefault="00B001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FB" w:rsidRDefault="00744DFB" w:rsidP="00B001F0">
      <w:pPr>
        <w:spacing w:after="0" w:line="240" w:lineRule="auto"/>
      </w:pPr>
      <w:r>
        <w:separator/>
      </w:r>
    </w:p>
  </w:footnote>
  <w:footnote w:type="continuationSeparator" w:id="1">
    <w:p w:rsidR="00744DFB" w:rsidRDefault="00744DFB" w:rsidP="00B0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E36"/>
    <w:multiLevelType w:val="hybridMultilevel"/>
    <w:tmpl w:val="31528B9E"/>
    <w:lvl w:ilvl="0" w:tplc="2B6A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021"/>
    <w:multiLevelType w:val="hybridMultilevel"/>
    <w:tmpl w:val="FCC6E6B6"/>
    <w:lvl w:ilvl="0" w:tplc="D4D8E9D8">
      <w:start w:val="1"/>
      <w:numFmt w:val="decimal"/>
      <w:lvlText w:val="%1."/>
      <w:lvlJc w:val="left"/>
      <w:pPr>
        <w:ind w:left="78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16A44025"/>
    <w:multiLevelType w:val="hybridMultilevel"/>
    <w:tmpl w:val="1D1C46A4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A29BA"/>
    <w:multiLevelType w:val="multilevel"/>
    <w:tmpl w:val="7092F046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2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800"/>
      </w:pPr>
      <w:rPr>
        <w:rFonts w:hint="default"/>
      </w:rPr>
    </w:lvl>
  </w:abstractNum>
  <w:abstractNum w:abstractNumId="4">
    <w:nsid w:val="18C90AEB"/>
    <w:multiLevelType w:val="hybridMultilevel"/>
    <w:tmpl w:val="2D661F66"/>
    <w:lvl w:ilvl="0" w:tplc="8098B5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0E0"/>
    <w:multiLevelType w:val="hybridMultilevel"/>
    <w:tmpl w:val="8E6EA74C"/>
    <w:lvl w:ilvl="0" w:tplc="7F486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5D40"/>
    <w:multiLevelType w:val="multilevel"/>
    <w:tmpl w:val="4DF07216"/>
    <w:lvl w:ilvl="0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entative="1">
      <w:start w:val="1"/>
      <w:numFmt w:val="lowerLetter"/>
      <w:lvlText w:val="%2."/>
      <w:lvlJc w:val="left"/>
      <w:pPr>
        <w:ind w:left="1554" w:hanging="360"/>
      </w:pPr>
    </w:lvl>
    <w:lvl w:ilvl="2" w:tentative="1">
      <w:start w:val="1"/>
      <w:numFmt w:val="lowerRoman"/>
      <w:lvlText w:val="%3."/>
      <w:lvlJc w:val="right"/>
      <w:pPr>
        <w:ind w:left="2274" w:hanging="180"/>
      </w:pPr>
    </w:lvl>
    <w:lvl w:ilvl="3" w:tentative="1">
      <w:start w:val="1"/>
      <w:numFmt w:val="decimal"/>
      <w:lvlText w:val="%4."/>
      <w:lvlJc w:val="left"/>
      <w:pPr>
        <w:ind w:left="2994" w:hanging="360"/>
      </w:pPr>
    </w:lvl>
    <w:lvl w:ilvl="4" w:tentative="1">
      <w:start w:val="1"/>
      <w:numFmt w:val="lowerLetter"/>
      <w:lvlText w:val="%5."/>
      <w:lvlJc w:val="left"/>
      <w:pPr>
        <w:ind w:left="3714" w:hanging="360"/>
      </w:pPr>
    </w:lvl>
    <w:lvl w:ilvl="5" w:tentative="1">
      <w:start w:val="1"/>
      <w:numFmt w:val="lowerRoman"/>
      <w:lvlText w:val="%6."/>
      <w:lvlJc w:val="right"/>
      <w:pPr>
        <w:ind w:left="4434" w:hanging="180"/>
      </w:pPr>
    </w:lvl>
    <w:lvl w:ilvl="6" w:tentative="1">
      <w:start w:val="1"/>
      <w:numFmt w:val="decimal"/>
      <w:lvlText w:val="%7."/>
      <w:lvlJc w:val="left"/>
      <w:pPr>
        <w:ind w:left="5154" w:hanging="360"/>
      </w:pPr>
    </w:lvl>
    <w:lvl w:ilvl="7" w:tentative="1">
      <w:start w:val="1"/>
      <w:numFmt w:val="lowerLetter"/>
      <w:lvlText w:val="%8."/>
      <w:lvlJc w:val="left"/>
      <w:pPr>
        <w:ind w:left="5874" w:hanging="360"/>
      </w:pPr>
    </w:lvl>
    <w:lvl w:ilvl="8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55567EC"/>
    <w:multiLevelType w:val="hybridMultilevel"/>
    <w:tmpl w:val="A69C2284"/>
    <w:lvl w:ilvl="0" w:tplc="A9F25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24120"/>
    <w:multiLevelType w:val="hybridMultilevel"/>
    <w:tmpl w:val="A9886848"/>
    <w:lvl w:ilvl="0" w:tplc="19E24984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0F4489C"/>
    <w:multiLevelType w:val="hybridMultilevel"/>
    <w:tmpl w:val="97EE04FE"/>
    <w:lvl w:ilvl="0" w:tplc="042B000F">
      <w:start w:val="1"/>
      <w:numFmt w:val="decimal"/>
      <w:lvlText w:val="%1."/>
      <w:lvlJc w:val="left"/>
      <w:pPr>
        <w:ind w:left="737" w:hanging="360"/>
      </w:pPr>
    </w:lvl>
    <w:lvl w:ilvl="1" w:tplc="042B0019" w:tentative="1">
      <w:start w:val="1"/>
      <w:numFmt w:val="lowerLetter"/>
      <w:lvlText w:val="%2."/>
      <w:lvlJc w:val="left"/>
      <w:pPr>
        <w:ind w:left="1457" w:hanging="360"/>
      </w:pPr>
    </w:lvl>
    <w:lvl w:ilvl="2" w:tplc="042B001B" w:tentative="1">
      <w:start w:val="1"/>
      <w:numFmt w:val="lowerRoman"/>
      <w:lvlText w:val="%3."/>
      <w:lvlJc w:val="right"/>
      <w:pPr>
        <w:ind w:left="2177" w:hanging="180"/>
      </w:pPr>
    </w:lvl>
    <w:lvl w:ilvl="3" w:tplc="042B000F" w:tentative="1">
      <w:start w:val="1"/>
      <w:numFmt w:val="decimal"/>
      <w:lvlText w:val="%4."/>
      <w:lvlJc w:val="left"/>
      <w:pPr>
        <w:ind w:left="2897" w:hanging="360"/>
      </w:pPr>
    </w:lvl>
    <w:lvl w:ilvl="4" w:tplc="042B0019" w:tentative="1">
      <w:start w:val="1"/>
      <w:numFmt w:val="lowerLetter"/>
      <w:lvlText w:val="%5."/>
      <w:lvlJc w:val="left"/>
      <w:pPr>
        <w:ind w:left="3617" w:hanging="360"/>
      </w:pPr>
    </w:lvl>
    <w:lvl w:ilvl="5" w:tplc="042B001B" w:tentative="1">
      <w:start w:val="1"/>
      <w:numFmt w:val="lowerRoman"/>
      <w:lvlText w:val="%6."/>
      <w:lvlJc w:val="right"/>
      <w:pPr>
        <w:ind w:left="4337" w:hanging="180"/>
      </w:pPr>
    </w:lvl>
    <w:lvl w:ilvl="6" w:tplc="042B000F" w:tentative="1">
      <w:start w:val="1"/>
      <w:numFmt w:val="decimal"/>
      <w:lvlText w:val="%7."/>
      <w:lvlJc w:val="left"/>
      <w:pPr>
        <w:ind w:left="5057" w:hanging="360"/>
      </w:pPr>
    </w:lvl>
    <w:lvl w:ilvl="7" w:tplc="042B0019" w:tentative="1">
      <w:start w:val="1"/>
      <w:numFmt w:val="lowerLetter"/>
      <w:lvlText w:val="%8."/>
      <w:lvlJc w:val="left"/>
      <w:pPr>
        <w:ind w:left="5777" w:hanging="360"/>
      </w:pPr>
    </w:lvl>
    <w:lvl w:ilvl="8" w:tplc="042B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314674E1"/>
    <w:multiLevelType w:val="hybridMultilevel"/>
    <w:tmpl w:val="63A29A94"/>
    <w:lvl w:ilvl="0" w:tplc="042B000F">
      <w:start w:val="1"/>
      <w:numFmt w:val="decimal"/>
      <w:lvlText w:val="%1."/>
      <w:lvlJc w:val="left"/>
      <w:pPr>
        <w:ind w:left="777" w:hanging="360"/>
      </w:pPr>
    </w:lvl>
    <w:lvl w:ilvl="1" w:tplc="042B0019" w:tentative="1">
      <w:start w:val="1"/>
      <w:numFmt w:val="lowerLetter"/>
      <w:lvlText w:val="%2."/>
      <w:lvlJc w:val="left"/>
      <w:pPr>
        <w:ind w:left="1497" w:hanging="360"/>
      </w:pPr>
    </w:lvl>
    <w:lvl w:ilvl="2" w:tplc="042B001B" w:tentative="1">
      <w:start w:val="1"/>
      <w:numFmt w:val="lowerRoman"/>
      <w:lvlText w:val="%3."/>
      <w:lvlJc w:val="right"/>
      <w:pPr>
        <w:ind w:left="2217" w:hanging="180"/>
      </w:pPr>
    </w:lvl>
    <w:lvl w:ilvl="3" w:tplc="042B000F" w:tentative="1">
      <w:start w:val="1"/>
      <w:numFmt w:val="decimal"/>
      <w:lvlText w:val="%4."/>
      <w:lvlJc w:val="left"/>
      <w:pPr>
        <w:ind w:left="2937" w:hanging="360"/>
      </w:pPr>
    </w:lvl>
    <w:lvl w:ilvl="4" w:tplc="042B0019" w:tentative="1">
      <w:start w:val="1"/>
      <w:numFmt w:val="lowerLetter"/>
      <w:lvlText w:val="%5."/>
      <w:lvlJc w:val="left"/>
      <w:pPr>
        <w:ind w:left="3657" w:hanging="360"/>
      </w:pPr>
    </w:lvl>
    <w:lvl w:ilvl="5" w:tplc="042B001B" w:tentative="1">
      <w:start w:val="1"/>
      <w:numFmt w:val="lowerRoman"/>
      <w:lvlText w:val="%6."/>
      <w:lvlJc w:val="right"/>
      <w:pPr>
        <w:ind w:left="4377" w:hanging="180"/>
      </w:pPr>
    </w:lvl>
    <w:lvl w:ilvl="6" w:tplc="042B000F" w:tentative="1">
      <w:start w:val="1"/>
      <w:numFmt w:val="decimal"/>
      <w:lvlText w:val="%7."/>
      <w:lvlJc w:val="left"/>
      <w:pPr>
        <w:ind w:left="5097" w:hanging="360"/>
      </w:pPr>
    </w:lvl>
    <w:lvl w:ilvl="7" w:tplc="042B0019" w:tentative="1">
      <w:start w:val="1"/>
      <w:numFmt w:val="lowerLetter"/>
      <w:lvlText w:val="%8."/>
      <w:lvlJc w:val="left"/>
      <w:pPr>
        <w:ind w:left="5817" w:hanging="360"/>
      </w:pPr>
    </w:lvl>
    <w:lvl w:ilvl="8" w:tplc="042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33E47859"/>
    <w:multiLevelType w:val="hybridMultilevel"/>
    <w:tmpl w:val="A72E3D5A"/>
    <w:lvl w:ilvl="0" w:tplc="06D0CE3E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40858BA"/>
    <w:multiLevelType w:val="hybridMultilevel"/>
    <w:tmpl w:val="4B4E809A"/>
    <w:lvl w:ilvl="0" w:tplc="D5D6FAD8">
      <w:start w:val="10"/>
      <w:numFmt w:val="decimal"/>
      <w:lvlText w:val="%1."/>
      <w:lvlJc w:val="left"/>
      <w:pPr>
        <w:ind w:left="777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97" w:hanging="360"/>
      </w:pPr>
    </w:lvl>
    <w:lvl w:ilvl="2" w:tplc="042B001B" w:tentative="1">
      <w:start w:val="1"/>
      <w:numFmt w:val="lowerRoman"/>
      <w:lvlText w:val="%3."/>
      <w:lvlJc w:val="right"/>
      <w:pPr>
        <w:ind w:left="2217" w:hanging="180"/>
      </w:pPr>
    </w:lvl>
    <w:lvl w:ilvl="3" w:tplc="042B000F" w:tentative="1">
      <w:start w:val="1"/>
      <w:numFmt w:val="decimal"/>
      <w:lvlText w:val="%4."/>
      <w:lvlJc w:val="left"/>
      <w:pPr>
        <w:ind w:left="2937" w:hanging="360"/>
      </w:pPr>
    </w:lvl>
    <w:lvl w:ilvl="4" w:tplc="042B0019" w:tentative="1">
      <w:start w:val="1"/>
      <w:numFmt w:val="lowerLetter"/>
      <w:lvlText w:val="%5."/>
      <w:lvlJc w:val="left"/>
      <w:pPr>
        <w:ind w:left="3657" w:hanging="360"/>
      </w:pPr>
    </w:lvl>
    <w:lvl w:ilvl="5" w:tplc="042B001B" w:tentative="1">
      <w:start w:val="1"/>
      <w:numFmt w:val="lowerRoman"/>
      <w:lvlText w:val="%6."/>
      <w:lvlJc w:val="right"/>
      <w:pPr>
        <w:ind w:left="4377" w:hanging="180"/>
      </w:pPr>
    </w:lvl>
    <w:lvl w:ilvl="6" w:tplc="042B000F" w:tentative="1">
      <w:start w:val="1"/>
      <w:numFmt w:val="decimal"/>
      <w:lvlText w:val="%7."/>
      <w:lvlJc w:val="left"/>
      <w:pPr>
        <w:ind w:left="5097" w:hanging="360"/>
      </w:pPr>
    </w:lvl>
    <w:lvl w:ilvl="7" w:tplc="042B0019" w:tentative="1">
      <w:start w:val="1"/>
      <w:numFmt w:val="lowerLetter"/>
      <w:lvlText w:val="%8."/>
      <w:lvlJc w:val="left"/>
      <w:pPr>
        <w:ind w:left="5817" w:hanging="360"/>
      </w:pPr>
    </w:lvl>
    <w:lvl w:ilvl="8" w:tplc="042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12F6933"/>
    <w:multiLevelType w:val="hybridMultilevel"/>
    <w:tmpl w:val="22B02F22"/>
    <w:lvl w:ilvl="0" w:tplc="2B6A0C70">
      <w:start w:val="1"/>
      <w:numFmt w:val="decimal"/>
      <w:lvlText w:val="%1."/>
      <w:lvlJc w:val="left"/>
      <w:pPr>
        <w:ind w:left="834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7B93FB8"/>
    <w:multiLevelType w:val="hybridMultilevel"/>
    <w:tmpl w:val="3570992C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4358"/>
    <w:multiLevelType w:val="hybridMultilevel"/>
    <w:tmpl w:val="A84281C2"/>
    <w:lvl w:ilvl="0" w:tplc="547202D4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D7F3838"/>
    <w:multiLevelType w:val="hybridMultilevel"/>
    <w:tmpl w:val="D6CAB946"/>
    <w:lvl w:ilvl="0" w:tplc="6ED09BA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06" w:hanging="360"/>
      </w:pPr>
    </w:lvl>
    <w:lvl w:ilvl="2" w:tplc="042B001B" w:tentative="1">
      <w:start w:val="1"/>
      <w:numFmt w:val="lowerRoman"/>
      <w:lvlText w:val="%3."/>
      <w:lvlJc w:val="right"/>
      <w:pPr>
        <w:ind w:left="2226" w:hanging="180"/>
      </w:pPr>
    </w:lvl>
    <w:lvl w:ilvl="3" w:tplc="042B000F" w:tentative="1">
      <w:start w:val="1"/>
      <w:numFmt w:val="decimal"/>
      <w:lvlText w:val="%4."/>
      <w:lvlJc w:val="left"/>
      <w:pPr>
        <w:ind w:left="2946" w:hanging="360"/>
      </w:pPr>
    </w:lvl>
    <w:lvl w:ilvl="4" w:tplc="042B0019" w:tentative="1">
      <w:start w:val="1"/>
      <w:numFmt w:val="lowerLetter"/>
      <w:lvlText w:val="%5."/>
      <w:lvlJc w:val="left"/>
      <w:pPr>
        <w:ind w:left="3666" w:hanging="360"/>
      </w:pPr>
    </w:lvl>
    <w:lvl w:ilvl="5" w:tplc="042B001B" w:tentative="1">
      <w:start w:val="1"/>
      <w:numFmt w:val="lowerRoman"/>
      <w:lvlText w:val="%6."/>
      <w:lvlJc w:val="right"/>
      <w:pPr>
        <w:ind w:left="4386" w:hanging="180"/>
      </w:pPr>
    </w:lvl>
    <w:lvl w:ilvl="6" w:tplc="042B000F" w:tentative="1">
      <w:start w:val="1"/>
      <w:numFmt w:val="decimal"/>
      <w:lvlText w:val="%7."/>
      <w:lvlJc w:val="left"/>
      <w:pPr>
        <w:ind w:left="5106" w:hanging="360"/>
      </w:pPr>
    </w:lvl>
    <w:lvl w:ilvl="7" w:tplc="042B0019" w:tentative="1">
      <w:start w:val="1"/>
      <w:numFmt w:val="lowerLetter"/>
      <w:lvlText w:val="%8."/>
      <w:lvlJc w:val="left"/>
      <w:pPr>
        <w:ind w:left="5826" w:hanging="360"/>
      </w:pPr>
    </w:lvl>
    <w:lvl w:ilvl="8" w:tplc="042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D7462D"/>
    <w:multiLevelType w:val="hybridMultilevel"/>
    <w:tmpl w:val="F76A54B0"/>
    <w:lvl w:ilvl="0" w:tplc="D5D6FAD8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21B0"/>
    <w:multiLevelType w:val="multilevel"/>
    <w:tmpl w:val="4DF07216"/>
    <w:lvl w:ilvl="0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entative="1">
      <w:start w:val="1"/>
      <w:numFmt w:val="lowerLetter"/>
      <w:lvlText w:val="%2."/>
      <w:lvlJc w:val="left"/>
      <w:pPr>
        <w:ind w:left="1554" w:hanging="360"/>
      </w:pPr>
    </w:lvl>
    <w:lvl w:ilvl="2" w:tentative="1">
      <w:start w:val="1"/>
      <w:numFmt w:val="lowerRoman"/>
      <w:lvlText w:val="%3."/>
      <w:lvlJc w:val="right"/>
      <w:pPr>
        <w:ind w:left="2274" w:hanging="180"/>
      </w:pPr>
    </w:lvl>
    <w:lvl w:ilvl="3" w:tentative="1">
      <w:start w:val="1"/>
      <w:numFmt w:val="decimal"/>
      <w:lvlText w:val="%4."/>
      <w:lvlJc w:val="left"/>
      <w:pPr>
        <w:ind w:left="2994" w:hanging="360"/>
      </w:pPr>
    </w:lvl>
    <w:lvl w:ilvl="4" w:tentative="1">
      <w:start w:val="1"/>
      <w:numFmt w:val="lowerLetter"/>
      <w:lvlText w:val="%5."/>
      <w:lvlJc w:val="left"/>
      <w:pPr>
        <w:ind w:left="3714" w:hanging="360"/>
      </w:pPr>
    </w:lvl>
    <w:lvl w:ilvl="5" w:tentative="1">
      <w:start w:val="1"/>
      <w:numFmt w:val="lowerRoman"/>
      <w:lvlText w:val="%6."/>
      <w:lvlJc w:val="right"/>
      <w:pPr>
        <w:ind w:left="4434" w:hanging="180"/>
      </w:pPr>
    </w:lvl>
    <w:lvl w:ilvl="6" w:tentative="1">
      <w:start w:val="1"/>
      <w:numFmt w:val="decimal"/>
      <w:lvlText w:val="%7."/>
      <w:lvlJc w:val="left"/>
      <w:pPr>
        <w:ind w:left="5154" w:hanging="360"/>
      </w:pPr>
    </w:lvl>
    <w:lvl w:ilvl="7" w:tentative="1">
      <w:start w:val="1"/>
      <w:numFmt w:val="lowerLetter"/>
      <w:lvlText w:val="%8."/>
      <w:lvlJc w:val="left"/>
      <w:pPr>
        <w:ind w:left="5874" w:hanging="360"/>
      </w:pPr>
    </w:lvl>
    <w:lvl w:ilvl="8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5747BCE"/>
    <w:multiLevelType w:val="hybridMultilevel"/>
    <w:tmpl w:val="A9BE7F4A"/>
    <w:lvl w:ilvl="0" w:tplc="D9564F66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9F7296B"/>
    <w:multiLevelType w:val="hybridMultilevel"/>
    <w:tmpl w:val="562424A8"/>
    <w:lvl w:ilvl="0" w:tplc="9126C998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61F36A94"/>
    <w:multiLevelType w:val="hybridMultilevel"/>
    <w:tmpl w:val="F5288AFA"/>
    <w:lvl w:ilvl="0" w:tplc="35881E12">
      <w:start w:val="1"/>
      <w:numFmt w:val="decimal"/>
      <w:lvlText w:val="%1."/>
      <w:lvlJc w:val="left"/>
      <w:pPr>
        <w:ind w:left="834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643633C5"/>
    <w:multiLevelType w:val="hybridMultilevel"/>
    <w:tmpl w:val="B1849E02"/>
    <w:lvl w:ilvl="0" w:tplc="3D66E8C0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64600A1A"/>
    <w:multiLevelType w:val="hybridMultilevel"/>
    <w:tmpl w:val="A0D82790"/>
    <w:lvl w:ilvl="0" w:tplc="18B2AF68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67CD7127"/>
    <w:multiLevelType w:val="hybridMultilevel"/>
    <w:tmpl w:val="FA44C1A4"/>
    <w:lvl w:ilvl="0" w:tplc="4B7ADD0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076FB"/>
    <w:multiLevelType w:val="hybridMultilevel"/>
    <w:tmpl w:val="822423F0"/>
    <w:lvl w:ilvl="0" w:tplc="E124C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05934"/>
    <w:multiLevelType w:val="hybridMultilevel"/>
    <w:tmpl w:val="F76A582A"/>
    <w:lvl w:ilvl="0" w:tplc="2B6A0C7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866" w:hanging="360"/>
      </w:pPr>
    </w:lvl>
    <w:lvl w:ilvl="2" w:tplc="042B001B" w:tentative="1">
      <w:start w:val="1"/>
      <w:numFmt w:val="lowerRoman"/>
      <w:lvlText w:val="%3."/>
      <w:lvlJc w:val="right"/>
      <w:pPr>
        <w:ind w:left="2586" w:hanging="180"/>
      </w:pPr>
    </w:lvl>
    <w:lvl w:ilvl="3" w:tplc="042B000F" w:tentative="1">
      <w:start w:val="1"/>
      <w:numFmt w:val="decimal"/>
      <w:lvlText w:val="%4."/>
      <w:lvlJc w:val="left"/>
      <w:pPr>
        <w:ind w:left="3306" w:hanging="360"/>
      </w:pPr>
    </w:lvl>
    <w:lvl w:ilvl="4" w:tplc="042B0019" w:tentative="1">
      <w:start w:val="1"/>
      <w:numFmt w:val="lowerLetter"/>
      <w:lvlText w:val="%5."/>
      <w:lvlJc w:val="left"/>
      <w:pPr>
        <w:ind w:left="4026" w:hanging="360"/>
      </w:pPr>
    </w:lvl>
    <w:lvl w:ilvl="5" w:tplc="042B001B" w:tentative="1">
      <w:start w:val="1"/>
      <w:numFmt w:val="lowerRoman"/>
      <w:lvlText w:val="%6."/>
      <w:lvlJc w:val="right"/>
      <w:pPr>
        <w:ind w:left="4746" w:hanging="180"/>
      </w:pPr>
    </w:lvl>
    <w:lvl w:ilvl="6" w:tplc="042B000F" w:tentative="1">
      <w:start w:val="1"/>
      <w:numFmt w:val="decimal"/>
      <w:lvlText w:val="%7."/>
      <w:lvlJc w:val="left"/>
      <w:pPr>
        <w:ind w:left="5466" w:hanging="360"/>
      </w:pPr>
    </w:lvl>
    <w:lvl w:ilvl="7" w:tplc="042B0019" w:tentative="1">
      <w:start w:val="1"/>
      <w:numFmt w:val="lowerLetter"/>
      <w:lvlText w:val="%8."/>
      <w:lvlJc w:val="left"/>
      <w:pPr>
        <w:ind w:left="6186" w:hanging="360"/>
      </w:pPr>
    </w:lvl>
    <w:lvl w:ilvl="8" w:tplc="042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4541275"/>
    <w:multiLevelType w:val="hybridMultilevel"/>
    <w:tmpl w:val="F6E2CE38"/>
    <w:lvl w:ilvl="0" w:tplc="4DB81AEA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76446A89"/>
    <w:multiLevelType w:val="hybridMultilevel"/>
    <w:tmpl w:val="BF1E6004"/>
    <w:lvl w:ilvl="0" w:tplc="2B6A0C70">
      <w:start w:val="1"/>
      <w:numFmt w:val="decimal"/>
      <w:lvlText w:val="%1."/>
      <w:lvlJc w:val="left"/>
      <w:pPr>
        <w:ind w:left="834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77717684"/>
    <w:multiLevelType w:val="hybridMultilevel"/>
    <w:tmpl w:val="CA280B8C"/>
    <w:lvl w:ilvl="0" w:tplc="8098B520">
      <w:start w:val="2"/>
      <w:numFmt w:val="upperRoman"/>
      <w:lvlText w:val="%1."/>
      <w:lvlJc w:val="left"/>
      <w:pPr>
        <w:ind w:left="1137" w:hanging="72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97" w:hanging="360"/>
      </w:pPr>
    </w:lvl>
    <w:lvl w:ilvl="2" w:tplc="042B001B" w:tentative="1">
      <w:start w:val="1"/>
      <w:numFmt w:val="lowerRoman"/>
      <w:lvlText w:val="%3."/>
      <w:lvlJc w:val="right"/>
      <w:pPr>
        <w:ind w:left="2217" w:hanging="180"/>
      </w:pPr>
    </w:lvl>
    <w:lvl w:ilvl="3" w:tplc="042B000F" w:tentative="1">
      <w:start w:val="1"/>
      <w:numFmt w:val="decimal"/>
      <w:lvlText w:val="%4."/>
      <w:lvlJc w:val="left"/>
      <w:pPr>
        <w:ind w:left="2937" w:hanging="360"/>
      </w:pPr>
    </w:lvl>
    <w:lvl w:ilvl="4" w:tplc="042B0019" w:tentative="1">
      <w:start w:val="1"/>
      <w:numFmt w:val="lowerLetter"/>
      <w:lvlText w:val="%5."/>
      <w:lvlJc w:val="left"/>
      <w:pPr>
        <w:ind w:left="3657" w:hanging="360"/>
      </w:pPr>
    </w:lvl>
    <w:lvl w:ilvl="5" w:tplc="042B001B" w:tentative="1">
      <w:start w:val="1"/>
      <w:numFmt w:val="lowerRoman"/>
      <w:lvlText w:val="%6."/>
      <w:lvlJc w:val="right"/>
      <w:pPr>
        <w:ind w:left="4377" w:hanging="180"/>
      </w:pPr>
    </w:lvl>
    <w:lvl w:ilvl="6" w:tplc="042B000F" w:tentative="1">
      <w:start w:val="1"/>
      <w:numFmt w:val="decimal"/>
      <w:lvlText w:val="%7."/>
      <w:lvlJc w:val="left"/>
      <w:pPr>
        <w:ind w:left="5097" w:hanging="360"/>
      </w:pPr>
    </w:lvl>
    <w:lvl w:ilvl="7" w:tplc="042B0019" w:tentative="1">
      <w:start w:val="1"/>
      <w:numFmt w:val="lowerLetter"/>
      <w:lvlText w:val="%8."/>
      <w:lvlJc w:val="left"/>
      <w:pPr>
        <w:ind w:left="5817" w:hanging="360"/>
      </w:pPr>
    </w:lvl>
    <w:lvl w:ilvl="8" w:tplc="042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7BF12967"/>
    <w:multiLevelType w:val="hybridMultilevel"/>
    <w:tmpl w:val="A84281C2"/>
    <w:lvl w:ilvl="0" w:tplc="547202D4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7DA02476"/>
    <w:multiLevelType w:val="hybridMultilevel"/>
    <w:tmpl w:val="A09895DA"/>
    <w:lvl w:ilvl="0" w:tplc="EF2023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32"/>
  </w:num>
  <w:num w:numId="5">
    <w:abstractNumId w:val="0"/>
  </w:num>
  <w:num w:numId="6">
    <w:abstractNumId w:val="15"/>
  </w:num>
  <w:num w:numId="7">
    <w:abstractNumId w:val="17"/>
  </w:num>
  <w:num w:numId="8">
    <w:abstractNumId w:val="12"/>
  </w:num>
  <w:num w:numId="9">
    <w:abstractNumId w:val="13"/>
  </w:num>
  <w:num w:numId="10">
    <w:abstractNumId w:val="16"/>
  </w:num>
  <w:num w:numId="11">
    <w:abstractNumId w:val="29"/>
  </w:num>
  <w:num w:numId="12">
    <w:abstractNumId w:val="4"/>
  </w:num>
  <w:num w:numId="13">
    <w:abstractNumId w:val="30"/>
  </w:num>
  <w:num w:numId="14">
    <w:abstractNumId w:val="27"/>
  </w:num>
  <w:num w:numId="15">
    <w:abstractNumId w:val="26"/>
  </w:num>
  <w:num w:numId="16">
    <w:abstractNumId w:val="10"/>
  </w:num>
  <w:num w:numId="17">
    <w:abstractNumId w:val="31"/>
  </w:num>
  <w:num w:numId="18">
    <w:abstractNumId w:val="20"/>
  </w:num>
  <w:num w:numId="19">
    <w:abstractNumId w:val="2"/>
  </w:num>
  <w:num w:numId="20">
    <w:abstractNumId w:val="28"/>
  </w:num>
  <w:num w:numId="21">
    <w:abstractNumId w:val="19"/>
  </w:num>
  <w:num w:numId="22">
    <w:abstractNumId w:val="21"/>
  </w:num>
  <w:num w:numId="23">
    <w:abstractNumId w:val="23"/>
  </w:num>
  <w:num w:numId="24">
    <w:abstractNumId w:val="1"/>
  </w:num>
  <w:num w:numId="25">
    <w:abstractNumId w:val="22"/>
  </w:num>
  <w:num w:numId="26">
    <w:abstractNumId w:val="24"/>
  </w:num>
  <w:num w:numId="27">
    <w:abstractNumId w:val="11"/>
  </w:num>
  <w:num w:numId="28">
    <w:abstractNumId w:val="8"/>
  </w:num>
  <w:num w:numId="29">
    <w:abstractNumId w:val="7"/>
  </w:num>
  <w:num w:numId="30">
    <w:abstractNumId w:val="3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B05"/>
    <w:rsid w:val="000076AC"/>
    <w:rsid w:val="00014758"/>
    <w:rsid w:val="00026CAE"/>
    <w:rsid w:val="000311E7"/>
    <w:rsid w:val="00050F81"/>
    <w:rsid w:val="00052911"/>
    <w:rsid w:val="00054206"/>
    <w:rsid w:val="00054BBE"/>
    <w:rsid w:val="000821CC"/>
    <w:rsid w:val="00082563"/>
    <w:rsid w:val="00085BF1"/>
    <w:rsid w:val="000A0762"/>
    <w:rsid w:val="000A088D"/>
    <w:rsid w:val="000A304C"/>
    <w:rsid w:val="000A4681"/>
    <w:rsid w:val="000A6885"/>
    <w:rsid w:val="000B470D"/>
    <w:rsid w:val="000B4BF7"/>
    <w:rsid w:val="000C21F8"/>
    <w:rsid w:val="000C75CD"/>
    <w:rsid w:val="000D1ACA"/>
    <w:rsid w:val="000D3848"/>
    <w:rsid w:val="000E2A05"/>
    <w:rsid w:val="00103486"/>
    <w:rsid w:val="001237D5"/>
    <w:rsid w:val="00136BFD"/>
    <w:rsid w:val="00136D45"/>
    <w:rsid w:val="00153133"/>
    <w:rsid w:val="00164E06"/>
    <w:rsid w:val="001731E8"/>
    <w:rsid w:val="001808C1"/>
    <w:rsid w:val="00180C8E"/>
    <w:rsid w:val="00181599"/>
    <w:rsid w:val="0018723E"/>
    <w:rsid w:val="00191516"/>
    <w:rsid w:val="00196676"/>
    <w:rsid w:val="001A59A3"/>
    <w:rsid w:val="001A7D6A"/>
    <w:rsid w:val="001B081B"/>
    <w:rsid w:val="001B168B"/>
    <w:rsid w:val="001B70B4"/>
    <w:rsid w:val="001C0155"/>
    <w:rsid w:val="001C46FB"/>
    <w:rsid w:val="001C5461"/>
    <w:rsid w:val="001D0C59"/>
    <w:rsid w:val="001F027B"/>
    <w:rsid w:val="001F6FC3"/>
    <w:rsid w:val="00203C42"/>
    <w:rsid w:val="002042CC"/>
    <w:rsid w:val="00205C64"/>
    <w:rsid w:val="00211B6E"/>
    <w:rsid w:val="00212512"/>
    <w:rsid w:val="00220016"/>
    <w:rsid w:val="002219B2"/>
    <w:rsid w:val="002340B6"/>
    <w:rsid w:val="00241EF4"/>
    <w:rsid w:val="00261A4F"/>
    <w:rsid w:val="002661A8"/>
    <w:rsid w:val="00280E88"/>
    <w:rsid w:val="00282286"/>
    <w:rsid w:val="0028614C"/>
    <w:rsid w:val="002913BA"/>
    <w:rsid w:val="002A6ADC"/>
    <w:rsid w:val="002B15D4"/>
    <w:rsid w:val="002B2301"/>
    <w:rsid w:val="002B72D7"/>
    <w:rsid w:val="002C20BB"/>
    <w:rsid w:val="002C5BD0"/>
    <w:rsid w:val="002E24EC"/>
    <w:rsid w:val="002E3463"/>
    <w:rsid w:val="002F1E7E"/>
    <w:rsid w:val="002F5E2D"/>
    <w:rsid w:val="00300D38"/>
    <w:rsid w:val="00301D05"/>
    <w:rsid w:val="00336018"/>
    <w:rsid w:val="00340616"/>
    <w:rsid w:val="00351DDA"/>
    <w:rsid w:val="00357A35"/>
    <w:rsid w:val="00385AE9"/>
    <w:rsid w:val="00391A24"/>
    <w:rsid w:val="003A10BC"/>
    <w:rsid w:val="003C5BA7"/>
    <w:rsid w:val="003D114F"/>
    <w:rsid w:val="003D472D"/>
    <w:rsid w:val="003D6122"/>
    <w:rsid w:val="003F1FFA"/>
    <w:rsid w:val="003F47C6"/>
    <w:rsid w:val="003F56B2"/>
    <w:rsid w:val="00415CA2"/>
    <w:rsid w:val="00422378"/>
    <w:rsid w:val="004248D2"/>
    <w:rsid w:val="00432872"/>
    <w:rsid w:val="00441210"/>
    <w:rsid w:val="00444214"/>
    <w:rsid w:val="00456394"/>
    <w:rsid w:val="00466DFA"/>
    <w:rsid w:val="00473B03"/>
    <w:rsid w:val="0049093C"/>
    <w:rsid w:val="004A3363"/>
    <w:rsid w:val="004B2A6E"/>
    <w:rsid w:val="004C73BA"/>
    <w:rsid w:val="004E2FBB"/>
    <w:rsid w:val="004E7696"/>
    <w:rsid w:val="004F0EA7"/>
    <w:rsid w:val="00513A80"/>
    <w:rsid w:val="005205B3"/>
    <w:rsid w:val="0052171B"/>
    <w:rsid w:val="005220D0"/>
    <w:rsid w:val="00534D61"/>
    <w:rsid w:val="0054417A"/>
    <w:rsid w:val="005528BD"/>
    <w:rsid w:val="005607A3"/>
    <w:rsid w:val="00571411"/>
    <w:rsid w:val="0057496C"/>
    <w:rsid w:val="00575FB5"/>
    <w:rsid w:val="005766B6"/>
    <w:rsid w:val="00586323"/>
    <w:rsid w:val="00592666"/>
    <w:rsid w:val="005A028A"/>
    <w:rsid w:val="005A3016"/>
    <w:rsid w:val="005A4F1C"/>
    <w:rsid w:val="005A7EF0"/>
    <w:rsid w:val="005C2607"/>
    <w:rsid w:val="005C2BA6"/>
    <w:rsid w:val="005C49D8"/>
    <w:rsid w:val="005F2444"/>
    <w:rsid w:val="005F5C5D"/>
    <w:rsid w:val="005F6CEE"/>
    <w:rsid w:val="006024B6"/>
    <w:rsid w:val="00605201"/>
    <w:rsid w:val="006067EA"/>
    <w:rsid w:val="006074A4"/>
    <w:rsid w:val="00611E40"/>
    <w:rsid w:val="00613C00"/>
    <w:rsid w:val="006144A8"/>
    <w:rsid w:val="0061737D"/>
    <w:rsid w:val="00620542"/>
    <w:rsid w:val="00623B22"/>
    <w:rsid w:val="006240D3"/>
    <w:rsid w:val="00624B6F"/>
    <w:rsid w:val="00644DEA"/>
    <w:rsid w:val="0064633D"/>
    <w:rsid w:val="006512E2"/>
    <w:rsid w:val="00663688"/>
    <w:rsid w:val="00665278"/>
    <w:rsid w:val="00666279"/>
    <w:rsid w:val="00694371"/>
    <w:rsid w:val="00695063"/>
    <w:rsid w:val="006B3643"/>
    <w:rsid w:val="006B701E"/>
    <w:rsid w:val="006C4DFF"/>
    <w:rsid w:val="006D18CC"/>
    <w:rsid w:val="006E74C4"/>
    <w:rsid w:val="006F24DB"/>
    <w:rsid w:val="00710DC1"/>
    <w:rsid w:val="007227F4"/>
    <w:rsid w:val="00722B0D"/>
    <w:rsid w:val="0072712A"/>
    <w:rsid w:val="007300D6"/>
    <w:rsid w:val="00740378"/>
    <w:rsid w:val="00744DFB"/>
    <w:rsid w:val="007603CB"/>
    <w:rsid w:val="00766DAE"/>
    <w:rsid w:val="00775FAA"/>
    <w:rsid w:val="0077745B"/>
    <w:rsid w:val="0077786A"/>
    <w:rsid w:val="00781E72"/>
    <w:rsid w:val="00790F9F"/>
    <w:rsid w:val="007A4B8E"/>
    <w:rsid w:val="007C18CC"/>
    <w:rsid w:val="007C429F"/>
    <w:rsid w:val="007C479A"/>
    <w:rsid w:val="007C56F9"/>
    <w:rsid w:val="007D4066"/>
    <w:rsid w:val="007D4184"/>
    <w:rsid w:val="007D55F4"/>
    <w:rsid w:val="007D5B05"/>
    <w:rsid w:val="007F05AB"/>
    <w:rsid w:val="007F0F00"/>
    <w:rsid w:val="00804DB0"/>
    <w:rsid w:val="008054D1"/>
    <w:rsid w:val="008236B7"/>
    <w:rsid w:val="00837EF3"/>
    <w:rsid w:val="00846262"/>
    <w:rsid w:val="008524F1"/>
    <w:rsid w:val="00853A0D"/>
    <w:rsid w:val="00857BE8"/>
    <w:rsid w:val="008630BC"/>
    <w:rsid w:val="00865D31"/>
    <w:rsid w:val="008678F1"/>
    <w:rsid w:val="008754E8"/>
    <w:rsid w:val="0087579A"/>
    <w:rsid w:val="00884C39"/>
    <w:rsid w:val="0088709C"/>
    <w:rsid w:val="00896000"/>
    <w:rsid w:val="008B017E"/>
    <w:rsid w:val="008B46EF"/>
    <w:rsid w:val="008B6363"/>
    <w:rsid w:val="008C1B0B"/>
    <w:rsid w:val="008C39E4"/>
    <w:rsid w:val="008D5C85"/>
    <w:rsid w:val="008E33A6"/>
    <w:rsid w:val="008F4088"/>
    <w:rsid w:val="008F7669"/>
    <w:rsid w:val="00917932"/>
    <w:rsid w:val="00931A45"/>
    <w:rsid w:val="009371DF"/>
    <w:rsid w:val="00946405"/>
    <w:rsid w:val="00950273"/>
    <w:rsid w:val="0095289D"/>
    <w:rsid w:val="00954EBC"/>
    <w:rsid w:val="00955632"/>
    <w:rsid w:val="00957D50"/>
    <w:rsid w:val="00965EA1"/>
    <w:rsid w:val="0098149E"/>
    <w:rsid w:val="0098281C"/>
    <w:rsid w:val="00983241"/>
    <w:rsid w:val="00987BC2"/>
    <w:rsid w:val="0099063F"/>
    <w:rsid w:val="00993914"/>
    <w:rsid w:val="00994261"/>
    <w:rsid w:val="009A18E1"/>
    <w:rsid w:val="009A6377"/>
    <w:rsid w:val="009C35F1"/>
    <w:rsid w:val="009D45D7"/>
    <w:rsid w:val="009D5AA8"/>
    <w:rsid w:val="009E6DB3"/>
    <w:rsid w:val="009F58D3"/>
    <w:rsid w:val="00A01472"/>
    <w:rsid w:val="00A03B09"/>
    <w:rsid w:val="00A133FA"/>
    <w:rsid w:val="00A230E9"/>
    <w:rsid w:val="00A237B5"/>
    <w:rsid w:val="00A27068"/>
    <w:rsid w:val="00A32226"/>
    <w:rsid w:val="00A43255"/>
    <w:rsid w:val="00A44B84"/>
    <w:rsid w:val="00A61224"/>
    <w:rsid w:val="00A74F64"/>
    <w:rsid w:val="00A7586B"/>
    <w:rsid w:val="00A90A99"/>
    <w:rsid w:val="00A95EC7"/>
    <w:rsid w:val="00AA2EE7"/>
    <w:rsid w:val="00AA309B"/>
    <w:rsid w:val="00AC0E54"/>
    <w:rsid w:val="00AC4A94"/>
    <w:rsid w:val="00AC6036"/>
    <w:rsid w:val="00AE3D45"/>
    <w:rsid w:val="00B001F0"/>
    <w:rsid w:val="00B02A7F"/>
    <w:rsid w:val="00B02EDE"/>
    <w:rsid w:val="00B044DB"/>
    <w:rsid w:val="00B161D8"/>
    <w:rsid w:val="00B22CC0"/>
    <w:rsid w:val="00B33222"/>
    <w:rsid w:val="00B35C09"/>
    <w:rsid w:val="00B37173"/>
    <w:rsid w:val="00B43546"/>
    <w:rsid w:val="00B50288"/>
    <w:rsid w:val="00B55CDD"/>
    <w:rsid w:val="00B60A5B"/>
    <w:rsid w:val="00B6387B"/>
    <w:rsid w:val="00B6403D"/>
    <w:rsid w:val="00B652E6"/>
    <w:rsid w:val="00B85461"/>
    <w:rsid w:val="00B951AF"/>
    <w:rsid w:val="00BA59AA"/>
    <w:rsid w:val="00BB2E89"/>
    <w:rsid w:val="00BC2CC6"/>
    <w:rsid w:val="00BD0B52"/>
    <w:rsid w:val="00BE0196"/>
    <w:rsid w:val="00BE3B9A"/>
    <w:rsid w:val="00BF5F8F"/>
    <w:rsid w:val="00C0184D"/>
    <w:rsid w:val="00C11D9D"/>
    <w:rsid w:val="00C35E1F"/>
    <w:rsid w:val="00C46B23"/>
    <w:rsid w:val="00C500D3"/>
    <w:rsid w:val="00C550DD"/>
    <w:rsid w:val="00C5724A"/>
    <w:rsid w:val="00C578AC"/>
    <w:rsid w:val="00C6548D"/>
    <w:rsid w:val="00C72A0C"/>
    <w:rsid w:val="00C8113D"/>
    <w:rsid w:val="00C8775C"/>
    <w:rsid w:val="00C91FD1"/>
    <w:rsid w:val="00CA3083"/>
    <w:rsid w:val="00CA72A6"/>
    <w:rsid w:val="00CB1AB4"/>
    <w:rsid w:val="00CB2F62"/>
    <w:rsid w:val="00CB5099"/>
    <w:rsid w:val="00CC112B"/>
    <w:rsid w:val="00CF296A"/>
    <w:rsid w:val="00D00A7B"/>
    <w:rsid w:val="00D055ED"/>
    <w:rsid w:val="00D06EF2"/>
    <w:rsid w:val="00D10682"/>
    <w:rsid w:val="00D14B53"/>
    <w:rsid w:val="00D21845"/>
    <w:rsid w:val="00D266F2"/>
    <w:rsid w:val="00D40C61"/>
    <w:rsid w:val="00D578DA"/>
    <w:rsid w:val="00D60467"/>
    <w:rsid w:val="00D62A60"/>
    <w:rsid w:val="00D84D77"/>
    <w:rsid w:val="00D90F62"/>
    <w:rsid w:val="00DB4F23"/>
    <w:rsid w:val="00DB7E47"/>
    <w:rsid w:val="00DC619A"/>
    <w:rsid w:val="00DD28B5"/>
    <w:rsid w:val="00DD530B"/>
    <w:rsid w:val="00DE08B7"/>
    <w:rsid w:val="00DE3438"/>
    <w:rsid w:val="00DF0693"/>
    <w:rsid w:val="00E077AF"/>
    <w:rsid w:val="00E07D7B"/>
    <w:rsid w:val="00E30E45"/>
    <w:rsid w:val="00E37965"/>
    <w:rsid w:val="00E44573"/>
    <w:rsid w:val="00E473CA"/>
    <w:rsid w:val="00E55207"/>
    <w:rsid w:val="00E569BB"/>
    <w:rsid w:val="00E71891"/>
    <w:rsid w:val="00E72195"/>
    <w:rsid w:val="00E72319"/>
    <w:rsid w:val="00E840CD"/>
    <w:rsid w:val="00E84CBB"/>
    <w:rsid w:val="00EA27A0"/>
    <w:rsid w:val="00EA60FE"/>
    <w:rsid w:val="00EC0A5F"/>
    <w:rsid w:val="00EC28FE"/>
    <w:rsid w:val="00EC7E9A"/>
    <w:rsid w:val="00ED6DEE"/>
    <w:rsid w:val="00EE08DE"/>
    <w:rsid w:val="00F02AEF"/>
    <w:rsid w:val="00F031D8"/>
    <w:rsid w:val="00F108D5"/>
    <w:rsid w:val="00F2331D"/>
    <w:rsid w:val="00F268E9"/>
    <w:rsid w:val="00F47CE9"/>
    <w:rsid w:val="00F6340F"/>
    <w:rsid w:val="00F66D5E"/>
    <w:rsid w:val="00F6753E"/>
    <w:rsid w:val="00F86ECC"/>
    <w:rsid w:val="00FA05C2"/>
    <w:rsid w:val="00FA747D"/>
    <w:rsid w:val="00FB22E8"/>
    <w:rsid w:val="00FC5C00"/>
    <w:rsid w:val="00FD0A98"/>
    <w:rsid w:val="00FE2A2F"/>
    <w:rsid w:val="00FE2D7B"/>
    <w:rsid w:val="00FE7CB7"/>
    <w:rsid w:val="00FF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05"/>
    <w:pPr>
      <w:spacing w:after="200" w:line="276" w:lineRule="auto"/>
    </w:pPr>
    <w:rPr>
      <w:sz w:val="22"/>
      <w:szCs w:val="22"/>
      <w:lang w:val="hy-AM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19B2"/>
    <w:rPr>
      <w:rFonts w:ascii="Tahoma" w:hAnsi="Tahoma" w:cs="Tahoma"/>
      <w:sz w:val="16"/>
      <w:szCs w:val="16"/>
      <w:lang w:val="hy-AM"/>
    </w:rPr>
  </w:style>
  <w:style w:type="character" w:styleId="a6">
    <w:name w:val="annotation reference"/>
    <w:uiPriority w:val="99"/>
    <w:semiHidden/>
    <w:unhideWhenUsed/>
    <w:rsid w:val="000A30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304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A304C"/>
    <w:rPr>
      <w:lang w:val="hy-AM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304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A304C"/>
    <w:rPr>
      <w:b/>
      <w:bCs/>
      <w:lang w:val="hy-AM"/>
    </w:rPr>
  </w:style>
  <w:style w:type="paragraph" w:styleId="ab">
    <w:name w:val="header"/>
    <w:basedOn w:val="a"/>
    <w:link w:val="ac"/>
    <w:uiPriority w:val="99"/>
    <w:unhideWhenUsed/>
    <w:rsid w:val="00B001F0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uiPriority w:val="99"/>
    <w:rsid w:val="00B001F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001F0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uiPriority w:val="99"/>
    <w:rsid w:val="00B001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1527-3115-411F-B981-C62EFC0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4037</Words>
  <Characters>23015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ww</cp:lastModifiedBy>
  <cp:revision>2</cp:revision>
  <cp:lastPrinted>2015-09-23T13:13:00Z</cp:lastPrinted>
  <dcterms:created xsi:type="dcterms:W3CDTF">2017-12-18T07:42:00Z</dcterms:created>
  <dcterms:modified xsi:type="dcterms:W3CDTF">2017-12-18T07:42:00Z</dcterms:modified>
</cp:coreProperties>
</file>